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54" w:rsidRPr="00BE08B3" w:rsidRDefault="00014534" w:rsidP="0009309B">
      <w:pPr>
        <w:pStyle w:val="AralkYok"/>
      </w:pPr>
      <w:r w:rsidRPr="00014534">
        <w:rPr>
          <w:noProof/>
          <w:color w:val="000000" w:themeColor="text1"/>
          <w:sz w:val="74"/>
          <w:szCs w:val="80"/>
          <w:lang w:eastAsia="tr-TR"/>
        </w:rPr>
        <w:drawing>
          <wp:anchor distT="0" distB="0" distL="114300" distR="114300" simplePos="0" relativeHeight="251694080" behindDoc="1" locked="0" layoutInCell="1" allowOverlap="1">
            <wp:simplePos x="0" y="0"/>
            <wp:positionH relativeFrom="margin">
              <wp:posOffset>-858520</wp:posOffset>
            </wp:positionH>
            <wp:positionV relativeFrom="margin">
              <wp:posOffset>-997585</wp:posOffset>
            </wp:positionV>
            <wp:extent cx="7524115" cy="10642600"/>
            <wp:effectExtent l="0" t="0" r="0" b="0"/>
            <wp:wrapNone/>
            <wp:docPr id="97278928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89281" name="Resim 972789281"/>
                    <pic:cNvPicPr/>
                  </pic:nvPicPr>
                  <pic:blipFill>
                    <a:blip r:embed="rId8">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115" cy="10642600"/>
                    </a:xfrm>
                    <a:prstGeom prst="rect">
                      <a:avLst/>
                    </a:prstGeom>
                  </pic:spPr>
                </pic:pic>
              </a:graphicData>
            </a:graphic>
          </wp:anchor>
        </w:drawing>
      </w:r>
      <w:r w:rsidRPr="00BE08B3">
        <w:rPr>
          <w:noProof/>
          <w:lang w:eastAsia="tr-TR"/>
        </w:rPr>
        <w:drawing>
          <wp:anchor distT="0" distB="0" distL="114300" distR="114300" simplePos="0" relativeHeight="251767808" behindDoc="1" locked="0" layoutInCell="1" allowOverlap="1">
            <wp:simplePos x="0" y="0"/>
            <wp:positionH relativeFrom="column">
              <wp:posOffset>685165</wp:posOffset>
            </wp:positionH>
            <wp:positionV relativeFrom="paragraph">
              <wp:posOffset>-81280</wp:posOffset>
            </wp:positionV>
            <wp:extent cx="4572000" cy="1409065"/>
            <wp:effectExtent l="0" t="0" r="0" b="0"/>
            <wp:wrapTight wrapText="bothSides">
              <wp:wrapPolygon edited="0">
                <wp:start x="2430" y="3212"/>
                <wp:lineTo x="1890" y="4088"/>
                <wp:lineTo x="720" y="7301"/>
                <wp:lineTo x="540" y="10805"/>
                <wp:lineTo x="540" y="13725"/>
                <wp:lineTo x="1440" y="17813"/>
                <wp:lineTo x="2160" y="18982"/>
                <wp:lineTo x="2340" y="19566"/>
                <wp:lineTo x="3780" y="19566"/>
                <wp:lineTo x="20250" y="18689"/>
                <wp:lineTo x="19890" y="13141"/>
                <wp:lineTo x="20340" y="13141"/>
                <wp:lineTo x="20970" y="10221"/>
                <wp:lineTo x="21060" y="4672"/>
                <wp:lineTo x="18180" y="4088"/>
                <wp:lineTo x="3690" y="3212"/>
                <wp:lineTo x="2430" y="3212"/>
              </wp:wrapPolygon>
            </wp:wrapTight>
            <wp:docPr id="136956366" name="Resim 5"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366" name="Resim 5" descr="logo, yazı tipi, grafik, simge, sembol içeren bir resim&#10;&#10;Açıklama otomatik olarak oluşturuldu"/>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1409065"/>
                    </a:xfrm>
                    <a:prstGeom prst="rect">
                      <a:avLst/>
                    </a:prstGeom>
                  </pic:spPr>
                </pic:pic>
              </a:graphicData>
            </a:graphic>
          </wp:anchor>
        </w:drawing>
      </w:r>
    </w:p>
    <w:p w:rsidR="002C308C" w:rsidRPr="00BE08B3" w:rsidRDefault="002C308C">
      <w:pPr>
        <w:rPr>
          <w:rFonts w:ascii="Gotham Narrow Bold" w:hAnsi="Gotham Narrow Bold"/>
        </w:rPr>
      </w:pPr>
    </w:p>
    <w:p w:rsidR="002C308C" w:rsidRPr="00BE08B3" w:rsidRDefault="002C308C">
      <w:pPr>
        <w:rPr>
          <w:rFonts w:ascii="Gotham Narrow Bold" w:hAnsi="Gotham Narrow Bold"/>
        </w:rPr>
      </w:pPr>
    </w:p>
    <w:p w:rsidR="002C308C" w:rsidRPr="00BE08B3" w:rsidRDefault="002C308C">
      <w:pPr>
        <w:rPr>
          <w:rFonts w:ascii="Gotham Narrow Bold" w:hAnsi="Gotham Narrow Bold"/>
        </w:rPr>
      </w:pPr>
    </w:p>
    <w:p w:rsidR="00371CA2" w:rsidRPr="00BE08B3" w:rsidRDefault="00371CA2" w:rsidP="00371CA2">
      <w:pPr>
        <w:rPr>
          <w:rFonts w:ascii="Gotham Narrow Bold" w:hAnsi="Gotham Narrow Bold"/>
        </w:rPr>
      </w:pPr>
    </w:p>
    <w:p w:rsidR="00371CA2" w:rsidRPr="00BE08B3" w:rsidRDefault="00371CA2" w:rsidP="00371CA2">
      <w:pPr>
        <w:rPr>
          <w:rFonts w:ascii="Gotham Narrow Bold" w:hAnsi="Gotham Narrow Bold"/>
        </w:rPr>
      </w:pPr>
    </w:p>
    <w:p w:rsidR="00C968A2" w:rsidRPr="00014534" w:rsidRDefault="00371CA2" w:rsidP="00DF5DAA">
      <w:pPr>
        <w:jc w:val="center"/>
        <w:rPr>
          <w:rFonts w:ascii="Gotham Narrow Bold" w:hAnsi="Gotham Narrow Bold"/>
          <w:b/>
          <w:bCs/>
          <w:color w:val="000000" w:themeColor="text1"/>
          <w:sz w:val="66"/>
          <w:szCs w:val="66"/>
        </w:rPr>
      </w:pPr>
      <w:r w:rsidRPr="00014534">
        <w:rPr>
          <w:rFonts w:ascii="Gotham Narrow Bold" w:hAnsi="Gotham Narrow Bold"/>
          <w:b/>
          <w:bCs/>
          <w:color w:val="000000" w:themeColor="text1"/>
          <w:sz w:val="66"/>
          <w:szCs w:val="66"/>
        </w:rPr>
        <w:t xml:space="preserve">T.C.                                                     </w:t>
      </w:r>
      <w:r w:rsidR="00E72165" w:rsidRPr="00014534">
        <w:rPr>
          <w:rFonts w:ascii="Gotham Narrow Bold" w:hAnsi="Gotham Narrow Bold"/>
          <w:b/>
          <w:bCs/>
          <w:color w:val="000000" w:themeColor="text1"/>
          <w:sz w:val="66"/>
          <w:szCs w:val="66"/>
        </w:rPr>
        <w:t>AŞKALE KAYMAKAMLIĞI</w:t>
      </w:r>
    </w:p>
    <w:p w:rsidR="00A83A00" w:rsidRPr="00014534" w:rsidRDefault="009F7398" w:rsidP="00017848">
      <w:pPr>
        <w:spacing w:after="0"/>
        <w:jc w:val="center"/>
        <w:rPr>
          <w:rFonts w:ascii="Gotham Narrow Bold" w:hAnsi="Gotham Narrow Bold"/>
          <w:b/>
          <w:bCs/>
          <w:color w:val="000000" w:themeColor="text1"/>
          <w:sz w:val="66"/>
          <w:szCs w:val="66"/>
        </w:rPr>
      </w:pPr>
      <w:r>
        <w:rPr>
          <w:rFonts w:ascii="Gotham Narrow Bold" w:hAnsi="Gotham Narrow Bold"/>
          <w:b/>
          <w:bCs/>
          <w:color w:val="000000" w:themeColor="text1"/>
          <w:sz w:val="66"/>
          <w:szCs w:val="66"/>
        </w:rPr>
        <w:t>YENİKÖY ORTAOKULU</w:t>
      </w:r>
      <w:r w:rsidR="00A83A00" w:rsidRPr="00014534">
        <w:rPr>
          <w:rFonts w:ascii="Gotham Narrow Bold" w:hAnsi="Gotham Narrow Bold"/>
          <w:b/>
          <w:bCs/>
          <w:color w:val="000000" w:themeColor="text1"/>
          <w:sz w:val="66"/>
          <w:szCs w:val="66"/>
        </w:rPr>
        <w:t xml:space="preserve"> MÜDÜRLÜĞÜ</w:t>
      </w:r>
    </w:p>
    <w:p w:rsidR="00A83A00" w:rsidRPr="00014534" w:rsidRDefault="00A83A00" w:rsidP="00017848">
      <w:pPr>
        <w:spacing w:after="0"/>
        <w:jc w:val="center"/>
        <w:rPr>
          <w:rFonts w:ascii="Gotham Narrow Bold" w:hAnsi="Gotham Narrow Bold"/>
          <w:b/>
          <w:bCs/>
          <w:color w:val="000000" w:themeColor="text1"/>
          <w:sz w:val="66"/>
          <w:szCs w:val="66"/>
        </w:rPr>
      </w:pPr>
      <w:r w:rsidRPr="00014534">
        <w:rPr>
          <w:rFonts w:ascii="Gotham Narrow Bold" w:hAnsi="Gotham Narrow Bold"/>
          <w:b/>
          <w:bCs/>
          <w:color w:val="000000" w:themeColor="text1"/>
          <w:sz w:val="66"/>
          <w:szCs w:val="66"/>
        </w:rPr>
        <w:t>20</w:t>
      </w:r>
      <w:r w:rsidR="005A545C" w:rsidRPr="00014534">
        <w:rPr>
          <w:rFonts w:ascii="Gotham Narrow Bold" w:hAnsi="Gotham Narrow Bold"/>
          <w:b/>
          <w:bCs/>
          <w:color w:val="000000" w:themeColor="text1"/>
          <w:sz w:val="66"/>
          <w:szCs w:val="66"/>
        </w:rPr>
        <w:t>24</w:t>
      </w:r>
      <w:r w:rsidRPr="00014534">
        <w:rPr>
          <w:rFonts w:ascii="Gotham Narrow Bold" w:hAnsi="Gotham Narrow Bold"/>
          <w:b/>
          <w:bCs/>
          <w:color w:val="000000" w:themeColor="text1"/>
          <w:sz w:val="66"/>
          <w:szCs w:val="66"/>
        </w:rPr>
        <w:t>-202</w:t>
      </w:r>
      <w:r w:rsidR="005A545C" w:rsidRPr="00014534">
        <w:rPr>
          <w:rFonts w:ascii="Gotham Narrow Bold" w:hAnsi="Gotham Narrow Bold"/>
          <w:b/>
          <w:bCs/>
          <w:color w:val="000000" w:themeColor="text1"/>
          <w:sz w:val="66"/>
          <w:szCs w:val="66"/>
        </w:rPr>
        <w:t>8</w:t>
      </w:r>
      <w:r w:rsidRPr="00014534">
        <w:rPr>
          <w:rFonts w:ascii="Gotham Narrow Bold" w:hAnsi="Gotham Narrow Bold"/>
          <w:b/>
          <w:bCs/>
          <w:color w:val="000000" w:themeColor="text1"/>
          <w:sz w:val="66"/>
          <w:szCs w:val="66"/>
        </w:rPr>
        <w:t xml:space="preserve"> STRATEJİK PLANI</w:t>
      </w:r>
    </w:p>
    <w:p w:rsidR="00E72165" w:rsidRPr="00014534" w:rsidRDefault="00A83A00" w:rsidP="00A83A00">
      <w:pPr>
        <w:jc w:val="center"/>
        <w:rPr>
          <w:rFonts w:ascii="Gotham Narrow Bold" w:hAnsi="Gotham Narrow Bold"/>
          <w:b/>
          <w:bCs/>
          <w:color w:val="000000" w:themeColor="text1"/>
          <w:sz w:val="40"/>
          <w:szCs w:val="40"/>
        </w:rPr>
      </w:pPr>
      <w:r w:rsidRPr="00014534">
        <w:rPr>
          <w:rFonts w:ascii="Gotham Narrow Bold" w:hAnsi="Gotham Narrow Bold"/>
          <w:b/>
          <w:bCs/>
          <w:color w:val="000000" w:themeColor="text1"/>
          <w:sz w:val="40"/>
          <w:szCs w:val="40"/>
        </w:rPr>
        <w:t>ERZURUM</w:t>
      </w:r>
    </w:p>
    <w:p w:rsidR="00014534" w:rsidRPr="00014534" w:rsidRDefault="00E72165" w:rsidP="00A83A00">
      <w:pPr>
        <w:jc w:val="center"/>
        <w:rPr>
          <w:rFonts w:ascii="Gotham Narrow Bold" w:hAnsi="Gotham Narrow Bold"/>
          <w:b/>
          <w:bCs/>
          <w:color w:val="000000" w:themeColor="text1"/>
          <w:sz w:val="40"/>
          <w:szCs w:val="40"/>
        </w:rPr>
      </w:pPr>
      <w:r w:rsidRPr="00014534">
        <w:rPr>
          <w:rFonts w:ascii="Gotham Narrow Bold" w:hAnsi="Gotham Narrow Bold"/>
          <w:b/>
          <w:bCs/>
          <w:color w:val="000000" w:themeColor="text1"/>
          <w:sz w:val="40"/>
          <w:szCs w:val="40"/>
        </w:rPr>
        <w:t>AŞKALE</w:t>
      </w:r>
    </w:p>
    <w:p w:rsidR="009A1D47" w:rsidRPr="00014534" w:rsidRDefault="00014534" w:rsidP="00A83A00">
      <w:pPr>
        <w:jc w:val="center"/>
        <w:rPr>
          <w:rFonts w:ascii="Gotham Narrow Bold" w:hAnsi="Gotham Narrow Bold"/>
          <w:b/>
          <w:bCs/>
          <w:color w:val="000000" w:themeColor="text1"/>
          <w:sz w:val="40"/>
          <w:szCs w:val="40"/>
        </w:rPr>
      </w:pPr>
      <w:r w:rsidRPr="00014534">
        <w:rPr>
          <w:rFonts w:ascii="Gotham Narrow Bold" w:hAnsi="Gotham Narrow Bold"/>
          <w:b/>
          <w:bCs/>
          <w:color w:val="000000" w:themeColor="text1"/>
          <w:sz w:val="40"/>
          <w:szCs w:val="40"/>
        </w:rPr>
        <w:t xml:space="preserve"> 2024</w:t>
      </w:r>
    </w:p>
    <w:p w:rsidR="00A83A00" w:rsidRPr="00DF5DAA" w:rsidRDefault="00014534" w:rsidP="00A83A00">
      <w:pPr>
        <w:jc w:val="center"/>
        <w:rPr>
          <w:rFonts w:ascii="Gotham Narrow Bold" w:hAnsi="Gotham Narrow Bold"/>
          <w:b/>
          <w:bCs/>
          <w:color w:val="000000" w:themeColor="text1"/>
          <w:sz w:val="40"/>
          <w:szCs w:val="40"/>
        </w:rPr>
      </w:pPr>
      <w:r w:rsidRPr="00BE08B3">
        <w:rPr>
          <w:rFonts w:ascii="Gotham Narrow Bold" w:hAnsi="Gotham Narrow Bold"/>
          <w:b/>
          <w:bCs/>
          <w:noProof/>
          <w:color w:val="FF0000"/>
          <w:sz w:val="44"/>
          <w:szCs w:val="44"/>
          <w:lang w:eastAsia="tr-TR"/>
        </w:rPr>
        <w:lastRenderedPageBreak/>
        <w:drawing>
          <wp:anchor distT="0" distB="0" distL="114300" distR="114300" simplePos="0" relativeHeight="251772928" behindDoc="0" locked="0" layoutInCell="1" allowOverlap="1">
            <wp:simplePos x="0" y="0"/>
            <wp:positionH relativeFrom="margin">
              <wp:posOffset>-258445</wp:posOffset>
            </wp:positionH>
            <wp:positionV relativeFrom="margin">
              <wp:posOffset>-513715</wp:posOffset>
            </wp:positionV>
            <wp:extent cx="5560060" cy="6124575"/>
            <wp:effectExtent l="0" t="0" r="2540" b="9525"/>
            <wp:wrapSquare wrapText="bothSides"/>
            <wp:docPr id="8623587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8782" name="Resim 862358782"/>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0060" cy="6124575"/>
                    </a:xfrm>
                    <a:prstGeom prst="rect">
                      <a:avLst/>
                    </a:prstGeom>
                  </pic:spPr>
                </pic:pic>
              </a:graphicData>
            </a:graphic>
          </wp:anchor>
        </w:drawing>
      </w:r>
    </w:p>
    <w:p w:rsidR="00A83A00" w:rsidRPr="00BE08B3" w:rsidRDefault="00A83A00" w:rsidP="00A83A00">
      <w:pPr>
        <w:jc w:val="center"/>
        <w:rPr>
          <w:rFonts w:ascii="Gotham Narrow Bold" w:hAnsi="Gotham Narrow Bold"/>
          <w:b/>
          <w:bCs/>
          <w:color w:val="000000" w:themeColor="text1"/>
          <w:sz w:val="48"/>
          <w:szCs w:val="48"/>
        </w:rPr>
      </w:pPr>
    </w:p>
    <w:p w:rsidR="007C09FF" w:rsidRPr="00BE08B3" w:rsidRDefault="007C09FF" w:rsidP="007C09FF">
      <w:pPr>
        <w:rPr>
          <w:rFonts w:ascii="Gotham Narrow Bold" w:hAnsi="Gotham Narrow Bold"/>
          <w:b/>
          <w:bCs/>
          <w:sz w:val="24"/>
          <w:szCs w:val="24"/>
        </w:rPr>
      </w:pPr>
    </w:p>
    <w:p w:rsidR="007C09FF" w:rsidRDefault="007C09FF" w:rsidP="007C09FF">
      <w:pPr>
        <w:rPr>
          <w:rFonts w:ascii="Gotham Narrow Bold" w:hAnsi="Gotham Narrow Bold"/>
          <w:color w:val="000000" w:themeColor="text1"/>
          <w:sz w:val="44"/>
          <w:szCs w:val="44"/>
        </w:rPr>
      </w:pPr>
      <w:r w:rsidRPr="00BE08B3">
        <w:rPr>
          <w:rFonts w:ascii="Gotham Narrow Bold" w:hAnsi="Gotham Narrow Bold"/>
          <w:color w:val="000000" w:themeColor="text1"/>
          <w:sz w:val="44"/>
          <w:szCs w:val="44"/>
        </w:rPr>
        <w:t>En mühim ve feyizli vazifelerimiz millî eğitim işleridir. Millî eğitim işlerinde mutlaka muzaffer olmak lâzımdır. Bir milletin hakiki kurtuluşu ancak bu suretle olur.</w:t>
      </w:r>
    </w:p>
    <w:p w:rsidR="00B0391E" w:rsidRPr="00BE08B3" w:rsidRDefault="00B0391E" w:rsidP="00A83A00">
      <w:pPr>
        <w:jc w:val="center"/>
        <w:rPr>
          <w:rFonts w:ascii="Gotham Narrow Bold" w:hAnsi="Gotham Narrow Bold"/>
          <w:b/>
          <w:bCs/>
          <w:color w:val="000000" w:themeColor="text1"/>
          <w:sz w:val="48"/>
          <w:szCs w:val="48"/>
        </w:rPr>
      </w:pPr>
    </w:p>
    <w:p w:rsidR="004C4F83" w:rsidRDefault="004C4F83" w:rsidP="000A6F37">
      <w:pPr>
        <w:spacing w:after="0" w:line="360" w:lineRule="auto"/>
        <w:jc w:val="right"/>
        <w:rPr>
          <w:rFonts w:ascii="Gotham Narrow Bold" w:hAnsi="Gotham Narrow Bold"/>
          <w:sz w:val="24"/>
          <w:szCs w:val="24"/>
        </w:rPr>
      </w:pPr>
    </w:p>
    <w:p w:rsidR="004C4F83" w:rsidRDefault="004C4F83" w:rsidP="000A6F37">
      <w:pPr>
        <w:spacing w:after="0" w:line="360" w:lineRule="auto"/>
        <w:jc w:val="right"/>
        <w:rPr>
          <w:rFonts w:ascii="Gotham Narrow Bold" w:hAnsi="Gotham Narrow Bold"/>
          <w:sz w:val="24"/>
          <w:szCs w:val="24"/>
        </w:rPr>
      </w:pPr>
    </w:p>
    <w:p w:rsidR="00B0391E" w:rsidRPr="00BE08B3" w:rsidRDefault="00B0391E" w:rsidP="000A6F37">
      <w:pPr>
        <w:spacing w:after="0" w:line="360" w:lineRule="auto"/>
        <w:jc w:val="right"/>
        <w:rPr>
          <w:rFonts w:ascii="Gotham Narrow Bold" w:hAnsi="Gotham Narrow Bold"/>
          <w:sz w:val="24"/>
          <w:szCs w:val="24"/>
        </w:rPr>
      </w:pPr>
      <w:r>
        <w:rPr>
          <w:rFonts w:ascii="Gotham Narrow Bold" w:hAnsi="Gotham Narrow Bold"/>
          <w:b/>
          <w:bCs/>
          <w:noProof/>
          <w:sz w:val="24"/>
          <w:szCs w:val="24"/>
          <w:lang w:eastAsia="tr-TR"/>
        </w:rPr>
        <w:lastRenderedPageBreak/>
        <w:drawing>
          <wp:inline distT="0" distB="0" distL="0" distR="0">
            <wp:extent cx="8892540" cy="4207510"/>
            <wp:effectExtent l="0" t="0" r="3810" b="254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 bey.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92540" cy="4207510"/>
                    </a:xfrm>
                    <a:prstGeom prst="rect">
                      <a:avLst/>
                    </a:prstGeom>
                  </pic:spPr>
                </pic:pic>
              </a:graphicData>
            </a:graphic>
          </wp:inline>
        </w:drawing>
      </w:r>
    </w:p>
    <w:p w:rsidR="000E2D0C" w:rsidRPr="00BE08B3" w:rsidRDefault="000E2D0C" w:rsidP="000E2D0C">
      <w:pPr>
        <w:rPr>
          <w:rFonts w:ascii="Gotham Narrow Bold" w:hAnsi="Gotham Narrow Bold"/>
          <w:b/>
          <w:bCs/>
          <w:sz w:val="24"/>
          <w:szCs w:val="24"/>
        </w:rPr>
      </w:pPr>
    </w:p>
    <w:p w:rsidR="009F7398" w:rsidRDefault="009F7398" w:rsidP="000A6F37">
      <w:pPr>
        <w:pStyle w:val="Balk1"/>
        <w:rPr>
          <w:rFonts w:ascii="Gotham Narrow Bold" w:hAnsi="Gotham Narrow Bold"/>
          <w:b/>
          <w:bCs/>
          <w:color w:val="C00000"/>
          <w:sz w:val="28"/>
          <w:szCs w:val="28"/>
        </w:rPr>
      </w:pPr>
    </w:p>
    <w:p w:rsidR="000A6F37" w:rsidRPr="00BE08B3" w:rsidRDefault="000A6F37" w:rsidP="000A6F37">
      <w:pPr>
        <w:pStyle w:val="Balk1"/>
        <w:rPr>
          <w:rFonts w:ascii="Gotham Narrow Bold" w:hAnsi="Gotham Narrow Bold"/>
          <w:b/>
          <w:bCs/>
          <w:color w:val="C00000"/>
          <w:sz w:val="28"/>
          <w:szCs w:val="28"/>
        </w:rPr>
      </w:pPr>
      <w:bookmarkStart w:id="0" w:name="_Toc179361007"/>
      <w:r w:rsidRPr="00BE08B3">
        <w:rPr>
          <w:rFonts w:ascii="Gotham Narrow Bold" w:hAnsi="Gotham Narrow Bold"/>
          <w:b/>
          <w:bCs/>
          <w:color w:val="C00000"/>
          <w:sz w:val="28"/>
          <w:szCs w:val="28"/>
        </w:rPr>
        <w:t>Sunuş</w:t>
      </w:r>
      <w:bookmarkEnd w:id="0"/>
    </w:p>
    <w:p w:rsidR="0005103C" w:rsidRPr="0005103C" w:rsidRDefault="0005103C" w:rsidP="0005103C">
      <w:pPr>
        <w:tabs>
          <w:tab w:val="left" w:pos="11415"/>
        </w:tabs>
        <w:rPr>
          <w:rFonts w:ascii="Gotham Narrow Bold" w:hAnsi="Gotham Narrow Bold"/>
          <w:bCs/>
          <w:sz w:val="24"/>
          <w:szCs w:val="24"/>
        </w:rPr>
      </w:pPr>
      <w:r w:rsidRPr="0005103C">
        <w:rPr>
          <w:rFonts w:ascii="Gotham Narrow Bold" w:hAnsi="Gotham Narrow Bold"/>
          <w:bCs/>
          <w:sz w:val="24"/>
          <w:szCs w:val="24"/>
        </w:rPr>
        <w:t>Günümüz dünyasında eğitim, sadece bilgi edinme süreci değil, aynı zamanda sosyal ve ekonomik kalkınmanın da lokomotifidir. Bu nedenle Aşkale İlçe Milli Eğitim Müdürlüğü olarak, 2024-2028 Stratejik Planımızı hazırlarken, ilçemizin eğitim ihtiyaçlarını kapsamlı bir şekilde analiz edip, geleceğe yönelik sağlam adımlar atmayı hedefledik.</w:t>
      </w:r>
    </w:p>
    <w:p w:rsidR="0005103C" w:rsidRPr="0005103C" w:rsidRDefault="0005103C" w:rsidP="0005103C">
      <w:pPr>
        <w:tabs>
          <w:tab w:val="left" w:pos="11415"/>
        </w:tabs>
        <w:rPr>
          <w:rFonts w:ascii="Gotham Narrow Bold" w:hAnsi="Gotham Narrow Bold"/>
          <w:bCs/>
          <w:sz w:val="24"/>
          <w:szCs w:val="24"/>
        </w:rPr>
      </w:pPr>
      <w:r w:rsidRPr="0005103C">
        <w:rPr>
          <w:rFonts w:ascii="Gotham Narrow Bold" w:hAnsi="Gotham Narrow Bold"/>
          <w:bCs/>
          <w:sz w:val="24"/>
          <w:szCs w:val="24"/>
        </w:rPr>
        <w:t xml:space="preserve">         Bu stratejik plan; öğrencilerimize yüksek standartlarda eğitim imkanları sunmak, öğretmenlerimizin mesleki gelişimini desteklemek, eğitim yöneticilerimizin liderlik kapasitelerini artırmak, ve tüm eğitim çalışanlarımızın çalışma şartlarını iyileştirmek için belirlenen stratejileri içermektedir. Eğitim alanında ise stratejik planlama; eğitimdeki mevcut sorunlara çözüm üretmek, geleceğe yönelik tahminlerde bulunmak ve bu tahminler doğrultusunda ayrıntılı hedefler belirleyip, bu hedeflere ulaşmak için gerekli adımları planlamak, öğrencilerimize eşit eğitim fırsatları sağlamayı, öğretim tekniklerimizi modernize etmeyi ve eğitimde dijital dönüşümü hızlandırmayı amaçlamaktadır. Ayrıca, öğrencilerimizin dijital teknolojilere erişimini genişletmek, özel eğitim gereksinimleri olan bireyler için kaynakları artırmak ve eğitimde fırsat eşitliğini sağlamak gibi önemli hedefler de bu planın temel taşlarındandır.</w:t>
      </w:r>
    </w:p>
    <w:p w:rsidR="0005103C" w:rsidRPr="0005103C" w:rsidRDefault="0005103C" w:rsidP="0005103C">
      <w:pPr>
        <w:tabs>
          <w:tab w:val="left" w:pos="11415"/>
        </w:tabs>
        <w:rPr>
          <w:rFonts w:ascii="Gotham Narrow Bold" w:hAnsi="Gotham Narrow Bold"/>
          <w:bCs/>
          <w:sz w:val="24"/>
          <w:szCs w:val="24"/>
        </w:rPr>
      </w:pPr>
      <w:r w:rsidRPr="0005103C">
        <w:rPr>
          <w:rFonts w:ascii="Gotham Narrow Bold" w:hAnsi="Gotham Narrow Bold"/>
          <w:bCs/>
          <w:sz w:val="24"/>
          <w:szCs w:val="24"/>
        </w:rPr>
        <w:t xml:space="preserve">         Bu stratejik planın hazırlanış sürecinde, alanında uzman eğitimcilerimiz, yöneticilerimiz ve ilçemizin değerli velileri ile bir dizi toplantılar yapılmıştır. Görüş ve öneriler, bu planın şekillenmesinde büyük rol oynamıştır ve uygulama aşamasında da sizlerin desteğine ve katılımına büyük ihtiyaç duyacağız.</w:t>
      </w:r>
    </w:p>
    <w:p w:rsidR="0005103C" w:rsidRPr="0005103C" w:rsidRDefault="0005103C" w:rsidP="0005103C">
      <w:pPr>
        <w:tabs>
          <w:tab w:val="left" w:pos="11415"/>
        </w:tabs>
        <w:rPr>
          <w:rFonts w:ascii="Gotham Narrow Bold" w:hAnsi="Gotham Narrow Bold"/>
          <w:bCs/>
          <w:sz w:val="24"/>
          <w:szCs w:val="24"/>
        </w:rPr>
      </w:pPr>
      <w:r w:rsidRPr="0005103C">
        <w:rPr>
          <w:rFonts w:ascii="Gotham Narrow Bold" w:hAnsi="Gotham Narrow Bold"/>
          <w:bCs/>
          <w:sz w:val="24"/>
          <w:szCs w:val="24"/>
        </w:rPr>
        <w:t xml:space="preserve">         Bu sürecin her aşamasında, öğretmenlerimiz, idarecilerimiz, velilerimiz, yerel işletmeler ve sivil toplum kuruluşları ile yapılan istişareler sayesinde, her kesimden görüş ve öneri toplandı. Bu çerçevede hazırlanan planımız, Aşkale'nin eğitimde ulaşmak istediği vizyonu net bir şekilde ortaya koyar.</w:t>
      </w:r>
    </w:p>
    <w:p w:rsidR="0005103C" w:rsidRPr="0005103C" w:rsidRDefault="0005103C" w:rsidP="0005103C">
      <w:pPr>
        <w:tabs>
          <w:tab w:val="left" w:pos="11415"/>
        </w:tabs>
        <w:spacing w:line="240" w:lineRule="auto"/>
        <w:rPr>
          <w:rFonts w:ascii="Gotham Narrow Bold" w:hAnsi="Gotham Narrow Bold"/>
          <w:bCs/>
          <w:sz w:val="24"/>
          <w:szCs w:val="24"/>
        </w:rPr>
      </w:pPr>
      <w:r w:rsidRPr="0005103C">
        <w:rPr>
          <w:rFonts w:ascii="Gotham Narrow Bold" w:hAnsi="Gotham Narrow Bold"/>
          <w:bCs/>
          <w:sz w:val="24"/>
          <w:szCs w:val="24"/>
        </w:rPr>
        <w:t xml:space="preserve">         Stratejik planımızın hazırlanış sürecinde gösterilen özveri ve katkıları için herkese teşekkür ederiz. Eğitimde sürekli iyileştirme ve yenilik anlayışıyla, bu planın uygulaması süresince de sizlerle birlikte olacağız ve sürekli bir diyalog içinde bulunacağız. Öğrencilerimize, eğitim çalışanlarımıza ve tüm paydaşlarımıza hayırlı olmasını dileyerek, geleceğe olan inancımızı ve kararlılığımızı bir kez daha vurgulamak isterim.                                                                                 </w:t>
      </w:r>
    </w:p>
    <w:p w:rsidR="0005103C" w:rsidRPr="0005103C" w:rsidRDefault="0005103C" w:rsidP="0005103C">
      <w:pPr>
        <w:tabs>
          <w:tab w:val="left" w:pos="11415"/>
        </w:tabs>
        <w:spacing w:line="240" w:lineRule="auto"/>
        <w:rPr>
          <w:rFonts w:ascii="Gotham Narrow Bold" w:hAnsi="Gotham Narrow Bold"/>
          <w:b/>
          <w:bCs/>
          <w:sz w:val="24"/>
          <w:szCs w:val="24"/>
        </w:rPr>
      </w:pPr>
      <w:r w:rsidRPr="0005103C">
        <w:rPr>
          <w:rFonts w:ascii="Gotham Narrow Bold" w:hAnsi="Gotham Narrow Bold"/>
          <w:b/>
          <w:bCs/>
          <w:sz w:val="24"/>
          <w:szCs w:val="24"/>
        </w:rPr>
        <w:t xml:space="preserve"> Kahraman KARALI</w:t>
      </w:r>
    </w:p>
    <w:p w:rsidR="000A6F37" w:rsidRPr="00BE08B3" w:rsidRDefault="0005103C" w:rsidP="0005103C">
      <w:pPr>
        <w:tabs>
          <w:tab w:val="left" w:pos="11415"/>
        </w:tabs>
        <w:spacing w:line="240" w:lineRule="auto"/>
        <w:rPr>
          <w:rFonts w:ascii="Gotham Narrow Bold" w:hAnsi="Gotham Narrow Bold"/>
          <w:sz w:val="22"/>
          <w:szCs w:val="22"/>
        </w:rPr>
      </w:pPr>
      <w:r w:rsidRPr="0005103C">
        <w:rPr>
          <w:rFonts w:ascii="Gotham Narrow Bold" w:hAnsi="Gotham Narrow Bold"/>
          <w:b/>
          <w:sz w:val="24"/>
          <w:szCs w:val="24"/>
        </w:rPr>
        <w:t xml:space="preserve"> Aşkale İlçe Milli Eğitim Müdürü</w:t>
      </w:r>
    </w:p>
    <w:p w:rsidR="00773529" w:rsidRDefault="00773529" w:rsidP="000E2D0C">
      <w:pPr>
        <w:rPr>
          <w:rFonts w:ascii="Gotham Narrow Bold" w:hAnsi="Gotham Narrow Bold"/>
          <w:b/>
          <w:bCs/>
          <w:sz w:val="24"/>
          <w:szCs w:val="24"/>
        </w:rPr>
      </w:pPr>
    </w:p>
    <w:p w:rsidR="00773529" w:rsidRDefault="00260F9C" w:rsidP="00260F9C">
      <w:pPr>
        <w:jc w:val="center"/>
        <w:rPr>
          <w:rFonts w:ascii="Gotham Narrow Bold" w:hAnsi="Gotham Narrow Bold"/>
          <w:b/>
          <w:bCs/>
          <w:sz w:val="24"/>
          <w:szCs w:val="24"/>
        </w:rPr>
      </w:pPr>
      <w:r>
        <w:rPr>
          <w:rFonts w:ascii="Gotham Narrow Bold" w:hAnsi="Gotham Narrow Bold"/>
          <w:b/>
          <w:bCs/>
          <w:noProof/>
          <w:sz w:val="24"/>
          <w:szCs w:val="24"/>
          <w:lang w:eastAsia="tr-TR"/>
        </w:rPr>
        <w:drawing>
          <wp:inline distT="0" distB="0" distL="0" distR="0">
            <wp:extent cx="7280248" cy="4362086"/>
            <wp:effectExtent l="19050" t="0" r="0" b="0"/>
            <wp:docPr id="4" name="Resim 4" descr="C:\Users\FATİH GÜL\Downloads\WhatsApp Image 2024-09-19 at 10.5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H GÜL\Downloads\WhatsApp Image 2024-09-19 at 10.50.14.jpeg"/>
                    <pic:cNvPicPr>
                      <a:picLocks noChangeAspect="1" noChangeArrowheads="1"/>
                    </pic:cNvPicPr>
                  </pic:nvPicPr>
                  <pic:blipFill>
                    <a:blip r:embed="rId12"/>
                    <a:srcRect/>
                    <a:stretch>
                      <a:fillRect/>
                    </a:stretch>
                  </pic:blipFill>
                  <pic:spPr bwMode="auto">
                    <a:xfrm>
                      <a:off x="0" y="0"/>
                      <a:ext cx="7281875" cy="4363061"/>
                    </a:xfrm>
                    <a:prstGeom prst="rect">
                      <a:avLst/>
                    </a:prstGeom>
                    <a:noFill/>
                    <a:ln w="9525">
                      <a:noFill/>
                      <a:miter lim="800000"/>
                      <a:headEnd/>
                      <a:tailEnd/>
                    </a:ln>
                  </pic:spPr>
                </pic:pic>
              </a:graphicData>
            </a:graphic>
          </wp:inline>
        </w:drawing>
      </w:r>
      <w:r w:rsidR="00773529">
        <w:rPr>
          <w:rFonts w:ascii="Gotham Narrow Bold" w:hAnsi="Gotham Narrow Bold"/>
          <w:b/>
          <w:bCs/>
          <w:sz w:val="24"/>
          <w:szCs w:val="24"/>
        </w:rPr>
        <w:br w:type="page"/>
      </w:r>
    </w:p>
    <w:p w:rsidR="00773529" w:rsidRDefault="00773529" w:rsidP="000E2D0C">
      <w:pPr>
        <w:rPr>
          <w:rFonts w:ascii="Gotham Narrow Bold" w:hAnsi="Gotham Narrow Bold"/>
          <w:b/>
          <w:bCs/>
          <w:sz w:val="24"/>
          <w:szCs w:val="24"/>
        </w:rPr>
      </w:pPr>
    </w:p>
    <w:p w:rsidR="00773529" w:rsidRPr="00773529" w:rsidRDefault="00773529" w:rsidP="00773529">
      <w:pPr>
        <w:rPr>
          <w:rFonts w:ascii="Gotham Narrow Bold" w:hAnsi="Gotham Narrow Bold"/>
          <w:b/>
          <w:bCs/>
          <w:color w:val="FF0000"/>
          <w:sz w:val="24"/>
          <w:szCs w:val="24"/>
        </w:rPr>
      </w:pPr>
      <w:r w:rsidRPr="00773529">
        <w:rPr>
          <w:rFonts w:ascii="Gotham Narrow Bold" w:hAnsi="Gotham Narrow Bold"/>
          <w:b/>
          <w:bCs/>
          <w:color w:val="FF0000"/>
          <w:sz w:val="24"/>
          <w:szCs w:val="24"/>
        </w:rPr>
        <w:t>Sunuş</w:t>
      </w:r>
    </w:p>
    <w:p w:rsidR="00773529" w:rsidRPr="00773529" w:rsidRDefault="00773529" w:rsidP="00773529">
      <w:pPr>
        <w:ind w:firstLine="708"/>
        <w:rPr>
          <w:rFonts w:ascii="Gotham Narrow Bold" w:hAnsi="Gotham Narrow Bold"/>
          <w:bCs/>
          <w:sz w:val="24"/>
          <w:szCs w:val="24"/>
        </w:rPr>
      </w:pPr>
      <w:r w:rsidRPr="00773529">
        <w:rPr>
          <w:rFonts w:ascii="Gotham Narrow Bold" w:hAnsi="Gotham Narrow Bold"/>
          <w:bCs/>
          <w:sz w:val="24"/>
          <w:szCs w:val="24"/>
        </w:rPr>
        <w:t>Aşkale Yeniköy Ortaokulu’nun eğitim vizyonunu daha ileriye taşımak amacıyla hazırlanan stratejik plan, okulumuzun gelişim yol haritasını çizmektedir. Bu plan, eğitimde sürdürülebilir bir başarıyı hedeflemekte ve hem öğrencilerimize hem de öğretmenlerimize yönelik uzun vadeli hedefler belirlemektedir. Plan, güçlü yönlerimizden faydalanarak, zayıf yönlerimizi geliştirip fırsatları değerlendirirken karşılaşılabilecek tehditleri de minimize edecek şekilde tasarlanmıştır.</w:t>
      </w:r>
      <w:r w:rsidRPr="00773529">
        <w:rPr>
          <w:rFonts w:ascii="Gotham Narrow Bold" w:hAnsi="Gotham Narrow Bold"/>
          <w:bCs/>
          <w:sz w:val="24"/>
          <w:szCs w:val="24"/>
        </w:rPr>
        <w:tab/>
      </w:r>
    </w:p>
    <w:p w:rsidR="00773529" w:rsidRPr="00773529" w:rsidRDefault="00773529" w:rsidP="00773529">
      <w:pPr>
        <w:ind w:firstLine="708"/>
        <w:rPr>
          <w:rFonts w:ascii="Gotham Narrow Bold" w:hAnsi="Gotham Narrow Bold"/>
          <w:bCs/>
          <w:sz w:val="24"/>
          <w:szCs w:val="24"/>
        </w:rPr>
      </w:pPr>
      <w:r w:rsidRPr="00773529">
        <w:rPr>
          <w:rFonts w:ascii="Gotham Narrow Bold" w:hAnsi="Gotham Narrow Bold"/>
          <w:bCs/>
          <w:sz w:val="24"/>
          <w:szCs w:val="24"/>
        </w:rPr>
        <w:t>Okulumuzun vizyonu, çağdaş, yaratıcı ve özgüvenli bireyler yetiştiren, eğitimde mükemmelliği hedefleyen bir okul olmaktır. Misyonumuz ise, öğrencilerimize dünya standartlarında eğitim sunarak, onları geleceğin zorluklarına hazırlayan, özgür düşünen ve sorumluluk sahibi bireyler yetiştirmektir.</w:t>
      </w:r>
      <w:r>
        <w:rPr>
          <w:rFonts w:ascii="Gotham Narrow Bold" w:hAnsi="Gotham Narrow Bold"/>
          <w:bCs/>
          <w:sz w:val="24"/>
          <w:szCs w:val="24"/>
        </w:rPr>
        <w:t xml:space="preserve"> </w:t>
      </w:r>
      <w:r w:rsidRPr="00773529">
        <w:rPr>
          <w:rFonts w:ascii="Gotham Narrow Bold" w:hAnsi="Gotham Narrow Bold"/>
          <w:bCs/>
          <w:sz w:val="24"/>
          <w:szCs w:val="24"/>
        </w:rPr>
        <w:t>Stratejik planın bir parçası olarak yapılan SWOT analizi, okulumuzun mevcut durumunu değerlendirmemize yardımcı olmuştur. Güçlü yönlerimiz arasında deneyimli öğretmen kadrosu, topluma entegre yapımız bulunmaktadır. Ancak, zayıf yönlerimiz arasında fiziki altyapı yetersizliği ve sınırlı teknoloji kullanımı öne çıkmaktadır. Bununla birlikte, fırsatlar olarak eğitim teknolojilerindeki yenilikler ve yerel destekler ön plana çıkarken, tehditler olarak nüfus azalması ve ekonomik belirsizlikler dikkat çekmektedir.</w:t>
      </w:r>
    </w:p>
    <w:p w:rsidR="00773529" w:rsidRPr="00773529" w:rsidRDefault="00773529" w:rsidP="00773529">
      <w:pPr>
        <w:ind w:firstLine="708"/>
        <w:rPr>
          <w:rFonts w:ascii="Gotham Narrow Bold" w:hAnsi="Gotham Narrow Bold"/>
          <w:bCs/>
          <w:sz w:val="24"/>
          <w:szCs w:val="24"/>
        </w:rPr>
      </w:pPr>
      <w:r w:rsidRPr="00773529">
        <w:rPr>
          <w:rFonts w:ascii="Gotham Narrow Bold" w:hAnsi="Gotham Narrow Bold"/>
          <w:bCs/>
          <w:sz w:val="24"/>
          <w:szCs w:val="24"/>
        </w:rPr>
        <w:t>Belirlenen stratejik hedefler doğrultusunda, öncelikli amacımız eğitim kalitesini artırmak olacaktır. Bu kapsamda, öğretmenlere yönelik eğitim programları düzenlemek ve müfredatta yenilikçi yaklaşımlar geliştirmek hedeflenmektedir. Ayrıca, okulun teknolojik altyapısının iyileştirilmesi ve dijital eğitim araçlarının daha yaygın bir şekilde kullanılması planlanmaktadır. Toplumla olan bağları güçlendirmek için ise veli toplantıları ve yerel projelerle işbirliği yapılacaktır.</w:t>
      </w:r>
    </w:p>
    <w:p w:rsidR="004C4F83" w:rsidRPr="00773529" w:rsidRDefault="00773529" w:rsidP="00773529">
      <w:pPr>
        <w:ind w:firstLine="708"/>
        <w:rPr>
          <w:rFonts w:ascii="Gotham Narrow Bold" w:hAnsi="Gotham Narrow Bold"/>
          <w:bCs/>
          <w:sz w:val="24"/>
          <w:szCs w:val="24"/>
        </w:rPr>
      </w:pPr>
      <w:r w:rsidRPr="00773529">
        <w:rPr>
          <w:rFonts w:ascii="Gotham Narrow Bold" w:hAnsi="Gotham Narrow Bold"/>
          <w:bCs/>
          <w:sz w:val="24"/>
          <w:szCs w:val="24"/>
        </w:rPr>
        <w:t>Bu stratejik plan, Aşkale Yeniköy Ortaokulu’nun gelecekteki başarılarına katkı sağlayacak önemli bir yol haritasıdır. Hem eğitim kalitesinin artırılması hem de okulun toplumla daha güçlü bir işbirliği içinde olması, okulumuzu daha ileriye taşıyacaktır. Stratejik planın uygulanması ve düzenli izleme süreçleriyle başarılarımızı sürekli olarak değerlendireceğiz.</w:t>
      </w:r>
    </w:p>
    <w:p w:rsidR="00773529" w:rsidRDefault="00773529" w:rsidP="00773529">
      <w:pPr>
        <w:ind w:firstLine="708"/>
        <w:rPr>
          <w:rFonts w:ascii="Gotham Narrow Bold" w:hAnsi="Gotham Narrow Bold"/>
          <w:b/>
          <w:bCs/>
          <w:sz w:val="24"/>
          <w:szCs w:val="24"/>
        </w:rPr>
      </w:pPr>
    </w:p>
    <w:p w:rsidR="00773529" w:rsidRDefault="00773529" w:rsidP="00773529">
      <w:pPr>
        <w:ind w:firstLine="708"/>
        <w:rPr>
          <w:rFonts w:ascii="Gotham Narrow Bold" w:hAnsi="Gotham Narrow Bold"/>
          <w:b/>
          <w:bCs/>
          <w:sz w:val="24"/>
          <w:szCs w:val="24"/>
        </w:rPr>
      </w:pPr>
      <w:r>
        <w:rPr>
          <w:rFonts w:ascii="Gotham Narrow Bold" w:hAnsi="Gotham Narrow Bold"/>
          <w:b/>
          <w:bCs/>
          <w:sz w:val="24"/>
          <w:szCs w:val="24"/>
        </w:rPr>
        <w:t xml:space="preserve"> Musa KARA</w:t>
      </w:r>
    </w:p>
    <w:p w:rsidR="00773529" w:rsidRDefault="00773529" w:rsidP="00773529">
      <w:pPr>
        <w:ind w:firstLine="708"/>
        <w:rPr>
          <w:rFonts w:ascii="Gotham Narrow Bold" w:hAnsi="Gotham Narrow Bold"/>
          <w:b/>
          <w:bCs/>
          <w:sz w:val="24"/>
          <w:szCs w:val="24"/>
        </w:rPr>
        <w:sectPr w:rsidR="00773529" w:rsidSect="00773529">
          <w:headerReference w:type="even" r:id="rId13"/>
          <w:headerReference w:type="default" r:id="rId14"/>
          <w:footerReference w:type="default" r:id="rId15"/>
          <w:headerReference w:type="first" r:id="rId16"/>
          <w:pgSz w:w="16838" w:h="11906" w:orient="landscape"/>
          <w:pgMar w:top="142" w:right="1418" w:bottom="1418" w:left="1418" w:header="709" w:footer="709" w:gutter="0"/>
          <w:cols w:space="708"/>
          <w:docGrid w:linePitch="360"/>
        </w:sectPr>
      </w:pPr>
      <w:r>
        <w:rPr>
          <w:rFonts w:ascii="Gotham Narrow Bold" w:hAnsi="Gotham Narrow Bold"/>
          <w:b/>
          <w:bCs/>
          <w:sz w:val="24"/>
          <w:szCs w:val="24"/>
        </w:rPr>
        <w:t>Okul Müdürü</w:t>
      </w:r>
    </w:p>
    <w:p w:rsidR="002C308C" w:rsidRPr="00BE08B3" w:rsidRDefault="00143295" w:rsidP="001116F2">
      <w:pPr>
        <w:rPr>
          <w:rFonts w:ascii="Gotham Narrow Bold" w:hAnsi="Gotham Narrow Bold"/>
          <w:color w:val="000000" w:themeColor="text1"/>
          <w:sz w:val="44"/>
          <w:szCs w:val="44"/>
        </w:rPr>
      </w:pPr>
      <w:r w:rsidRPr="00143295">
        <w:rPr>
          <w:noProof/>
          <w:lang w:eastAsia="tr-TR"/>
        </w:rPr>
      </w:r>
      <w:r w:rsidRPr="00143295">
        <w:rPr>
          <w:noProof/>
          <w:lang w:eastAsia="tr-TR"/>
        </w:rPr>
        <w:pict>
          <v:rect id="Dikdörtgen 15" o:spid="_x0000_s1070" alt="Açıklama: blob:https://web.whatsapp.com/a99c42f7-434c-4c92-a25f-56a0a1e8026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gksru7gIAAAYGAAAOAAAA&#10;AAAAAAAAAAAAAC4CAABkcnMvZTJvRG9jLnhtbFBLAQItABQABgAIAAAAIQBMoOks2AAAAAMBAAAP&#10;AAAAAAAAAAAAAAAAAEgFAABkcnMvZG93bnJldi54bWxQSwUGAAAAAAQABADzAAAATQYAAAAA&#10;" filled="f" stroked="f">
            <o:lock v:ext="edit" aspectratio="t"/>
            <w10:wrap type="none"/>
            <w10:anchorlock/>
          </v:rect>
        </w:pict>
      </w:r>
      <w:r w:rsidR="00EC3F4F" w:rsidRPr="00BE08B3">
        <w:rPr>
          <w:rFonts w:ascii="Gotham Narrow Bold" w:hAnsi="Gotham Narrow Bold"/>
          <w:b/>
          <w:bCs/>
          <w:color w:val="C00000"/>
          <w:sz w:val="28"/>
          <w:szCs w:val="28"/>
        </w:rPr>
        <w:t>İçindekiler</w:t>
      </w:r>
    </w:p>
    <w:sdt>
      <w:sdtPr>
        <w:rPr>
          <w:rFonts w:ascii="Gotham Narrow Bold" w:eastAsiaTheme="minorHAnsi" w:hAnsi="Gotham Narrow Bold" w:cstheme="minorBidi"/>
          <w:color w:val="auto"/>
          <w:kern w:val="2"/>
          <w:sz w:val="24"/>
          <w:szCs w:val="24"/>
        </w:rPr>
        <w:id w:val="-497724494"/>
        <w:docPartObj>
          <w:docPartGallery w:val="Table of Contents"/>
          <w:docPartUnique/>
        </w:docPartObj>
      </w:sdtPr>
      <w:sdtEndPr>
        <w:rPr>
          <w:rFonts w:eastAsiaTheme="minorEastAsia"/>
          <w:b/>
          <w:bCs/>
          <w:kern w:val="0"/>
          <w:sz w:val="21"/>
          <w:szCs w:val="21"/>
        </w:rPr>
      </w:sdtEndPr>
      <w:sdtContent>
        <w:p w:rsidR="001F5C31" w:rsidRPr="00BE08B3" w:rsidRDefault="001F5C31">
          <w:pPr>
            <w:pStyle w:val="TBal"/>
            <w:rPr>
              <w:rFonts w:ascii="Gotham Narrow Bold" w:hAnsi="Gotham Narrow Bold"/>
              <w:sz w:val="24"/>
              <w:szCs w:val="24"/>
            </w:rPr>
          </w:pPr>
        </w:p>
        <w:p w:rsidR="00C80860" w:rsidRDefault="00143295">
          <w:pPr>
            <w:pStyle w:val="T1"/>
            <w:rPr>
              <w:rFonts w:asciiTheme="minorHAnsi" w:hAnsiTheme="minorHAnsi"/>
              <w:b w:val="0"/>
              <w:bCs w:val="0"/>
              <w:color w:val="auto"/>
              <w:sz w:val="22"/>
              <w:szCs w:val="22"/>
              <w:lang w:eastAsia="tr-TR"/>
            </w:rPr>
          </w:pPr>
          <w:r w:rsidRPr="00143295">
            <w:rPr>
              <w:rFonts w:ascii="Gotham Narrow Bold" w:hAnsi="Gotham Narrow Bold"/>
              <w:b w:val="0"/>
              <w:bCs w:val="0"/>
              <w:noProof w:val="0"/>
              <w:sz w:val="24"/>
              <w:szCs w:val="24"/>
            </w:rPr>
            <w:fldChar w:fldCharType="begin"/>
          </w:r>
          <w:r w:rsidR="001F5C31" w:rsidRPr="00BE08B3">
            <w:rPr>
              <w:rFonts w:ascii="Gotham Narrow Bold" w:hAnsi="Gotham Narrow Bold"/>
              <w:b w:val="0"/>
              <w:bCs w:val="0"/>
              <w:noProof w:val="0"/>
              <w:sz w:val="24"/>
              <w:szCs w:val="24"/>
            </w:rPr>
            <w:instrText xml:space="preserve"> TOC \o "1-3" \h \z \u </w:instrText>
          </w:r>
          <w:r w:rsidRPr="00143295">
            <w:rPr>
              <w:rFonts w:ascii="Gotham Narrow Bold" w:hAnsi="Gotham Narrow Bold"/>
              <w:b w:val="0"/>
              <w:bCs w:val="0"/>
              <w:noProof w:val="0"/>
              <w:sz w:val="24"/>
              <w:szCs w:val="24"/>
            </w:rPr>
            <w:fldChar w:fldCharType="separate"/>
          </w:r>
          <w:hyperlink w:anchor="_Toc179361007" w:history="1">
            <w:r w:rsidR="00C80860" w:rsidRPr="00B744DC">
              <w:rPr>
                <w:rStyle w:val="Kpr"/>
                <w:rFonts w:ascii="Gotham Narrow Bold" w:hAnsi="Gotham Narrow Bold"/>
              </w:rPr>
              <w:t>Sunuş</w:t>
            </w:r>
            <w:r w:rsidR="00C80860">
              <w:rPr>
                <w:webHidden/>
              </w:rPr>
              <w:tab/>
            </w:r>
            <w:r>
              <w:rPr>
                <w:webHidden/>
              </w:rPr>
              <w:fldChar w:fldCharType="begin"/>
            </w:r>
            <w:r w:rsidR="00C80860">
              <w:rPr>
                <w:webHidden/>
              </w:rPr>
              <w:instrText xml:space="preserve"> PAGEREF _Toc179361007 \h </w:instrText>
            </w:r>
            <w:r>
              <w:rPr>
                <w:webHidden/>
              </w:rPr>
            </w:r>
            <w:r>
              <w:rPr>
                <w:webHidden/>
              </w:rPr>
              <w:fldChar w:fldCharType="separate"/>
            </w:r>
            <w:r w:rsidR="00C80860">
              <w:rPr>
                <w:webHidden/>
              </w:rPr>
              <w:t>4</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08" w:history="1">
            <w:r w:rsidR="00C80860" w:rsidRPr="00B744DC">
              <w:rPr>
                <w:rStyle w:val="Kpr"/>
                <w:rFonts w:ascii="Gotham Narrow Bold" w:hAnsi="Gotham Narrow Bold"/>
              </w:rPr>
              <w:t>Tablo Dizini</w:t>
            </w:r>
            <w:r w:rsidR="00C80860">
              <w:rPr>
                <w:webHidden/>
              </w:rPr>
              <w:tab/>
            </w:r>
            <w:r>
              <w:rPr>
                <w:webHidden/>
              </w:rPr>
              <w:fldChar w:fldCharType="begin"/>
            </w:r>
            <w:r w:rsidR="00C80860">
              <w:rPr>
                <w:webHidden/>
              </w:rPr>
              <w:instrText xml:space="preserve"> PAGEREF _Toc179361008 \h </w:instrText>
            </w:r>
            <w:r>
              <w:rPr>
                <w:webHidden/>
              </w:rPr>
            </w:r>
            <w:r>
              <w:rPr>
                <w:webHidden/>
              </w:rPr>
              <w:fldChar w:fldCharType="separate"/>
            </w:r>
            <w:r w:rsidR="00C80860">
              <w:rPr>
                <w:webHidden/>
              </w:rPr>
              <w:t>8</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09" w:history="1">
            <w:r w:rsidR="00C80860" w:rsidRPr="00B744DC">
              <w:rPr>
                <w:rStyle w:val="Kpr"/>
                <w:rFonts w:ascii="Gotham Narrow Bold" w:hAnsi="Gotham Narrow Bold"/>
              </w:rPr>
              <w:t>Kısaltmalar</w:t>
            </w:r>
            <w:r w:rsidR="00C80860">
              <w:rPr>
                <w:webHidden/>
              </w:rPr>
              <w:tab/>
            </w:r>
            <w:r>
              <w:rPr>
                <w:webHidden/>
              </w:rPr>
              <w:fldChar w:fldCharType="begin"/>
            </w:r>
            <w:r w:rsidR="00C80860">
              <w:rPr>
                <w:webHidden/>
              </w:rPr>
              <w:instrText xml:space="preserve"> PAGEREF _Toc179361009 \h </w:instrText>
            </w:r>
            <w:r>
              <w:rPr>
                <w:webHidden/>
              </w:rPr>
            </w:r>
            <w:r>
              <w:rPr>
                <w:webHidden/>
              </w:rPr>
              <w:fldChar w:fldCharType="separate"/>
            </w:r>
            <w:r w:rsidR="00C80860">
              <w:rPr>
                <w:webHidden/>
              </w:rPr>
              <w:t>10</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0" w:history="1">
            <w:r w:rsidR="00C80860" w:rsidRPr="00B744DC">
              <w:rPr>
                <w:rStyle w:val="Kpr"/>
                <w:rFonts w:ascii="Gotham Narrow Bold" w:hAnsi="Gotham Narrow Bold"/>
              </w:rPr>
              <w:t>Tanımlar</w:t>
            </w:r>
            <w:r w:rsidR="00C80860">
              <w:rPr>
                <w:webHidden/>
              </w:rPr>
              <w:tab/>
            </w:r>
            <w:r>
              <w:rPr>
                <w:webHidden/>
              </w:rPr>
              <w:fldChar w:fldCharType="begin"/>
            </w:r>
            <w:r w:rsidR="00C80860">
              <w:rPr>
                <w:webHidden/>
              </w:rPr>
              <w:instrText xml:space="preserve"> PAGEREF _Toc179361010 \h </w:instrText>
            </w:r>
            <w:r>
              <w:rPr>
                <w:webHidden/>
              </w:rPr>
            </w:r>
            <w:r>
              <w:rPr>
                <w:webHidden/>
              </w:rPr>
              <w:fldChar w:fldCharType="separate"/>
            </w:r>
            <w:r w:rsidR="00C80860">
              <w:rPr>
                <w:webHidden/>
              </w:rPr>
              <w:t>10</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1" w:history="1">
            <w:r w:rsidR="00C80860" w:rsidRPr="00B744DC">
              <w:rPr>
                <w:rStyle w:val="Kpr"/>
                <w:rFonts w:ascii="Gotham Narrow Bold" w:eastAsia="Times New Roman" w:hAnsi="Gotham Narrow Bold" w:cs="Times New Roman"/>
              </w:rPr>
              <w:t>Ekip ve Kurullar</w:t>
            </w:r>
            <w:r w:rsidR="00C80860">
              <w:rPr>
                <w:webHidden/>
              </w:rPr>
              <w:tab/>
            </w:r>
            <w:r>
              <w:rPr>
                <w:webHidden/>
              </w:rPr>
              <w:fldChar w:fldCharType="begin"/>
            </w:r>
            <w:r w:rsidR="00C80860">
              <w:rPr>
                <w:webHidden/>
              </w:rPr>
              <w:instrText xml:space="preserve"> PAGEREF _Toc179361011 \h </w:instrText>
            </w:r>
            <w:r>
              <w:rPr>
                <w:webHidden/>
              </w:rPr>
            </w:r>
            <w:r>
              <w:rPr>
                <w:webHidden/>
              </w:rPr>
              <w:fldChar w:fldCharType="separate"/>
            </w:r>
            <w:r w:rsidR="00C80860">
              <w:rPr>
                <w:webHidden/>
              </w:rPr>
              <w:t>16</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2" w:history="1">
            <w:r w:rsidR="00C80860" w:rsidRPr="00B744DC">
              <w:rPr>
                <w:rStyle w:val="Kpr"/>
                <w:rFonts w:ascii="Gotham Narrow Bold" w:eastAsia="Times New Roman" w:hAnsi="Gotham Narrow Bold" w:cs="Times New Roman"/>
              </w:rPr>
              <w:t>Kurumsal Tarihçe</w:t>
            </w:r>
            <w:r w:rsidR="00C80860">
              <w:rPr>
                <w:webHidden/>
              </w:rPr>
              <w:tab/>
            </w:r>
            <w:r>
              <w:rPr>
                <w:webHidden/>
              </w:rPr>
              <w:fldChar w:fldCharType="begin"/>
            </w:r>
            <w:r w:rsidR="00C80860">
              <w:rPr>
                <w:webHidden/>
              </w:rPr>
              <w:instrText xml:space="preserve"> PAGEREF _Toc179361012 \h </w:instrText>
            </w:r>
            <w:r>
              <w:rPr>
                <w:webHidden/>
              </w:rPr>
            </w:r>
            <w:r>
              <w:rPr>
                <w:webHidden/>
              </w:rPr>
              <w:fldChar w:fldCharType="separate"/>
            </w:r>
            <w:r w:rsidR="00C80860">
              <w:rPr>
                <w:webHidden/>
              </w:rPr>
              <w:t>20</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3" w:history="1">
            <w:r w:rsidR="00C80860" w:rsidRPr="00B744DC">
              <w:rPr>
                <w:rStyle w:val="Kpr"/>
                <w:rFonts w:ascii="Gotham Narrow Bold" w:hAnsi="Gotham Narrow Bold"/>
              </w:rPr>
              <w:t>2019-2023 Stratejik Planının Değerlendirilmesi</w:t>
            </w:r>
            <w:r w:rsidR="00C80860">
              <w:rPr>
                <w:webHidden/>
              </w:rPr>
              <w:tab/>
            </w:r>
            <w:r>
              <w:rPr>
                <w:webHidden/>
              </w:rPr>
              <w:fldChar w:fldCharType="begin"/>
            </w:r>
            <w:r w:rsidR="00C80860">
              <w:rPr>
                <w:webHidden/>
              </w:rPr>
              <w:instrText xml:space="preserve"> PAGEREF _Toc179361013 \h </w:instrText>
            </w:r>
            <w:r>
              <w:rPr>
                <w:webHidden/>
              </w:rPr>
            </w:r>
            <w:r>
              <w:rPr>
                <w:webHidden/>
              </w:rPr>
              <w:fldChar w:fldCharType="separate"/>
            </w:r>
            <w:r w:rsidR="00C80860">
              <w:rPr>
                <w:webHidden/>
              </w:rPr>
              <w:t>20</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4" w:history="1">
            <w:r w:rsidR="00C80860" w:rsidRPr="00B744DC">
              <w:rPr>
                <w:rStyle w:val="Kpr"/>
                <w:rFonts w:ascii="Gotham Narrow Bold" w:hAnsi="Gotham Narrow Bold"/>
              </w:rPr>
              <w:t>Mevzuat Analizi</w:t>
            </w:r>
            <w:r w:rsidR="00C80860">
              <w:rPr>
                <w:webHidden/>
              </w:rPr>
              <w:tab/>
            </w:r>
            <w:r>
              <w:rPr>
                <w:webHidden/>
              </w:rPr>
              <w:fldChar w:fldCharType="begin"/>
            </w:r>
            <w:r w:rsidR="00C80860">
              <w:rPr>
                <w:webHidden/>
              </w:rPr>
              <w:instrText xml:space="preserve"> PAGEREF _Toc179361014 \h </w:instrText>
            </w:r>
            <w:r>
              <w:rPr>
                <w:webHidden/>
              </w:rPr>
            </w:r>
            <w:r>
              <w:rPr>
                <w:webHidden/>
              </w:rPr>
              <w:fldChar w:fldCharType="separate"/>
            </w:r>
            <w:r w:rsidR="00C80860">
              <w:rPr>
                <w:webHidden/>
              </w:rPr>
              <w:t>22</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5" w:history="1">
            <w:r w:rsidR="00C80860" w:rsidRPr="00B744DC">
              <w:rPr>
                <w:rStyle w:val="Kpr"/>
                <w:rFonts w:ascii="Gotham Narrow Bold" w:eastAsia="Calibri" w:hAnsi="Gotham Narrow Bold" w:cs="Arial"/>
              </w:rPr>
              <w:t>Üst Politika Belgelerinin Analizi</w:t>
            </w:r>
            <w:r w:rsidR="00C80860">
              <w:rPr>
                <w:webHidden/>
              </w:rPr>
              <w:tab/>
            </w:r>
            <w:r>
              <w:rPr>
                <w:webHidden/>
              </w:rPr>
              <w:fldChar w:fldCharType="begin"/>
            </w:r>
            <w:r w:rsidR="00C80860">
              <w:rPr>
                <w:webHidden/>
              </w:rPr>
              <w:instrText xml:space="preserve"> PAGEREF _Toc179361015 \h </w:instrText>
            </w:r>
            <w:r>
              <w:rPr>
                <w:webHidden/>
              </w:rPr>
            </w:r>
            <w:r>
              <w:rPr>
                <w:webHidden/>
              </w:rPr>
              <w:fldChar w:fldCharType="separate"/>
            </w:r>
            <w:r w:rsidR="00C80860">
              <w:rPr>
                <w:webHidden/>
              </w:rPr>
              <w:t>27</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6" w:history="1">
            <w:r w:rsidR="00C80860" w:rsidRPr="00B744DC">
              <w:rPr>
                <w:rStyle w:val="Kpr"/>
                <w:rFonts w:ascii="Gotham Narrow Bold" w:hAnsi="Gotham Narrow Bold" w:cs="AbrilDisplay-ExtraBold"/>
              </w:rPr>
              <w:t>Faaliyet Alanları ile Ürün ve Hizmetlerin Belirlenmesi</w:t>
            </w:r>
            <w:r w:rsidR="00C80860">
              <w:rPr>
                <w:webHidden/>
              </w:rPr>
              <w:tab/>
            </w:r>
            <w:r>
              <w:rPr>
                <w:webHidden/>
              </w:rPr>
              <w:fldChar w:fldCharType="begin"/>
            </w:r>
            <w:r w:rsidR="00C80860">
              <w:rPr>
                <w:webHidden/>
              </w:rPr>
              <w:instrText xml:space="preserve"> PAGEREF _Toc179361016 \h </w:instrText>
            </w:r>
            <w:r>
              <w:rPr>
                <w:webHidden/>
              </w:rPr>
            </w:r>
            <w:r>
              <w:rPr>
                <w:webHidden/>
              </w:rPr>
              <w:fldChar w:fldCharType="separate"/>
            </w:r>
            <w:r w:rsidR="00C80860">
              <w:rPr>
                <w:webHidden/>
              </w:rPr>
              <w:t>31</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7" w:history="1">
            <w:r w:rsidR="00C80860" w:rsidRPr="00B744DC">
              <w:rPr>
                <w:rStyle w:val="Kpr"/>
                <w:rFonts w:ascii="Gotham Narrow Bold" w:hAnsi="Gotham Narrow Bold"/>
              </w:rPr>
              <w:t>Paydaş Analizi</w:t>
            </w:r>
            <w:r w:rsidR="00C80860">
              <w:rPr>
                <w:webHidden/>
              </w:rPr>
              <w:tab/>
            </w:r>
            <w:r>
              <w:rPr>
                <w:webHidden/>
              </w:rPr>
              <w:fldChar w:fldCharType="begin"/>
            </w:r>
            <w:r w:rsidR="00C80860">
              <w:rPr>
                <w:webHidden/>
              </w:rPr>
              <w:instrText xml:space="preserve"> PAGEREF _Toc179361017 \h </w:instrText>
            </w:r>
            <w:r>
              <w:rPr>
                <w:webHidden/>
              </w:rPr>
            </w:r>
            <w:r>
              <w:rPr>
                <w:webHidden/>
              </w:rPr>
              <w:fldChar w:fldCharType="separate"/>
            </w:r>
            <w:r w:rsidR="00C80860">
              <w:rPr>
                <w:webHidden/>
              </w:rPr>
              <w:t>33</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8" w:history="1">
            <w:r w:rsidR="00C80860" w:rsidRPr="00B744DC">
              <w:rPr>
                <w:rStyle w:val="Kpr"/>
                <w:rFonts w:ascii="Gotham Narrow Bold" w:hAnsi="Gotham Narrow Bold"/>
              </w:rPr>
              <w:t>Dış Paydaş Analizi</w:t>
            </w:r>
            <w:r w:rsidR="00C80860">
              <w:rPr>
                <w:webHidden/>
              </w:rPr>
              <w:tab/>
            </w:r>
            <w:r>
              <w:rPr>
                <w:webHidden/>
              </w:rPr>
              <w:fldChar w:fldCharType="begin"/>
            </w:r>
            <w:r w:rsidR="00C80860">
              <w:rPr>
                <w:webHidden/>
              </w:rPr>
              <w:instrText xml:space="preserve"> PAGEREF _Toc179361018 \h </w:instrText>
            </w:r>
            <w:r>
              <w:rPr>
                <w:webHidden/>
              </w:rPr>
            </w:r>
            <w:r>
              <w:rPr>
                <w:webHidden/>
              </w:rPr>
              <w:fldChar w:fldCharType="separate"/>
            </w:r>
            <w:r w:rsidR="00C80860">
              <w:rPr>
                <w:webHidden/>
              </w:rPr>
              <w:t>35</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19" w:history="1">
            <w:r w:rsidR="00C80860" w:rsidRPr="00B744DC">
              <w:rPr>
                <w:rStyle w:val="Kpr"/>
                <w:rFonts w:ascii="Gotham Narrow Bold" w:hAnsi="Gotham Narrow Bold"/>
              </w:rPr>
              <w:t>İç Paydaş Analizi</w:t>
            </w:r>
            <w:r w:rsidR="00C80860">
              <w:rPr>
                <w:webHidden/>
              </w:rPr>
              <w:tab/>
            </w:r>
            <w:r>
              <w:rPr>
                <w:webHidden/>
              </w:rPr>
              <w:fldChar w:fldCharType="begin"/>
            </w:r>
            <w:r w:rsidR="00C80860">
              <w:rPr>
                <w:webHidden/>
              </w:rPr>
              <w:instrText xml:space="preserve"> PAGEREF _Toc179361019 \h </w:instrText>
            </w:r>
            <w:r>
              <w:rPr>
                <w:webHidden/>
              </w:rPr>
            </w:r>
            <w:r>
              <w:rPr>
                <w:webHidden/>
              </w:rPr>
              <w:fldChar w:fldCharType="separate"/>
            </w:r>
            <w:r w:rsidR="00C80860">
              <w:rPr>
                <w:webHidden/>
              </w:rPr>
              <w:t>36</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0" w:history="1">
            <w:r w:rsidR="00C80860" w:rsidRPr="00B744DC">
              <w:rPr>
                <w:rStyle w:val="Kpr"/>
                <w:rFonts w:ascii="Gotham Narrow Bold" w:hAnsi="Gotham Narrow Bold"/>
              </w:rPr>
              <w:t>Kurum İçi Analiz</w:t>
            </w:r>
            <w:r w:rsidR="00C80860">
              <w:rPr>
                <w:webHidden/>
              </w:rPr>
              <w:tab/>
            </w:r>
            <w:r>
              <w:rPr>
                <w:webHidden/>
              </w:rPr>
              <w:fldChar w:fldCharType="begin"/>
            </w:r>
            <w:r w:rsidR="00C80860">
              <w:rPr>
                <w:webHidden/>
              </w:rPr>
              <w:instrText xml:space="preserve"> PAGEREF _Toc179361020 \h </w:instrText>
            </w:r>
            <w:r>
              <w:rPr>
                <w:webHidden/>
              </w:rPr>
            </w:r>
            <w:r>
              <w:rPr>
                <w:webHidden/>
              </w:rPr>
              <w:fldChar w:fldCharType="separate"/>
            </w:r>
            <w:r w:rsidR="00C80860">
              <w:rPr>
                <w:webHidden/>
              </w:rPr>
              <w:t>37</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1" w:history="1">
            <w:r w:rsidR="00C80860" w:rsidRPr="00B744DC">
              <w:rPr>
                <w:rStyle w:val="Kpr"/>
                <w:rFonts w:ascii="Gotham Narrow Bold" w:hAnsi="Gotham Narrow Bold"/>
              </w:rPr>
              <w:t>Teşkilat Yapısı</w:t>
            </w:r>
            <w:r w:rsidR="00C80860">
              <w:rPr>
                <w:webHidden/>
              </w:rPr>
              <w:tab/>
            </w:r>
            <w:r>
              <w:rPr>
                <w:webHidden/>
              </w:rPr>
              <w:fldChar w:fldCharType="begin"/>
            </w:r>
            <w:r w:rsidR="00C80860">
              <w:rPr>
                <w:webHidden/>
              </w:rPr>
              <w:instrText xml:space="preserve"> PAGEREF _Toc179361021 \h </w:instrText>
            </w:r>
            <w:r>
              <w:rPr>
                <w:webHidden/>
              </w:rPr>
            </w:r>
            <w:r>
              <w:rPr>
                <w:webHidden/>
              </w:rPr>
              <w:fldChar w:fldCharType="separate"/>
            </w:r>
            <w:r w:rsidR="00C80860">
              <w:rPr>
                <w:webHidden/>
              </w:rPr>
              <w:t>39</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2" w:history="1">
            <w:r w:rsidR="00C80860" w:rsidRPr="00B744DC">
              <w:rPr>
                <w:rStyle w:val="Kpr"/>
                <w:rFonts w:ascii="Gotham Narrow Bold" w:hAnsi="Gotham Narrow Bold"/>
              </w:rPr>
              <w:t>İnsan Kaynakları</w:t>
            </w:r>
            <w:r w:rsidR="00C80860">
              <w:rPr>
                <w:webHidden/>
              </w:rPr>
              <w:tab/>
            </w:r>
            <w:r>
              <w:rPr>
                <w:webHidden/>
              </w:rPr>
              <w:fldChar w:fldCharType="begin"/>
            </w:r>
            <w:r w:rsidR="00C80860">
              <w:rPr>
                <w:webHidden/>
              </w:rPr>
              <w:instrText xml:space="preserve"> PAGEREF _Toc179361022 \h </w:instrText>
            </w:r>
            <w:r>
              <w:rPr>
                <w:webHidden/>
              </w:rPr>
            </w:r>
            <w:r>
              <w:rPr>
                <w:webHidden/>
              </w:rPr>
              <w:fldChar w:fldCharType="separate"/>
            </w:r>
            <w:r w:rsidR="00C80860">
              <w:rPr>
                <w:webHidden/>
              </w:rPr>
              <w:t>41</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3" w:history="1">
            <w:r w:rsidR="00C80860" w:rsidRPr="00B744DC">
              <w:rPr>
                <w:rStyle w:val="Kpr"/>
                <w:rFonts w:ascii="Gotham Narrow Bold" w:hAnsi="Gotham Narrow Bold"/>
              </w:rPr>
              <w:t>Teknolojik Kaynaklar</w:t>
            </w:r>
            <w:r w:rsidR="00C80860">
              <w:rPr>
                <w:webHidden/>
              </w:rPr>
              <w:tab/>
            </w:r>
            <w:r>
              <w:rPr>
                <w:webHidden/>
              </w:rPr>
              <w:fldChar w:fldCharType="begin"/>
            </w:r>
            <w:r w:rsidR="00C80860">
              <w:rPr>
                <w:webHidden/>
              </w:rPr>
              <w:instrText xml:space="preserve"> PAGEREF _Toc179361023 \h </w:instrText>
            </w:r>
            <w:r>
              <w:rPr>
                <w:webHidden/>
              </w:rPr>
            </w:r>
            <w:r>
              <w:rPr>
                <w:webHidden/>
              </w:rPr>
              <w:fldChar w:fldCharType="separate"/>
            </w:r>
            <w:r w:rsidR="00C80860">
              <w:rPr>
                <w:webHidden/>
              </w:rPr>
              <w:t>43</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4" w:history="1">
            <w:r w:rsidR="00C80860" w:rsidRPr="00B744DC">
              <w:rPr>
                <w:rStyle w:val="Kpr"/>
                <w:rFonts w:ascii="Gotham Narrow Bold" w:hAnsi="Gotham Narrow Bold"/>
              </w:rPr>
              <w:t>Mali Kaynaklar</w:t>
            </w:r>
            <w:r w:rsidR="00C80860">
              <w:rPr>
                <w:webHidden/>
              </w:rPr>
              <w:tab/>
            </w:r>
            <w:r>
              <w:rPr>
                <w:webHidden/>
              </w:rPr>
              <w:fldChar w:fldCharType="begin"/>
            </w:r>
            <w:r w:rsidR="00C80860">
              <w:rPr>
                <w:webHidden/>
              </w:rPr>
              <w:instrText xml:space="preserve"> PAGEREF _Toc179361024 \h </w:instrText>
            </w:r>
            <w:r>
              <w:rPr>
                <w:webHidden/>
              </w:rPr>
            </w:r>
            <w:r>
              <w:rPr>
                <w:webHidden/>
              </w:rPr>
              <w:fldChar w:fldCharType="separate"/>
            </w:r>
            <w:r w:rsidR="00C80860">
              <w:rPr>
                <w:webHidden/>
              </w:rPr>
              <w:t>44</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5" w:history="1">
            <w:r w:rsidR="00C80860" w:rsidRPr="00B744DC">
              <w:rPr>
                <w:rStyle w:val="Kpr"/>
                <w:rFonts w:ascii="Gotham Narrow Bold" w:hAnsi="Gotham Narrow Bold"/>
              </w:rPr>
              <w:t>Politik, Ekonomik, Sosyokültürel, Teknolojik, Yasal ve Ekolojik (PESTLE) Analizi</w:t>
            </w:r>
            <w:r w:rsidR="00C80860">
              <w:rPr>
                <w:webHidden/>
              </w:rPr>
              <w:tab/>
            </w:r>
            <w:r>
              <w:rPr>
                <w:webHidden/>
              </w:rPr>
              <w:fldChar w:fldCharType="begin"/>
            </w:r>
            <w:r w:rsidR="00C80860">
              <w:rPr>
                <w:webHidden/>
              </w:rPr>
              <w:instrText xml:space="preserve"> PAGEREF _Toc179361025 \h </w:instrText>
            </w:r>
            <w:r>
              <w:rPr>
                <w:webHidden/>
              </w:rPr>
            </w:r>
            <w:r>
              <w:rPr>
                <w:webHidden/>
              </w:rPr>
              <w:fldChar w:fldCharType="separate"/>
            </w:r>
            <w:r w:rsidR="00C80860">
              <w:rPr>
                <w:webHidden/>
              </w:rPr>
              <w:t>45</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6" w:history="1">
            <w:r w:rsidR="00C80860" w:rsidRPr="00B744DC">
              <w:rPr>
                <w:rStyle w:val="Kpr"/>
                <w:rFonts w:ascii="Gotham Narrow Bold" w:hAnsi="Gotham Narrow Bold"/>
              </w:rPr>
              <w:t>Güçlü Yönler, Zayıf Yönler, Fırsatlar veTehditler (GZFT) Analizi</w:t>
            </w:r>
            <w:r w:rsidR="00C80860">
              <w:rPr>
                <w:webHidden/>
              </w:rPr>
              <w:tab/>
            </w:r>
            <w:r>
              <w:rPr>
                <w:webHidden/>
              </w:rPr>
              <w:fldChar w:fldCharType="begin"/>
            </w:r>
            <w:r w:rsidR="00C80860">
              <w:rPr>
                <w:webHidden/>
              </w:rPr>
              <w:instrText xml:space="preserve"> PAGEREF _Toc179361026 \h </w:instrText>
            </w:r>
            <w:r>
              <w:rPr>
                <w:webHidden/>
              </w:rPr>
            </w:r>
            <w:r>
              <w:rPr>
                <w:webHidden/>
              </w:rPr>
              <w:fldChar w:fldCharType="separate"/>
            </w:r>
            <w:r w:rsidR="00C80860">
              <w:rPr>
                <w:webHidden/>
              </w:rPr>
              <w:t>47</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7" w:history="1">
            <w:r w:rsidR="00C80860" w:rsidRPr="00B744DC">
              <w:rPr>
                <w:rStyle w:val="Kpr"/>
                <w:rFonts w:ascii="Gotham Narrow Bold" w:hAnsi="Gotham Narrow Bold" w:cs="AbrilDisplay-ExtraBold"/>
              </w:rPr>
              <w:t>Tespitler ve İhtiyaçların Belirlenmesi</w:t>
            </w:r>
            <w:r w:rsidR="00C80860">
              <w:rPr>
                <w:webHidden/>
              </w:rPr>
              <w:tab/>
            </w:r>
            <w:r>
              <w:rPr>
                <w:webHidden/>
              </w:rPr>
              <w:fldChar w:fldCharType="begin"/>
            </w:r>
            <w:r w:rsidR="00C80860">
              <w:rPr>
                <w:webHidden/>
              </w:rPr>
              <w:instrText xml:space="preserve"> PAGEREF _Toc179361027 \h </w:instrText>
            </w:r>
            <w:r>
              <w:rPr>
                <w:webHidden/>
              </w:rPr>
            </w:r>
            <w:r>
              <w:rPr>
                <w:webHidden/>
              </w:rPr>
              <w:fldChar w:fldCharType="separate"/>
            </w:r>
            <w:r w:rsidR="00C80860">
              <w:rPr>
                <w:webHidden/>
              </w:rPr>
              <w:t>52</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8" w:history="1">
            <w:r w:rsidR="00C80860" w:rsidRPr="00B744DC">
              <w:rPr>
                <w:rStyle w:val="Kpr"/>
                <w:rFonts w:ascii="Gotham Narrow Bold" w:hAnsi="Gotham Narrow Bold"/>
              </w:rPr>
              <w:t>Geleceğe Bakış</w:t>
            </w:r>
            <w:r w:rsidR="00C80860">
              <w:rPr>
                <w:webHidden/>
              </w:rPr>
              <w:tab/>
            </w:r>
            <w:r>
              <w:rPr>
                <w:webHidden/>
              </w:rPr>
              <w:fldChar w:fldCharType="begin"/>
            </w:r>
            <w:r w:rsidR="00C80860">
              <w:rPr>
                <w:webHidden/>
              </w:rPr>
              <w:instrText xml:space="preserve"> PAGEREF _Toc179361028 \h </w:instrText>
            </w:r>
            <w:r>
              <w:rPr>
                <w:webHidden/>
              </w:rPr>
            </w:r>
            <w:r>
              <w:rPr>
                <w:webHidden/>
              </w:rPr>
              <w:fldChar w:fldCharType="separate"/>
            </w:r>
            <w:r w:rsidR="00C80860">
              <w:rPr>
                <w:webHidden/>
              </w:rPr>
              <w:t>57</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29" w:history="1">
            <w:r w:rsidR="00C80860" w:rsidRPr="00B744DC">
              <w:rPr>
                <w:rStyle w:val="Kpr"/>
                <w:rFonts w:ascii="Gotham Narrow Bold" w:hAnsi="Gotham Narrow Bold"/>
              </w:rPr>
              <w:t>Amaç ve Hedeflere İlişkin Mimari</w:t>
            </w:r>
            <w:r w:rsidR="00C80860">
              <w:rPr>
                <w:webHidden/>
              </w:rPr>
              <w:tab/>
            </w:r>
            <w:r>
              <w:rPr>
                <w:webHidden/>
              </w:rPr>
              <w:fldChar w:fldCharType="begin"/>
            </w:r>
            <w:r w:rsidR="00C80860">
              <w:rPr>
                <w:webHidden/>
              </w:rPr>
              <w:instrText xml:space="preserve"> PAGEREF _Toc179361029 \h </w:instrText>
            </w:r>
            <w:r>
              <w:rPr>
                <w:webHidden/>
              </w:rPr>
            </w:r>
            <w:r>
              <w:rPr>
                <w:webHidden/>
              </w:rPr>
              <w:fldChar w:fldCharType="separate"/>
            </w:r>
            <w:r w:rsidR="00C80860">
              <w:rPr>
                <w:webHidden/>
              </w:rPr>
              <w:t>58</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30" w:history="1">
            <w:r w:rsidR="00C80860" w:rsidRPr="00B744DC">
              <w:rPr>
                <w:rStyle w:val="Kpr"/>
                <w:rFonts w:ascii="Gotham Narrow Bold" w:hAnsi="Gotham Narrow Bold"/>
              </w:rPr>
              <w:t>Amaç, Hedef, Gösterge ve Stratejiler</w:t>
            </w:r>
            <w:r w:rsidR="00C80860">
              <w:rPr>
                <w:webHidden/>
              </w:rPr>
              <w:tab/>
            </w:r>
            <w:r>
              <w:rPr>
                <w:webHidden/>
              </w:rPr>
              <w:fldChar w:fldCharType="begin"/>
            </w:r>
            <w:r w:rsidR="00C80860">
              <w:rPr>
                <w:webHidden/>
              </w:rPr>
              <w:instrText xml:space="preserve"> PAGEREF _Toc179361030 \h </w:instrText>
            </w:r>
            <w:r>
              <w:rPr>
                <w:webHidden/>
              </w:rPr>
            </w:r>
            <w:r>
              <w:rPr>
                <w:webHidden/>
              </w:rPr>
              <w:fldChar w:fldCharType="separate"/>
            </w:r>
            <w:r w:rsidR="00C80860">
              <w:rPr>
                <w:webHidden/>
              </w:rPr>
              <w:t>60</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31" w:history="1">
            <w:r w:rsidR="00C80860" w:rsidRPr="00B744DC">
              <w:rPr>
                <w:rStyle w:val="Kpr"/>
                <w:rFonts w:ascii="Gotham Narrow Bold" w:hAnsi="Gotham Narrow Bold" w:cs="AbrilDisplay-ExtraBold"/>
              </w:rPr>
              <w:t>Maliyetlendirme</w:t>
            </w:r>
            <w:r w:rsidR="00C80860">
              <w:rPr>
                <w:webHidden/>
              </w:rPr>
              <w:tab/>
            </w:r>
            <w:r>
              <w:rPr>
                <w:webHidden/>
              </w:rPr>
              <w:fldChar w:fldCharType="begin"/>
            </w:r>
            <w:r w:rsidR="00C80860">
              <w:rPr>
                <w:webHidden/>
              </w:rPr>
              <w:instrText xml:space="preserve"> PAGEREF _Toc179361031 \h </w:instrText>
            </w:r>
            <w:r>
              <w:rPr>
                <w:webHidden/>
              </w:rPr>
            </w:r>
            <w:r>
              <w:rPr>
                <w:webHidden/>
              </w:rPr>
              <w:fldChar w:fldCharType="separate"/>
            </w:r>
            <w:r w:rsidR="00C80860">
              <w:rPr>
                <w:webHidden/>
              </w:rPr>
              <w:t>80</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32" w:history="1">
            <w:r w:rsidR="00C80860" w:rsidRPr="00B744DC">
              <w:rPr>
                <w:rStyle w:val="Kpr"/>
                <w:rFonts w:ascii="Gotham Narrow Bold" w:hAnsi="Gotham Narrow Bold"/>
              </w:rPr>
              <w:t>İzleme ve Değerlendirme</w:t>
            </w:r>
            <w:r w:rsidR="00C80860">
              <w:rPr>
                <w:webHidden/>
              </w:rPr>
              <w:tab/>
            </w:r>
            <w:r>
              <w:rPr>
                <w:webHidden/>
              </w:rPr>
              <w:fldChar w:fldCharType="begin"/>
            </w:r>
            <w:r w:rsidR="00C80860">
              <w:rPr>
                <w:webHidden/>
              </w:rPr>
              <w:instrText xml:space="preserve"> PAGEREF _Toc179361032 \h </w:instrText>
            </w:r>
            <w:r>
              <w:rPr>
                <w:webHidden/>
              </w:rPr>
            </w:r>
            <w:r>
              <w:rPr>
                <w:webHidden/>
              </w:rPr>
              <w:fldChar w:fldCharType="separate"/>
            </w:r>
            <w:r w:rsidR="00C80860">
              <w:rPr>
                <w:webHidden/>
              </w:rPr>
              <w:t>83</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33" w:history="1">
            <w:r w:rsidR="00C80860" w:rsidRPr="00B744DC">
              <w:rPr>
                <w:rStyle w:val="Kpr"/>
                <w:rFonts w:ascii="Gotham Narrow Bold" w:hAnsi="Gotham Narrow Bold"/>
              </w:rPr>
              <w:t>İzleme ve Değerlendirme Sürecinin İşleyişi</w:t>
            </w:r>
            <w:r w:rsidR="00C80860">
              <w:rPr>
                <w:webHidden/>
              </w:rPr>
              <w:tab/>
            </w:r>
            <w:r>
              <w:rPr>
                <w:webHidden/>
              </w:rPr>
              <w:fldChar w:fldCharType="begin"/>
            </w:r>
            <w:r w:rsidR="00C80860">
              <w:rPr>
                <w:webHidden/>
              </w:rPr>
              <w:instrText xml:space="preserve"> PAGEREF _Toc179361033 \h </w:instrText>
            </w:r>
            <w:r>
              <w:rPr>
                <w:webHidden/>
              </w:rPr>
            </w:r>
            <w:r>
              <w:rPr>
                <w:webHidden/>
              </w:rPr>
              <w:fldChar w:fldCharType="separate"/>
            </w:r>
            <w:r w:rsidR="00C80860">
              <w:rPr>
                <w:webHidden/>
              </w:rPr>
              <w:t>84</w:t>
            </w:r>
            <w:r>
              <w:rPr>
                <w:webHidden/>
              </w:rPr>
              <w:fldChar w:fldCharType="end"/>
            </w:r>
          </w:hyperlink>
        </w:p>
        <w:p w:rsidR="00C80860" w:rsidRDefault="00143295">
          <w:pPr>
            <w:pStyle w:val="T1"/>
            <w:rPr>
              <w:rFonts w:asciiTheme="minorHAnsi" w:hAnsiTheme="minorHAnsi"/>
              <w:b w:val="0"/>
              <w:bCs w:val="0"/>
              <w:color w:val="auto"/>
              <w:sz w:val="22"/>
              <w:szCs w:val="22"/>
              <w:lang w:eastAsia="tr-TR"/>
            </w:rPr>
          </w:pPr>
          <w:hyperlink w:anchor="_Toc179361034" w:history="1">
            <w:r w:rsidR="00C80860" w:rsidRPr="00B744DC">
              <w:rPr>
                <w:rStyle w:val="Kpr"/>
                <w:rFonts w:ascii="Gotham Narrow Bold" w:hAnsi="Gotham Narrow Bold"/>
              </w:rPr>
              <w:t>Ekler</w:t>
            </w:r>
            <w:r w:rsidR="00C80860">
              <w:rPr>
                <w:webHidden/>
              </w:rPr>
              <w:tab/>
            </w:r>
            <w:r>
              <w:rPr>
                <w:webHidden/>
              </w:rPr>
              <w:fldChar w:fldCharType="begin"/>
            </w:r>
            <w:r w:rsidR="00C80860">
              <w:rPr>
                <w:webHidden/>
              </w:rPr>
              <w:instrText xml:space="preserve"> PAGEREF _Toc179361034 \h </w:instrText>
            </w:r>
            <w:r>
              <w:rPr>
                <w:webHidden/>
              </w:rPr>
            </w:r>
            <w:r>
              <w:rPr>
                <w:webHidden/>
              </w:rPr>
              <w:fldChar w:fldCharType="separate"/>
            </w:r>
            <w:r w:rsidR="00C80860">
              <w:rPr>
                <w:webHidden/>
              </w:rPr>
              <w:t>87</w:t>
            </w:r>
            <w:r>
              <w:rPr>
                <w:webHidden/>
              </w:rPr>
              <w:fldChar w:fldCharType="end"/>
            </w:r>
          </w:hyperlink>
        </w:p>
        <w:p w:rsidR="001F5C31" w:rsidRPr="00BE08B3" w:rsidRDefault="00143295">
          <w:pPr>
            <w:rPr>
              <w:rFonts w:ascii="Gotham Narrow Bold" w:hAnsi="Gotham Narrow Bold"/>
            </w:rPr>
          </w:pPr>
          <w:r w:rsidRPr="00BE08B3">
            <w:rPr>
              <w:rFonts w:ascii="Gotham Narrow Bold" w:hAnsi="Gotham Narrow Bold"/>
              <w:sz w:val="24"/>
              <w:szCs w:val="24"/>
            </w:rPr>
            <w:fldChar w:fldCharType="end"/>
          </w:r>
        </w:p>
      </w:sdtContent>
    </w:sdt>
    <w:p w:rsidR="001F5C31" w:rsidRPr="00BE08B3" w:rsidRDefault="001F5C31">
      <w:pPr>
        <w:rPr>
          <w:rFonts w:ascii="Gotham Narrow Bold" w:hAnsi="Gotham Narrow Bold"/>
          <w:b/>
          <w:bCs/>
          <w:sz w:val="24"/>
          <w:szCs w:val="24"/>
        </w:rPr>
      </w:pPr>
    </w:p>
    <w:p w:rsidR="0031584D" w:rsidRPr="00BE08B3" w:rsidRDefault="00EC3F4F" w:rsidP="00723206">
      <w:pPr>
        <w:pStyle w:val="Balk1"/>
        <w:rPr>
          <w:rFonts w:ascii="Gotham Narrow Bold" w:hAnsi="Gotham Narrow Bold"/>
          <w:b/>
          <w:bCs/>
          <w:color w:val="C00000"/>
          <w:sz w:val="28"/>
          <w:szCs w:val="28"/>
        </w:rPr>
      </w:pPr>
      <w:bookmarkStart w:id="1" w:name="_Toc179361008"/>
      <w:r w:rsidRPr="00BE08B3">
        <w:rPr>
          <w:rFonts w:ascii="Gotham Narrow Bold" w:hAnsi="Gotham Narrow Bold"/>
          <w:b/>
          <w:bCs/>
          <w:color w:val="C00000"/>
          <w:sz w:val="28"/>
          <w:szCs w:val="28"/>
        </w:rPr>
        <w:lastRenderedPageBreak/>
        <w:t>Tablo Dizini</w:t>
      </w:r>
      <w:bookmarkEnd w:id="1"/>
    </w:p>
    <w:p w:rsidR="00F76065" w:rsidRPr="00BE08B3" w:rsidRDefault="00F76065">
      <w:pPr>
        <w:rPr>
          <w:rFonts w:ascii="Gotham Narrow Bold" w:hAnsi="Gotham Narrow Bold"/>
          <w:b/>
          <w:bCs/>
          <w:color w:val="FF0000"/>
          <w:sz w:val="24"/>
          <w:szCs w:val="24"/>
        </w:rPr>
      </w:pP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Tablo 1: </w:t>
      </w:r>
      <w:r w:rsidR="00067A35" w:rsidRPr="00BE08B3">
        <w:rPr>
          <w:rFonts w:ascii="Gotham Narrow Bold" w:hAnsi="Gotham Narrow Bold"/>
          <w:color w:val="000000" w:themeColor="text1"/>
          <w:sz w:val="24"/>
          <w:szCs w:val="24"/>
        </w:rPr>
        <w:t xml:space="preserve">Aşkale </w:t>
      </w:r>
      <w:r w:rsidR="00287321">
        <w:rPr>
          <w:rFonts w:ascii="Gotham Narrow Bold" w:hAnsi="Gotham Narrow Bold"/>
          <w:color w:val="000000" w:themeColor="text1"/>
          <w:sz w:val="24"/>
          <w:szCs w:val="24"/>
        </w:rPr>
        <w:t>Yeniköy Ortaokulu</w:t>
      </w:r>
      <w:r w:rsidRPr="00BE08B3">
        <w:rPr>
          <w:rFonts w:ascii="Gotham Narrow Bold" w:hAnsi="Gotham Narrow Bold"/>
          <w:color w:val="000000" w:themeColor="text1"/>
          <w:sz w:val="24"/>
          <w:szCs w:val="24"/>
        </w:rPr>
        <w:t xml:space="preserve"> Müdürlüğü Strateji Ge</w:t>
      </w:r>
      <w:r w:rsidR="005509FC">
        <w:rPr>
          <w:rFonts w:ascii="Gotham Narrow Bold" w:hAnsi="Gotham Narrow Bold"/>
          <w:color w:val="000000" w:themeColor="text1"/>
          <w:sz w:val="24"/>
          <w:szCs w:val="24"/>
        </w:rPr>
        <w:t>liştirme Kurulu……………………………..……17</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2: Stratejik Plan Ekibi…………………………………</w:t>
      </w:r>
      <w:r w:rsidR="005509FC">
        <w:rPr>
          <w:rFonts w:ascii="Gotham Narrow Bold" w:hAnsi="Gotham Narrow Bold"/>
          <w:color w:val="000000" w:themeColor="text1"/>
          <w:sz w:val="24"/>
          <w:szCs w:val="24"/>
        </w:rPr>
        <w:t>………………………………………………………………..……….18</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3: Mevzuat Analizi.………………………………………</w:t>
      </w:r>
      <w:r w:rsidR="005509FC">
        <w:rPr>
          <w:rFonts w:ascii="Gotham Narrow Bold" w:hAnsi="Gotham Narrow Bold"/>
          <w:color w:val="000000" w:themeColor="text1"/>
          <w:sz w:val="24"/>
          <w:szCs w:val="24"/>
        </w:rPr>
        <w:t>……………………………………...…………………………27</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4: Üst Politika Belgeleri……………………………</w:t>
      </w:r>
      <w:r w:rsidR="005509FC">
        <w:rPr>
          <w:rFonts w:ascii="Gotham Narrow Bold" w:hAnsi="Gotham Narrow Bold"/>
          <w:color w:val="000000" w:themeColor="text1"/>
          <w:sz w:val="24"/>
          <w:szCs w:val="24"/>
        </w:rPr>
        <w:t>…………………………………………………………………………..32</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5: Üst Politika Belgeleri Analizi………………</w:t>
      </w:r>
      <w:r w:rsidR="00877353">
        <w:rPr>
          <w:rFonts w:ascii="Gotham Narrow Bold" w:hAnsi="Gotham Narrow Bold"/>
          <w:color w:val="000000" w:themeColor="text1"/>
          <w:sz w:val="24"/>
          <w:szCs w:val="24"/>
        </w:rPr>
        <w:t>………………………………</w:t>
      </w:r>
      <w:r w:rsidR="005509FC">
        <w:rPr>
          <w:rFonts w:ascii="Gotham Narrow Bold" w:hAnsi="Gotham Narrow Bold"/>
          <w:color w:val="000000" w:themeColor="text1"/>
          <w:sz w:val="24"/>
          <w:szCs w:val="24"/>
        </w:rPr>
        <w:t>………………………………………..…33</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Tablo 6: </w:t>
      </w:r>
      <w:r w:rsidR="00287321">
        <w:rPr>
          <w:rFonts w:ascii="Gotham Narrow Bold" w:hAnsi="Gotham Narrow Bold"/>
          <w:color w:val="000000" w:themeColor="text1"/>
          <w:sz w:val="24"/>
          <w:szCs w:val="24"/>
        </w:rPr>
        <w:t>Okul</w:t>
      </w:r>
      <w:r w:rsidRPr="00BE08B3">
        <w:rPr>
          <w:rFonts w:ascii="Gotham Narrow Bold" w:hAnsi="Gotham Narrow Bold"/>
          <w:color w:val="000000" w:themeColor="text1"/>
          <w:sz w:val="24"/>
          <w:szCs w:val="24"/>
        </w:rPr>
        <w:t xml:space="preserve"> Müdürlüğü Faaliyet Alanları ile</w:t>
      </w:r>
      <w:r w:rsidR="00877353">
        <w:rPr>
          <w:rFonts w:ascii="Gotham Narrow Bold" w:hAnsi="Gotham Narrow Bold"/>
          <w:color w:val="000000" w:themeColor="text1"/>
          <w:sz w:val="24"/>
          <w:szCs w:val="24"/>
        </w:rPr>
        <w:t xml:space="preserve"> Ürün ve Hizmetler…………………………...</w:t>
      </w:r>
      <w:r w:rsidR="005509FC">
        <w:rPr>
          <w:rFonts w:ascii="Gotham Narrow Bold" w:hAnsi="Gotham Narrow Bold"/>
          <w:color w:val="000000" w:themeColor="text1"/>
          <w:sz w:val="24"/>
          <w:szCs w:val="24"/>
        </w:rPr>
        <w:t>37</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7: Paydaş Önceliklendirme Tablosu……</w:t>
      </w:r>
      <w:r w:rsidR="005509FC">
        <w:rPr>
          <w:rFonts w:ascii="Gotham Narrow Bold" w:hAnsi="Gotham Narrow Bold"/>
          <w:color w:val="000000" w:themeColor="text1"/>
          <w:sz w:val="24"/>
          <w:szCs w:val="24"/>
        </w:rPr>
        <w:t>…………………………………………………………………………….42</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Tablo 8: </w:t>
      </w:r>
      <w:r w:rsidR="00287321">
        <w:rPr>
          <w:rFonts w:ascii="Gotham Narrow Bold" w:hAnsi="Gotham Narrow Bold"/>
          <w:color w:val="000000" w:themeColor="text1"/>
          <w:sz w:val="24"/>
          <w:szCs w:val="24"/>
        </w:rPr>
        <w:t>Okul</w:t>
      </w:r>
      <w:r w:rsidRPr="00BE08B3">
        <w:rPr>
          <w:rFonts w:ascii="Gotham Narrow Bold" w:hAnsi="Gotham Narrow Bold"/>
          <w:color w:val="000000" w:themeColor="text1"/>
          <w:sz w:val="24"/>
          <w:szCs w:val="24"/>
        </w:rPr>
        <w:t xml:space="preserve"> Müdürlüğü Teşkilat Şem</w:t>
      </w:r>
      <w:r w:rsidR="005509FC">
        <w:rPr>
          <w:rFonts w:ascii="Gotham Narrow Bold" w:hAnsi="Gotham Narrow Bold"/>
          <w:color w:val="000000" w:themeColor="text1"/>
          <w:sz w:val="24"/>
          <w:szCs w:val="24"/>
        </w:rPr>
        <w:t>ası…………………………………………………………………….51</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9: Personel Sayısı Tablosu………………………</w:t>
      </w:r>
      <w:r w:rsidR="005509FC">
        <w:rPr>
          <w:rFonts w:ascii="Gotham Narrow Bold" w:hAnsi="Gotham Narrow Bold"/>
          <w:color w:val="000000" w:themeColor="text1"/>
          <w:sz w:val="24"/>
          <w:szCs w:val="24"/>
        </w:rPr>
        <w:t>…………………………………………………………………………..52</w:t>
      </w:r>
    </w:p>
    <w:p w:rsidR="00DA108E" w:rsidRPr="00BE08B3" w:rsidRDefault="00287321" w:rsidP="00DA108E">
      <w:pPr>
        <w:rPr>
          <w:rFonts w:ascii="Gotham Narrow Bold" w:hAnsi="Gotham Narrow Bold"/>
          <w:color w:val="000000" w:themeColor="text1"/>
          <w:sz w:val="24"/>
          <w:szCs w:val="24"/>
        </w:rPr>
      </w:pPr>
      <w:r>
        <w:rPr>
          <w:rFonts w:ascii="Gotham Narrow Bold" w:hAnsi="Gotham Narrow Bold"/>
          <w:color w:val="000000" w:themeColor="text1"/>
          <w:sz w:val="24"/>
          <w:szCs w:val="24"/>
        </w:rPr>
        <w:t>Tablo 10: Okul Müdürlüğü</w:t>
      </w:r>
      <w:r w:rsidR="00DA108E" w:rsidRPr="00BE08B3">
        <w:rPr>
          <w:rFonts w:ascii="Gotham Narrow Bold" w:hAnsi="Gotham Narrow Bold"/>
          <w:color w:val="000000" w:themeColor="text1"/>
          <w:sz w:val="24"/>
          <w:szCs w:val="24"/>
        </w:rPr>
        <w:t xml:space="preserve"> Eğitim Teknoloji</w:t>
      </w:r>
      <w:r w:rsidR="005509FC">
        <w:rPr>
          <w:rFonts w:ascii="Gotham Narrow Bold" w:hAnsi="Gotham Narrow Bold"/>
          <w:color w:val="000000" w:themeColor="text1"/>
          <w:sz w:val="24"/>
          <w:szCs w:val="24"/>
        </w:rPr>
        <w:t>leri Verileri………………………………………….54</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Tablo 11: Eğitim Öğretim Yıllarına Göre Harcama </w:t>
      </w:r>
      <w:r w:rsidR="005509FC">
        <w:rPr>
          <w:rFonts w:ascii="Gotham Narrow Bold" w:hAnsi="Gotham Narrow Bold"/>
          <w:color w:val="000000" w:themeColor="text1"/>
          <w:sz w:val="24"/>
          <w:szCs w:val="24"/>
        </w:rPr>
        <w:t>Detayları…………………………………………………….55</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12: PESTLE Analizi……………………………………</w:t>
      </w:r>
      <w:r w:rsidR="005509FC">
        <w:rPr>
          <w:rFonts w:ascii="Gotham Narrow Bold" w:hAnsi="Gotham Narrow Bold"/>
          <w:color w:val="000000" w:themeColor="text1"/>
          <w:sz w:val="24"/>
          <w:szCs w:val="24"/>
        </w:rPr>
        <w:t>………………………………………………………………………57</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13: GZFT Analizi…………………………</w:t>
      </w:r>
      <w:r w:rsidR="005509FC">
        <w:rPr>
          <w:rFonts w:ascii="Gotham Narrow Bold" w:hAnsi="Gotham Narrow Bold"/>
          <w:color w:val="000000" w:themeColor="text1"/>
          <w:sz w:val="24"/>
          <w:szCs w:val="24"/>
        </w:rPr>
        <w:t>…………………………………………………………………………………61</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14: Tespit ve İhtiyaç Analizi Tablosu………</w:t>
      </w:r>
      <w:r w:rsidR="005509FC">
        <w:rPr>
          <w:rFonts w:ascii="Gotham Narrow Bold" w:hAnsi="Gotham Narrow Bold"/>
          <w:color w:val="000000" w:themeColor="text1"/>
          <w:sz w:val="24"/>
          <w:szCs w:val="24"/>
        </w:rPr>
        <w:t>……………….………………………………………………………..65</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15: Amaç, Hedef, Gösterge ve Stratejilere İli</w:t>
      </w:r>
      <w:r w:rsidR="00761578">
        <w:rPr>
          <w:rFonts w:ascii="Gotham Narrow Bold" w:hAnsi="Gotham Narrow Bold"/>
          <w:color w:val="000000" w:themeColor="text1"/>
          <w:sz w:val="24"/>
          <w:szCs w:val="24"/>
        </w:rPr>
        <w:t>şk</w:t>
      </w:r>
      <w:r w:rsidR="005509FC">
        <w:rPr>
          <w:rFonts w:ascii="Gotham Narrow Bold" w:hAnsi="Gotham Narrow Bold"/>
          <w:color w:val="000000" w:themeColor="text1"/>
          <w:sz w:val="24"/>
          <w:szCs w:val="24"/>
        </w:rPr>
        <w:t>in Kartlar………………………………………………78</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lastRenderedPageBreak/>
        <w:t>Tablo 16: Amaç ve Hedef Maliyetleri …………………</w:t>
      </w:r>
      <w:r w:rsidR="005509FC">
        <w:rPr>
          <w:rFonts w:ascii="Gotham Narrow Bold" w:hAnsi="Gotham Narrow Bold"/>
          <w:color w:val="000000" w:themeColor="text1"/>
          <w:sz w:val="24"/>
          <w:szCs w:val="24"/>
        </w:rPr>
        <w:t>………………………………………………………………………..81</w:t>
      </w:r>
    </w:p>
    <w:p w:rsidR="00DA108E" w:rsidRPr="00BE08B3" w:rsidRDefault="00DA108E" w:rsidP="00DA108E">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Tablo 17: Hedef ve Strateji Sorumlulukları………</w:t>
      </w:r>
      <w:r w:rsidR="005509FC">
        <w:rPr>
          <w:rFonts w:ascii="Gotham Narrow Bold" w:hAnsi="Gotham Narrow Bold"/>
          <w:color w:val="000000" w:themeColor="text1"/>
          <w:sz w:val="24"/>
          <w:szCs w:val="24"/>
        </w:rPr>
        <w:t>………………………………………………………………………….91</w:t>
      </w:r>
    </w:p>
    <w:p w:rsidR="0053783F" w:rsidRPr="00BE08B3" w:rsidRDefault="00DA108E" w:rsidP="00DA108E">
      <w:pPr>
        <w:rPr>
          <w:rFonts w:ascii="Gotham Narrow Bold" w:hAnsi="Gotham Narrow Bold"/>
          <w:b/>
          <w:bCs/>
          <w:color w:val="000000" w:themeColor="text1"/>
          <w:sz w:val="24"/>
          <w:szCs w:val="24"/>
        </w:rPr>
      </w:pPr>
      <w:r w:rsidRPr="00BE08B3">
        <w:rPr>
          <w:rFonts w:ascii="Gotham Narrow Bold" w:hAnsi="Gotham Narrow Bold"/>
          <w:color w:val="000000" w:themeColor="text1"/>
          <w:sz w:val="24"/>
          <w:szCs w:val="24"/>
        </w:rPr>
        <w:t xml:space="preserve">Tablo 18: Performans Göstergeleri Sorumluluk </w:t>
      </w:r>
      <w:r w:rsidR="00761578">
        <w:rPr>
          <w:rFonts w:ascii="Gotham Narrow Bold" w:hAnsi="Gotham Narrow Bold"/>
          <w:color w:val="000000" w:themeColor="text1"/>
          <w:sz w:val="24"/>
          <w:szCs w:val="24"/>
        </w:rPr>
        <w:t>Tablosu…………………………………………………………1</w:t>
      </w:r>
      <w:r w:rsidR="005509FC">
        <w:rPr>
          <w:rFonts w:ascii="Gotham Narrow Bold" w:hAnsi="Gotham Narrow Bold"/>
          <w:color w:val="000000" w:themeColor="text1"/>
          <w:sz w:val="24"/>
          <w:szCs w:val="24"/>
        </w:rPr>
        <w:t>01</w:t>
      </w:r>
    </w:p>
    <w:p w:rsidR="0053783F" w:rsidRPr="00BE08B3" w:rsidRDefault="0053783F" w:rsidP="0053783F">
      <w:pPr>
        <w:rPr>
          <w:rFonts w:ascii="Gotham Narrow Bold" w:hAnsi="Gotham Narrow Bold"/>
          <w:b/>
          <w:bCs/>
          <w:color w:val="000000" w:themeColor="text1"/>
          <w:sz w:val="24"/>
          <w:szCs w:val="24"/>
        </w:rPr>
      </w:pPr>
    </w:p>
    <w:p w:rsidR="0053783F" w:rsidRPr="00BE08B3" w:rsidRDefault="0053783F" w:rsidP="0053783F">
      <w:pPr>
        <w:rPr>
          <w:rFonts w:ascii="Gotham Narrow Bold" w:hAnsi="Gotham Narrow Bold"/>
          <w:b/>
          <w:bCs/>
          <w:color w:val="000000" w:themeColor="text1"/>
          <w:sz w:val="24"/>
          <w:szCs w:val="24"/>
        </w:rPr>
      </w:pPr>
    </w:p>
    <w:p w:rsidR="0053783F" w:rsidRPr="00BE08B3" w:rsidRDefault="0053783F" w:rsidP="0053783F">
      <w:pPr>
        <w:rPr>
          <w:rFonts w:ascii="Gotham Narrow Bold" w:hAnsi="Gotham Narrow Bold"/>
          <w:b/>
          <w:bCs/>
          <w:sz w:val="24"/>
          <w:szCs w:val="24"/>
        </w:rPr>
      </w:pPr>
    </w:p>
    <w:p w:rsidR="002C308C" w:rsidRDefault="002C308C">
      <w:pPr>
        <w:rPr>
          <w:rFonts w:ascii="Gotham Narrow Bold" w:hAnsi="Gotham Narrow Bold"/>
        </w:rPr>
      </w:pPr>
    </w:p>
    <w:p w:rsidR="00F97220" w:rsidRDefault="00F97220">
      <w:pPr>
        <w:rPr>
          <w:rFonts w:ascii="Gotham Narrow Bold" w:hAnsi="Gotham Narrow Bold"/>
        </w:rPr>
      </w:pPr>
    </w:p>
    <w:p w:rsidR="00F97220" w:rsidRDefault="00F97220">
      <w:pPr>
        <w:rPr>
          <w:rFonts w:ascii="Gotham Narrow Bold" w:hAnsi="Gotham Narrow Bold"/>
        </w:rPr>
      </w:pPr>
    </w:p>
    <w:p w:rsidR="00F97220" w:rsidRDefault="00F97220">
      <w:pPr>
        <w:rPr>
          <w:rFonts w:ascii="Gotham Narrow Bold" w:hAnsi="Gotham Narrow Bold"/>
        </w:rPr>
      </w:pPr>
    </w:p>
    <w:p w:rsidR="00F97220" w:rsidRDefault="00F97220">
      <w:pPr>
        <w:rPr>
          <w:rFonts w:ascii="Gotham Narrow Bold" w:hAnsi="Gotham Narrow Bold"/>
        </w:rPr>
      </w:pPr>
    </w:p>
    <w:p w:rsidR="00F97220" w:rsidRDefault="00F97220">
      <w:pPr>
        <w:rPr>
          <w:rFonts w:ascii="Gotham Narrow Bold" w:hAnsi="Gotham Narrow Bold"/>
        </w:rPr>
      </w:pPr>
    </w:p>
    <w:p w:rsidR="00F97220" w:rsidRDefault="00F97220">
      <w:pPr>
        <w:rPr>
          <w:rFonts w:ascii="Gotham Narrow Bold" w:hAnsi="Gotham Narrow Bold"/>
        </w:rPr>
      </w:pPr>
    </w:p>
    <w:p w:rsidR="00F97220" w:rsidRDefault="00F97220">
      <w:pPr>
        <w:rPr>
          <w:rFonts w:ascii="Gotham Narrow Bold" w:hAnsi="Gotham Narrow Bold"/>
        </w:rPr>
      </w:pPr>
    </w:p>
    <w:p w:rsidR="00F97220" w:rsidRDefault="00F97220">
      <w:pPr>
        <w:rPr>
          <w:rFonts w:ascii="Gotham Narrow Bold" w:hAnsi="Gotham Narrow Bold"/>
        </w:rPr>
      </w:pPr>
    </w:p>
    <w:p w:rsidR="00ED1CCB" w:rsidRDefault="00ED1CCB">
      <w:pPr>
        <w:rPr>
          <w:rFonts w:ascii="Gotham Narrow Bold" w:hAnsi="Gotham Narrow Bold"/>
        </w:rPr>
      </w:pPr>
    </w:p>
    <w:p w:rsidR="00ED1CCB" w:rsidRDefault="00ED1CCB">
      <w:pPr>
        <w:rPr>
          <w:rFonts w:ascii="Gotham Narrow Bold" w:hAnsi="Gotham Narrow Bold"/>
        </w:rPr>
      </w:pPr>
    </w:p>
    <w:p w:rsidR="00ED1CCB" w:rsidRDefault="00ED1CCB">
      <w:pPr>
        <w:rPr>
          <w:rFonts w:ascii="Gotham Narrow Bold" w:hAnsi="Gotham Narrow Bold"/>
        </w:rPr>
      </w:pPr>
    </w:p>
    <w:p w:rsidR="00ED1CCB" w:rsidRDefault="00ED1CCB">
      <w:pPr>
        <w:rPr>
          <w:rFonts w:ascii="Gotham Narrow Bold" w:hAnsi="Gotham Narrow Bold"/>
        </w:rPr>
      </w:pPr>
    </w:p>
    <w:p w:rsidR="00ED1CCB" w:rsidRDefault="00ED1CCB">
      <w:pPr>
        <w:rPr>
          <w:rFonts w:ascii="Gotham Narrow Bold" w:hAnsi="Gotham Narrow Bold"/>
        </w:rPr>
      </w:pPr>
    </w:p>
    <w:p w:rsidR="00F97220" w:rsidRDefault="00F97220">
      <w:pPr>
        <w:rPr>
          <w:rFonts w:ascii="Gotham Narrow Bold" w:hAnsi="Gotham Narrow Bold"/>
        </w:rPr>
      </w:pPr>
    </w:p>
    <w:p w:rsidR="007907D2" w:rsidRDefault="007907D2">
      <w:pPr>
        <w:rPr>
          <w:rFonts w:ascii="Gotham Narrow Bold" w:hAnsi="Gotham Narrow Bold"/>
        </w:rPr>
      </w:pPr>
    </w:p>
    <w:p w:rsidR="007907D2" w:rsidRDefault="007907D2">
      <w:pPr>
        <w:rPr>
          <w:rFonts w:ascii="Gotham Narrow Bold" w:hAnsi="Gotham Narrow Bold"/>
        </w:rPr>
      </w:pPr>
    </w:p>
    <w:p w:rsidR="00F97220" w:rsidRDefault="00F97220">
      <w:pPr>
        <w:rPr>
          <w:rFonts w:ascii="Gotham Narrow Bold" w:hAnsi="Gotham Narrow Bold"/>
        </w:rPr>
      </w:pPr>
    </w:p>
    <w:p w:rsidR="00F97220" w:rsidRPr="00BE08B3" w:rsidRDefault="00F97220">
      <w:pPr>
        <w:rPr>
          <w:rFonts w:ascii="Gotham Narrow Bold" w:hAnsi="Gotham Narrow Bold"/>
        </w:rPr>
      </w:pPr>
    </w:p>
    <w:p w:rsidR="002C308C" w:rsidRPr="00BE08B3" w:rsidRDefault="002C308C">
      <w:pPr>
        <w:rPr>
          <w:rFonts w:ascii="Gotham Narrow Bold" w:hAnsi="Gotham Narrow Bold"/>
        </w:rPr>
      </w:pPr>
    </w:p>
    <w:p w:rsidR="0031584D" w:rsidRPr="00BE08B3" w:rsidRDefault="00EC3F4F" w:rsidP="0004071D">
      <w:pPr>
        <w:pStyle w:val="Balk1"/>
        <w:spacing w:before="0" w:line="360" w:lineRule="auto"/>
        <w:rPr>
          <w:rFonts w:ascii="Gotham Narrow Bold" w:hAnsi="Gotham Narrow Bold"/>
          <w:b/>
          <w:bCs/>
          <w:color w:val="C00000"/>
          <w:sz w:val="28"/>
          <w:szCs w:val="28"/>
        </w:rPr>
      </w:pPr>
      <w:bookmarkStart w:id="2" w:name="_Toc179361009"/>
      <w:r w:rsidRPr="00BE08B3">
        <w:rPr>
          <w:rFonts w:ascii="Gotham Narrow Bold" w:hAnsi="Gotham Narrow Bold"/>
          <w:b/>
          <w:bCs/>
          <w:color w:val="C00000"/>
          <w:sz w:val="28"/>
          <w:szCs w:val="28"/>
        </w:rPr>
        <w:t>Kısaltmalar</w:t>
      </w:r>
      <w:bookmarkEnd w:id="2"/>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BİLSEM</w:t>
      </w:r>
      <w:r w:rsidRPr="00BE08B3">
        <w:rPr>
          <w:rFonts w:ascii="Gotham Narrow Bold" w:hAnsi="Gotham Narrow Bold"/>
          <w:color w:val="C00000"/>
          <w:sz w:val="24"/>
          <w:szCs w:val="24"/>
        </w:rPr>
        <w:tab/>
      </w:r>
      <w:r w:rsidRPr="00BE08B3">
        <w:rPr>
          <w:rFonts w:ascii="Gotham Narrow Bold" w:hAnsi="Gotham Narrow Bold"/>
          <w:sz w:val="24"/>
          <w:szCs w:val="24"/>
        </w:rPr>
        <w:t>Bilim ve Sanat Merkezi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lastRenderedPageBreak/>
        <w:t>BT</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Bilişim Teknolojileri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CİMER</w:t>
      </w:r>
      <w:r w:rsidRPr="00BE08B3">
        <w:rPr>
          <w:rFonts w:ascii="Gotham Narrow Bold" w:hAnsi="Gotham Narrow Bold"/>
          <w:sz w:val="24"/>
          <w:szCs w:val="24"/>
        </w:rPr>
        <w:tab/>
      </w:r>
      <w:r w:rsidR="008D5502" w:rsidRPr="00BE08B3">
        <w:rPr>
          <w:rFonts w:ascii="Gotham Narrow Bold" w:hAnsi="Gotham Narrow Bold"/>
          <w:sz w:val="24"/>
          <w:szCs w:val="24"/>
        </w:rPr>
        <w:tab/>
      </w:r>
      <w:r w:rsidRPr="00BE08B3">
        <w:rPr>
          <w:rFonts w:ascii="Gotham Narrow Bold" w:hAnsi="Gotham Narrow Bold"/>
          <w:sz w:val="24"/>
          <w:szCs w:val="24"/>
        </w:rPr>
        <w:t>Cumhurbaşkanlığı İletişim Merkezi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CK</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Cumhurbaşkanlığı Kararnamesi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DYK</w:t>
      </w:r>
      <w:r w:rsidRPr="00BE08B3">
        <w:rPr>
          <w:rFonts w:ascii="Gotham Narrow Bold" w:hAnsi="Gotham Narrow Bold"/>
          <w:color w:val="C00000"/>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Destekleme ve Yetiştirme Kursları</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DYS</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Doküman Yönetim Sistemi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EBA</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Eğitim Bilişim Ağı</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FATİH</w:t>
      </w:r>
      <w:r w:rsidRPr="00BE08B3">
        <w:rPr>
          <w:rFonts w:ascii="Gotham Narrow Bold" w:hAnsi="Gotham Narrow Bold"/>
          <w:sz w:val="24"/>
          <w:szCs w:val="24"/>
        </w:rPr>
        <w:tab/>
      </w:r>
      <w:r w:rsidR="0004071D" w:rsidRPr="00BE08B3">
        <w:rPr>
          <w:rFonts w:ascii="Gotham Narrow Bold" w:hAnsi="Gotham Narrow Bold"/>
          <w:sz w:val="24"/>
          <w:szCs w:val="24"/>
        </w:rPr>
        <w:tab/>
      </w:r>
      <w:r w:rsidRPr="00BE08B3">
        <w:rPr>
          <w:rFonts w:ascii="Gotham Narrow Bold" w:hAnsi="Gotham Narrow Bold"/>
          <w:sz w:val="24"/>
          <w:szCs w:val="24"/>
        </w:rPr>
        <w:t>Fırsatları Artırma ve Teknolojiyi İyileştirme Hareketi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GZFT</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Güçlü Yönler, Zayıf Yönler, Fırsatlar ve Tehditler Analizi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MEB</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Millî Eğitim Bakanlığı</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MEBBİS</w:t>
      </w:r>
      <w:r w:rsidRPr="00BE08B3">
        <w:rPr>
          <w:rFonts w:ascii="Gotham Narrow Bold" w:hAnsi="Gotham Narrow Bold"/>
          <w:sz w:val="24"/>
          <w:szCs w:val="24"/>
        </w:rPr>
        <w:tab/>
        <w:t>Millî Eğitim Bakanlığı Bilişim Sistemleri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MEBİM</w:t>
      </w:r>
      <w:r w:rsidR="0004071D" w:rsidRPr="00BE08B3">
        <w:rPr>
          <w:rFonts w:ascii="Gotham Narrow Bold" w:hAnsi="Gotham Narrow Bold"/>
          <w:color w:val="C00000"/>
          <w:sz w:val="24"/>
          <w:szCs w:val="24"/>
        </w:rPr>
        <w:tab/>
      </w:r>
      <w:r w:rsidRPr="00BE08B3">
        <w:rPr>
          <w:rFonts w:ascii="Gotham Narrow Bold" w:hAnsi="Gotham Narrow Bold"/>
          <w:sz w:val="24"/>
          <w:szCs w:val="24"/>
        </w:rPr>
        <w:t>Millî Eğitim Bakanlığı İletişim Merkezi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MEİS</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Millî Eğitim İstatistik Modülü</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MTSK</w:t>
      </w:r>
      <w:r w:rsidRPr="00BE08B3">
        <w:rPr>
          <w:rFonts w:ascii="Gotham Narrow Bold" w:hAnsi="Gotham Narrow Bold"/>
          <w:sz w:val="24"/>
          <w:szCs w:val="24"/>
        </w:rPr>
        <w:tab/>
      </w:r>
      <w:r w:rsidRPr="00BE08B3">
        <w:rPr>
          <w:rFonts w:ascii="Gotham Narrow Bold" w:hAnsi="Gotham Narrow Bold"/>
          <w:sz w:val="24"/>
          <w:szCs w:val="24"/>
        </w:rPr>
        <w:tab/>
        <w:t>Motorlu Taşıtlar Sürücü Kursları</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OSB</w:t>
      </w:r>
      <w:r w:rsidRPr="00BE08B3">
        <w:rPr>
          <w:rFonts w:ascii="Gotham Narrow Bold" w:hAnsi="Gotham Narrow Bold"/>
          <w:color w:val="C00000"/>
          <w:sz w:val="24"/>
          <w:szCs w:val="24"/>
        </w:rPr>
        <w:tab/>
      </w:r>
      <w:r w:rsidRPr="00BE08B3">
        <w:rPr>
          <w:rFonts w:ascii="Gotham Narrow Bold" w:hAnsi="Gotham Narrow Bold"/>
          <w:sz w:val="24"/>
          <w:szCs w:val="24"/>
        </w:rPr>
        <w:tab/>
        <w:t>Organize Sanayi Bölgesi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ÖBA</w:t>
      </w:r>
      <w:r w:rsidRPr="00BE08B3">
        <w:rPr>
          <w:rFonts w:ascii="Gotham Narrow Bold" w:hAnsi="Gotham Narrow Bold"/>
          <w:sz w:val="24"/>
          <w:szCs w:val="24"/>
        </w:rPr>
        <w:tab/>
      </w:r>
      <w:r w:rsidRPr="00BE08B3">
        <w:rPr>
          <w:rFonts w:ascii="Gotham Narrow Bold" w:hAnsi="Gotham Narrow Bold"/>
          <w:sz w:val="24"/>
          <w:szCs w:val="24"/>
        </w:rPr>
        <w:tab/>
        <w:t>Öğretmen Bilişim Ağı</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PESTLE</w:t>
      </w:r>
      <w:r w:rsidRPr="00BE08B3">
        <w:rPr>
          <w:rFonts w:ascii="Gotham Narrow Bold" w:hAnsi="Gotham Narrow Bold"/>
          <w:sz w:val="24"/>
          <w:szCs w:val="24"/>
        </w:rPr>
        <w:tab/>
        <w:t>Politik, Ekonomik, Sosyolojik, Teknolojik, Yasal ve Ekolojik Analiz</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PG</w:t>
      </w:r>
      <w:r w:rsidRPr="00BE08B3">
        <w:rPr>
          <w:rFonts w:ascii="Gotham Narrow Bold" w:hAnsi="Gotham Narrow Bold"/>
          <w:sz w:val="24"/>
          <w:szCs w:val="24"/>
        </w:rPr>
        <w:tab/>
      </w:r>
      <w:r w:rsidRPr="00BE08B3">
        <w:rPr>
          <w:rFonts w:ascii="Gotham Narrow Bold" w:hAnsi="Gotham Narrow Bold"/>
          <w:sz w:val="24"/>
          <w:szCs w:val="24"/>
        </w:rPr>
        <w:tab/>
        <w:t>Performans Göstergesi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RAM</w:t>
      </w:r>
      <w:r w:rsidRPr="00BE08B3">
        <w:rPr>
          <w:rFonts w:ascii="Gotham Narrow Bold" w:hAnsi="Gotham Narrow Bold"/>
          <w:sz w:val="24"/>
          <w:szCs w:val="24"/>
        </w:rPr>
        <w:tab/>
      </w:r>
      <w:r w:rsidRPr="00BE08B3">
        <w:rPr>
          <w:rFonts w:ascii="Gotham Narrow Bold" w:hAnsi="Gotham Narrow Bold"/>
          <w:sz w:val="24"/>
          <w:szCs w:val="24"/>
        </w:rPr>
        <w:tab/>
        <w:t>Rehberlik Araştırma Merkezi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STK</w:t>
      </w:r>
      <w:r w:rsidRPr="00BE08B3">
        <w:rPr>
          <w:rFonts w:ascii="Gotham Narrow Bold" w:hAnsi="Gotham Narrow Bold"/>
          <w:sz w:val="24"/>
          <w:szCs w:val="24"/>
        </w:rPr>
        <w:tab/>
      </w:r>
      <w:r w:rsidRPr="00BE08B3">
        <w:rPr>
          <w:rFonts w:ascii="Gotham Narrow Bold" w:hAnsi="Gotham Narrow Bold"/>
          <w:sz w:val="24"/>
          <w:szCs w:val="24"/>
        </w:rPr>
        <w:tab/>
        <w:t>Sivil Toplum Kuruluşu</w:t>
      </w:r>
    </w:p>
    <w:p w:rsidR="00FF625E" w:rsidRPr="00BE08B3" w:rsidRDefault="00FF625E" w:rsidP="00043977">
      <w:pPr>
        <w:spacing w:after="0" w:line="360" w:lineRule="auto"/>
        <w:ind w:left="1416" w:hanging="1416"/>
        <w:rPr>
          <w:rFonts w:ascii="Gotham Narrow Bold" w:hAnsi="Gotham Narrow Bold"/>
          <w:sz w:val="24"/>
          <w:szCs w:val="24"/>
        </w:rPr>
      </w:pPr>
      <w:r w:rsidRPr="00BE08B3">
        <w:rPr>
          <w:rFonts w:ascii="Gotham Narrow Bold" w:hAnsi="Gotham Narrow Bold"/>
          <w:color w:val="C00000"/>
          <w:sz w:val="24"/>
          <w:szCs w:val="24"/>
        </w:rPr>
        <w:t>TEFBİS</w:t>
      </w:r>
      <w:r w:rsidRPr="00BE08B3">
        <w:rPr>
          <w:rFonts w:ascii="Gotham Narrow Bold" w:hAnsi="Gotham Narrow Bold"/>
          <w:sz w:val="24"/>
          <w:szCs w:val="24"/>
        </w:rPr>
        <w:tab/>
        <w:t>Türkiye’de Eğitimin Finansmanı ve Eğitim Harcamaları Bilgi Yönetim</w:t>
      </w:r>
      <w:r w:rsidR="007907D2">
        <w:rPr>
          <w:rFonts w:ascii="Gotham Narrow Bold" w:hAnsi="Gotham Narrow Bold"/>
          <w:sz w:val="24"/>
          <w:szCs w:val="24"/>
        </w:rPr>
        <w:t xml:space="preserve"> </w:t>
      </w:r>
      <w:r w:rsidRPr="00BE08B3">
        <w:rPr>
          <w:rFonts w:ascii="Gotham Narrow Bold" w:hAnsi="Gotham Narrow Bold"/>
          <w:sz w:val="24"/>
          <w:szCs w:val="24"/>
        </w:rPr>
        <w:t>Sistemi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TÜBİTAK</w:t>
      </w:r>
      <w:r w:rsidRPr="00BE08B3">
        <w:rPr>
          <w:rFonts w:ascii="Gotham Narrow Bold" w:hAnsi="Gotham Narrow Bold"/>
          <w:sz w:val="24"/>
          <w:szCs w:val="24"/>
        </w:rPr>
        <w:tab/>
        <w:t>Türkiye Bilimsel ve Teknolojik Araştırma Kurulu</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TYT</w:t>
      </w:r>
      <w:r w:rsidRPr="00BE08B3">
        <w:rPr>
          <w:rFonts w:ascii="Gotham Narrow Bold" w:hAnsi="Gotham Narrow Bold"/>
          <w:sz w:val="24"/>
          <w:szCs w:val="24"/>
        </w:rPr>
        <w:tab/>
      </w:r>
      <w:r w:rsidRPr="00BE08B3">
        <w:rPr>
          <w:rFonts w:ascii="Gotham Narrow Bold" w:hAnsi="Gotham Narrow Bold"/>
          <w:sz w:val="24"/>
          <w:szCs w:val="24"/>
        </w:rPr>
        <w:tab/>
        <w:t>Temel Yeterlilik Testi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UEK</w:t>
      </w:r>
      <w:r w:rsidRPr="00BE08B3">
        <w:rPr>
          <w:rFonts w:ascii="Gotham Narrow Bold" w:hAnsi="Gotham Narrow Bold"/>
          <w:sz w:val="24"/>
          <w:szCs w:val="24"/>
        </w:rPr>
        <w:tab/>
      </w:r>
      <w:r w:rsidRPr="00BE08B3">
        <w:rPr>
          <w:rFonts w:ascii="Gotham Narrow Bold" w:hAnsi="Gotham Narrow Bold"/>
          <w:sz w:val="24"/>
          <w:szCs w:val="24"/>
        </w:rPr>
        <w:tab/>
        <w:t>Uzaktan Eğitim Kapısı</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YDS</w:t>
      </w:r>
      <w:r w:rsidRPr="00BE08B3">
        <w:rPr>
          <w:rFonts w:ascii="Gotham Narrow Bold" w:hAnsi="Gotham Narrow Bold"/>
          <w:sz w:val="24"/>
          <w:szCs w:val="24"/>
        </w:rPr>
        <w:tab/>
      </w:r>
      <w:r w:rsidRPr="00BE08B3">
        <w:rPr>
          <w:rFonts w:ascii="Gotham Narrow Bold" w:hAnsi="Gotham Narrow Bold"/>
          <w:sz w:val="24"/>
          <w:szCs w:val="24"/>
        </w:rPr>
        <w:tab/>
        <w:t>Yabancı Dil Sınavı</w:t>
      </w:r>
    </w:p>
    <w:p w:rsidR="00FF625E" w:rsidRPr="00BE08B3" w:rsidRDefault="00EC3F4F" w:rsidP="00186B3E">
      <w:pPr>
        <w:pStyle w:val="Balk1"/>
        <w:jc w:val="both"/>
        <w:rPr>
          <w:rFonts w:ascii="Gotham Narrow Bold" w:hAnsi="Gotham Narrow Bold"/>
          <w:b/>
          <w:bCs/>
          <w:color w:val="C00000"/>
          <w:sz w:val="28"/>
          <w:szCs w:val="28"/>
        </w:rPr>
      </w:pPr>
      <w:bookmarkStart w:id="3" w:name="_Toc179361010"/>
      <w:r w:rsidRPr="00BE08B3">
        <w:rPr>
          <w:rFonts w:ascii="Gotham Narrow Bold" w:hAnsi="Gotham Narrow Bold"/>
          <w:b/>
          <w:bCs/>
          <w:color w:val="C00000"/>
          <w:sz w:val="28"/>
          <w:szCs w:val="28"/>
        </w:rPr>
        <w:t>Tanımlar</w:t>
      </w:r>
      <w:bookmarkEnd w:id="3"/>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bookmarkStart w:id="4" w:name="_Hlk162355653"/>
      <w:r w:rsidRPr="00BE08B3">
        <w:rPr>
          <w:rFonts w:ascii="Gotham Narrow Bold" w:hAnsi="Gotham Narrow Bold" w:cs="ArnoPro-BoldCaption"/>
          <w:b/>
          <w:bCs/>
          <w:color w:val="FFFFFF" w:themeColor="background1"/>
        </w:rPr>
        <w:t>Kaynaştırma Eğitimi (Bütünleştirici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bookmarkStart w:id="5" w:name="_Hlk162355674"/>
      <w:bookmarkEnd w:id="4"/>
      <w:r w:rsidRPr="00BE08B3">
        <w:rPr>
          <w:rFonts w:ascii="Gotham Narrow Bold" w:hAnsi="Gotham Narrow Bold" w:cs="ArnoPro-Smbd"/>
          <w:color w:val="000000" w:themeColor="text1"/>
        </w:rPr>
        <w:t>Özel eğitime ihtiyacı olan bireylerin eğitimlerini, destek eğitim hizmetleri de sağlanarak akranlarıyla birlikte resmî veya özel örgün ve yaygın eğitim kurumlarında sürdürmelerini sağlamak esasına dayanan özel eğitim uygulamalarıdır.</w:t>
      </w:r>
    </w:p>
    <w:bookmarkEnd w:id="5"/>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Coğrafi Bilgi Sistemi (CBS)</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 xml:space="preserve">Dünya üzerindeki karmaşık sosyal, ekonomik, çevresel vb. sorunların çözümüne yönelik mekâna/konumadayalı karar verme süreçlerinde kullanıcılara yardımcı olmak üzere büyük hacimli </w:t>
      </w:r>
      <w:r w:rsidRPr="00BE08B3">
        <w:rPr>
          <w:rFonts w:ascii="Gotham Narrow Bold" w:hAnsi="Gotham Narrow Bold" w:cs="ArnoPro-Smbd"/>
          <w:color w:val="000000" w:themeColor="text1"/>
        </w:rPr>
        <w:lastRenderedPageBreak/>
        <w:t>coğrafi verilerin toplanması, depolanması, işlenmesi, yönetimi, mekânsal analizi, sorgulaması ve sunulması fonksiyonlarını yerine getiren donanım, yazılım, personel, coğrafi veri ve yöntem bütünüdür.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Destekleme ve Yetiştirme Kursları (DYK)</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Eğitsel Değerlendirme</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Bireyin tüm gelişim alanlarındaki özellikleri ve akademik disiplin alanlarındaki yeterlilikleri ile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ihtiyaçlarını eğitsel amaçla belirleme sürecidir.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Hibrit Öğrenme (Harmanlanmış)</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Sınıf içi ve çevrim içi öğrenmenin en güçlü yanlarının birleştirilerek başarı için gerekli olan bilgi ve iletişim</w:t>
      </w:r>
      <w:r w:rsidR="0053121C">
        <w:rPr>
          <w:rFonts w:ascii="Gotham Narrow Bold" w:hAnsi="Gotham Narrow Bold" w:cs="ArnoPro-Smbd"/>
          <w:color w:val="000000" w:themeColor="text1"/>
        </w:rPr>
        <w:t xml:space="preserve"> </w:t>
      </w:r>
      <w:r w:rsidRPr="00BE08B3">
        <w:rPr>
          <w:rFonts w:ascii="Gotham Narrow Bold" w:hAnsi="Gotham Narrow Bold" w:cs="ArnoPro-Smbd"/>
          <w:color w:val="000000" w:themeColor="text1"/>
        </w:rPr>
        <w:t>becerilerini geliştirmede kullanılabilecek bir yaklaşımdır.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İşletmelerde Mesleki Eğitim</w:t>
      </w:r>
    </w:p>
    <w:p w:rsidR="00FF625E" w:rsidRPr="00BE08B3" w:rsidRDefault="000E0A80"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Mesleki</w:t>
      </w:r>
      <w:r w:rsidR="00FF625E" w:rsidRPr="00BE08B3">
        <w:rPr>
          <w:rFonts w:ascii="Gotham Narrow Bold" w:hAnsi="Gotham Narrow Bold" w:cs="ArnoPro-Smbd"/>
          <w:color w:val="000000" w:themeColor="text1"/>
        </w:rPr>
        <w:t xml:space="preserve">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Okul-Aile Birlikleri</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Eğitim kampüslerinde yer alan okullar dâhil Bakanlığa bağlı okul ve eğitim kurumlarında kurulan birliklerdir.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Ortalama Eğitim Süresi</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Birleşmiş Milletler Kalkınma Programı’nın yayınladığı İnsani Gelişme Raporu’nda verilen ve 25 yaş ve üstü</w:t>
      </w:r>
      <w:r w:rsidR="0053121C">
        <w:rPr>
          <w:rFonts w:ascii="Gotham Narrow Bold" w:hAnsi="Gotham Narrow Bold" w:cs="ArnoPro-Smbd"/>
          <w:color w:val="000000" w:themeColor="text1"/>
        </w:rPr>
        <w:t xml:space="preserve"> </w:t>
      </w:r>
      <w:r w:rsidRPr="00BE08B3">
        <w:rPr>
          <w:rFonts w:ascii="Gotham Narrow Bold" w:hAnsi="Gotham Narrow Bold" w:cs="ArnoPro-Smbd"/>
          <w:color w:val="000000" w:themeColor="text1"/>
        </w:rPr>
        <w:t>kişilerin almış olduğu eğitim sürelerinin ortalaması şeklinde ifade edilen eğitim göstergesini ifade etmektedir.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Örgün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Belirli yaş grubundaki ve aynı seviyedeki bireylere amaca göre hazırlanmış programlarla okul çatısı altında düzenli olarak yapılan eğitimdir.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Örgün Eğitim Dışına Çıkma</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Ölüm ve yurt dışına çıkma haricindeki nedenlerin herhangi birisine bağlı olarak örgün eğitim kurumlarından ilişik kesilmesi durumunu ifade etmektedir.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Özel Politika veya Uygulama Gerektiren Gruplar (Dezavantajlı Gruplar)</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Diğer gruplara göre eğitiminde ve istihdamında daha fazla güçlük çekilen kadınlar, gençler, uzun süreli işsizler, engelliler gibi bireylerin oluşturduğu grupları ifade eder.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0D3582"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noProof/>
          <w:color w:val="FFFFFF" w:themeColor="background1"/>
          <w:lang w:eastAsia="tr-TR"/>
        </w:rPr>
        <w:drawing>
          <wp:anchor distT="0" distB="0" distL="114300" distR="114300" simplePos="0" relativeHeight="251663360" behindDoc="0" locked="0" layoutInCell="1" allowOverlap="1">
            <wp:simplePos x="0" y="0"/>
            <wp:positionH relativeFrom="column">
              <wp:posOffset>6809105</wp:posOffset>
            </wp:positionH>
            <wp:positionV relativeFrom="paragraph">
              <wp:posOffset>-899795</wp:posOffset>
            </wp:positionV>
            <wp:extent cx="7559040" cy="10691495"/>
            <wp:effectExtent l="0" t="0" r="3810" b="0"/>
            <wp:wrapNone/>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9040" cy="10691495"/>
                    </a:xfrm>
                    <a:prstGeom prst="rect">
                      <a:avLst/>
                    </a:prstGeom>
                  </pic:spPr>
                </pic:pic>
              </a:graphicData>
            </a:graphic>
          </wp:anchor>
        </w:drawing>
      </w:r>
      <w:r w:rsidR="00FF625E" w:rsidRPr="00BE08B3">
        <w:rPr>
          <w:rFonts w:ascii="Gotham Narrow Bold" w:hAnsi="Gotham Narrow Bold" w:cs="ArnoPro-BoldCaption"/>
          <w:b/>
          <w:bCs/>
          <w:color w:val="FFFFFF" w:themeColor="background1"/>
        </w:rPr>
        <w:t>Özel Yetenekli Çocuklar</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Yaşıtlarına göre daha hızlı öğrenen, yaratıcılık, sanat, liderliğe ilişkin kapasitede önde olan, özel akademik</w:t>
      </w:r>
      <w:r w:rsidR="0053121C">
        <w:rPr>
          <w:rFonts w:ascii="Gotham Narrow Bold" w:hAnsi="Gotham Narrow Bold" w:cs="ArnoPro-Smbd"/>
          <w:color w:val="000000" w:themeColor="text1"/>
        </w:rPr>
        <w:t xml:space="preserve"> </w:t>
      </w:r>
      <w:r w:rsidRPr="00BE08B3">
        <w:rPr>
          <w:rFonts w:ascii="Gotham Narrow Bold" w:hAnsi="Gotham Narrow Bold" w:cs="ArnoPro-Smbd"/>
          <w:color w:val="000000" w:themeColor="text1"/>
        </w:rPr>
        <w:t>yeteneğe sahip soyut fikirleri anlayabilen ilgi alanlarında bağımsız hareket etmeyi seven ve yüksek düzeyde performans gösteren bireydir.</w:t>
      </w: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Tanılama</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Özel eğitime ihtiyacı olan bireylerin tüm gelişim alanlarındaki özellikleri ile yeterli ve yetersiz yönlerinin,</w:t>
      </w:r>
      <w:r w:rsidR="0053121C">
        <w:rPr>
          <w:rFonts w:ascii="Gotham Narrow Bold" w:hAnsi="Gotham Narrow Bold" w:cs="ArnoPro-Smbd"/>
          <w:color w:val="000000" w:themeColor="text1"/>
        </w:rPr>
        <w:t xml:space="preserve"> </w:t>
      </w:r>
      <w:r w:rsidRPr="00BE08B3">
        <w:rPr>
          <w:rFonts w:ascii="Gotham Narrow Bold" w:hAnsi="Gotham Narrow Bold" w:cs="ArnoPro-Smbd"/>
          <w:color w:val="000000" w:themeColor="text1"/>
        </w:rPr>
        <w:t xml:space="preserve">bireysel özelliklerinin ve ilgilerinin belirlenmesi amacıyla tıbbî, psiko-sosyal ve eğitim alanlarında </w:t>
      </w:r>
      <w:r w:rsidR="00050AD1" w:rsidRPr="00BE08B3">
        <w:rPr>
          <w:rFonts w:ascii="Gotham Narrow Bold" w:hAnsi="Gotham Narrow Bold" w:cs="ArnoPro-Smbd"/>
          <w:color w:val="000000" w:themeColor="text1"/>
        </w:rPr>
        <w:t>yapılan değerlendirme</w:t>
      </w:r>
      <w:r w:rsidRPr="00BE08B3">
        <w:rPr>
          <w:rFonts w:ascii="Gotham Narrow Bold" w:hAnsi="Gotham Narrow Bold" w:cs="ArnoPro-Smbd"/>
          <w:color w:val="000000" w:themeColor="text1"/>
        </w:rPr>
        <w:t xml:space="preserve"> sürecidir.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Ulusal Dijital İçerik Arşivi</w:t>
      </w:r>
    </w:p>
    <w:p w:rsidR="00186B3E" w:rsidRPr="00BE08B3" w:rsidRDefault="00FF625E" w:rsidP="00186B3E">
      <w:pPr>
        <w:autoSpaceDE w:val="0"/>
        <w:autoSpaceDN w:val="0"/>
        <w:adjustRightInd w:val="0"/>
        <w:spacing w:after="0" w:line="240" w:lineRule="auto"/>
        <w:jc w:val="both"/>
        <w:rPr>
          <w:rFonts w:ascii="Gotham Narrow Bold" w:hAnsi="Gotham Narrow Bold" w:cs="ArnoPro-BoldCaption"/>
          <w:b/>
          <w:bCs/>
          <w:color w:val="000000" w:themeColor="text1"/>
        </w:rPr>
      </w:pPr>
      <w:r w:rsidRPr="00BE08B3">
        <w:rPr>
          <w:rFonts w:ascii="Gotham Narrow Bold" w:hAnsi="Gotham Narrow Bold" w:cs="ArnoPro-Smbd"/>
          <w:color w:val="000000" w:themeColor="text1"/>
        </w:rPr>
        <w:lastRenderedPageBreak/>
        <w:t>Öğrenme süreçlerini destekleyen beceri destekli dönüşüm ile ülkemizin her yerinde yaşayan öğrenci veöğretmenlerimizin eşit öğrenme ve öğretme fırsatlarını yakalamaları ve öğrenmenin sınıf duvarlarını aşmasını sağlamaya yönelik eğitsel dijital içerik ambarıdır.</w:t>
      </w: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Uzaktan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Her türlü iletişim teknolojileri kullanılarak zaman ve mekândan bağımsız olarak insanların eğitim almalarının sağlanmasıdır.</w:t>
      </w: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Yaygın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Zorunlu Eğitim</w:t>
      </w:r>
    </w:p>
    <w:p w:rsidR="00307ED6" w:rsidRDefault="00FF625E" w:rsidP="00901D46">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901D46" w:rsidRDefault="00901D46" w:rsidP="00901D46">
      <w:pPr>
        <w:autoSpaceDE w:val="0"/>
        <w:autoSpaceDN w:val="0"/>
        <w:adjustRightInd w:val="0"/>
        <w:spacing w:after="0" w:line="240" w:lineRule="auto"/>
        <w:jc w:val="both"/>
        <w:rPr>
          <w:rFonts w:ascii="Gotham Narrow Bold" w:hAnsi="Gotham Narrow Bold" w:cs="ArnoPro-Smbd"/>
          <w:color w:val="000000" w:themeColor="text1"/>
        </w:rPr>
      </w:pPr>
    </w:p>
    <w:p w:rsidR="00901D46" w:rsidRDefault="00901D46" w:rsidP="00901D46">
      <w:pPr>
        <w:autoSpaceDE w:val="0"/>
        <w:autoSpaceDN w:val="0"/>
        <w:adjustRightInd w:val="0"/>
        <w:spacing w:after="0" w:line="240" w:lineRule="auto"/>
        <w:jc w:val="both"/>
        <w:rPr>
          <w:rFonts w:ascii="Gotham Narrow Bold" w:hAnsi="Gotham Narrow Bold" w:cs="ArnoPro-Smbd"/>
          <w:color w:val="000000" w:themeColor="text1"/>
        </w:rPr>
      </w:pPr>
    </w:p>
    <w:p w:rsidR="00901D46" w:rsidRDefault="00901D46" w:rsidP="00901D46">
      <w:pPr>
        <w:autoSpaceDE w:val="0"/>
        <w:autoSpaceDN w:val="0"/>
        <w:adjustRightInd w:val="0"/>
        <w:spacing w:after="0" w:line="240" w:lineRule="auto"/>
        <w:jc w:val="both"/>
        <w:rPr>
          <w:rFonts w:ascii="Gotham Narrow Bold" w:hAnsi="Gotham Narrow Bold" w:cs="ArnoPro-Smbd"/>
          <w:color w:val="000000" w:themeColor="text1"/>
        </w:rPr>
      </w:pPr>
    </w:p>
    <w:p w:rsidR="00901D46" w:rsidRPr="008E566D" w:rsidRDefault="00143295" w:rsidP="00ED1CCB">
      <w:pPr>
        <w:autoSpaceDE w:val="0"/>
        <w:autoSpaceDN w:val="0"/>
        <w:adjustRightInd w:val="0"/>
        <w:spacing w:after="0" w:line="240" w:lineRule="auto"/>
        <w:rPr>
          <w:rFonts w:ascii="Gotham Narrow Book" w:eastAsia="Times New Roman" w:hAnsi="Gotham Narrow Book" w:cs="Times New Roman"/>
          <w:b/>
          <w:bCs/>
          <w:color w:val="C00000"/>
          <w:spacing w:val="-2"/>
          <w:sz w:val="28"/>
          <w:szCs w:val="28"/>
        </w:rPr>
      </w:pPr>
      <w:r w:rsidRPr="00143295">
        <w:rPr>
          <w:rFonts w:ascii="Gotham Narrow Light" w:hAnsi="Gotham Narrow Light"/>
          <w:noProof/>
          <w:lang w:eastAsia="tr-TR"/>
        </w:rPr>
        <w:lastRenderedPageBreak/>
        <w:pict>
          <v:shapetype id="_x0000_t202" coordsize="21600,21600" o:spt="202" path="m,l,21600r21600,l21600,xe">
            <v:stroke joinstyle="miter"/>
            <v:path gradientshapeok="t" o:connecttype="rect"/>
          </v:shapetype>
          <v:shape id="Metin Kutusu 2" o:spid="_x0000_s1026" type="#_x0000_t202" style="position:absolute;margin-left:15.55pt;margin-top:140.35pt;width:441pt;height:330pt;z-index:2517780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" filled="f" stroked="f">
            <v:textbox>
              <w:txbxContent>
                <w:p w:rsidR="009F6CAA" w:rsidRPr="00EE590B" w:rsidRDefault="009F6CAA" w:rsidP="00901D46">
                  <w:pPr>
                    <w:jc w:val="center"/>
                    <w:rPr>
                      <w:rFonts w:ascii="Gotham Narrow Book" w:hAnsi="Gotham Narrow Book"/>
                      <w:b/>
                      <w:bCs/>
                      <w:sz w:val="120"/>
                      <w:szCs w:val="120"/>
                    </w:rPr>
                  </w:pPr>
                  <w:r w:rsidRPr="00EE590B">
                    <w:rPr>
                      <w:rFonts w:ascii="Gotham Narrow Book" w:hAnsi="Gotham Narrow Book"/>
                      <w:b/>
                      <w:bCs/>
                      <w:sz w:val="120"/>
                      <w:szCs w:val="120"/>
                    </w:rPr>
                    <w:t>STRATEJİK PLAN HAZIRLIK SÜRECİ</w:t>
                  </w:r>
                </w:p>
              </w:txbxContent>
            </v:textbox>
            <w10:wrap type="square"/>
          </v:shape>
        </w:pict>
      </w:r>
      <w:r w:rsidR="00901D46">
        <w:rPr>
          <w:rFonts w:ascii="Gotham Narrow Light" w:hAnsi="Gotham Narrow Light"/>
          <w:noProof/>
          <w:lang w:eastAsia="tr-TR"/>
        </w:rPr>
        <w:drawing>
          <wp:anchor distT="0" distB="0" distL="114300" distR="114300" simplePos="0" relativeHeight="251777024" behindDoc="0" locked="0" layoutInCell="1" allowOverlap="1">
            <wp:simplePos x="0" y="0"/>
            <wp:positionH relativeFrom="margin">
              <wp:posOffset>-915035</wp:posOffset>
            </wp:positionH>
            <wp:positionV relativeFrom="margin">
              <wp:posOffset>-915035</wp:posOffset>
            </wp:positionV>
            <wp:extent cx="7563485" cy="10698480"/>
            <wp:effectExtent l="0" t="0" r="0" b="7620"/>
            <wp:wrapSquare wrapText="bothSides"/>
            <wp:docPr id="20804721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72179" name="Resim 2080472179"/>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3485" cy="10698480"/>
                    </a:xfrm>
                    <a:prstGeom prst="rect">
                      <a:avLst/>
                    </a:prstGeom>
                  </pic:spPr>
                </pic:pic>
              </a:graphicData>
            </a:graphic>
          </wp:anchor>
        </w:drawing>
      </w:r>
      <w:r w:rsidRPr="00143295">
        <w:rPr>
          <w:rFonts w:ascii="Gotham Narrow Light" w:hAnsi="Gotham Narrow Light"/>
          <w:noProof/>
          <w:lang w:eastAsia="tr-TR"/>
        </w:rPr>
        <w:pict>
          <v:shape id="_x0000_s1027" type="#_x0000_t202" style="position:absolute;margin-left:308.6pt;margin-top:667.7pt;width:212pt;height:82pt;z-index:-251537408;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" filled="f" stroked="f">
            <v:textbox>
              <w:txbxContent>
                <w:p w:rsidR="009F6CAA" w:rsidRPr="00EE590B" w:rsidRDefault="009F6CAA" w:rsidP="00901D46">
                  <w:pPr>
                    <w:jc w:val="center"/>
                    <w:rPr>
                      <w:rFonts w:ascii="Gotham Narrow Book" w:hAnsi="Gotham Narrow Book"/>
                      <w:b/>
                      <w:bCs/>
                      <w:sz w:val="96"/>
                      <w:szCs w:val="96"/>
                    </w:rPr>
                  </w:pPr>
                  <w:r w:rsidRPr="00EE590B">
                    <w:rPr>
                      <w:rFonts w:ascii="Gotham Narrow Book" w:hAnsi="Gotham Narrow Book"/>
                      <w:b/>
                      <w:bCs/>
                      <w:sz w:val="96"/>
                      <w:szCs w:val="96"/>
                    </w:rPr>
                    <w:t>1.BÖLÜM</w:t>
                  </w:r>
                </w:p>
              </w:txbxContent>
            </v:textbox>
            <w10:wrap type="square" anchorx="margin" anchory="margin"/>
          </v:shape>
        </w:pict>
      </w:r>
      <w:r w:rsidR="00901D46" w:rsidRPr="008E566D">
        <w:rPr>
          <w:rFonts w:ascii="Gotham Narrow Book" w:eastAsia="Times New Roman" w:hAnsi="Gotham Narrow Book" w:cs="Times New Roman"/>
          <w:b/>
          <w:bCs/>
          <w:color w:val="C00000"/>
          <w:sz w:val="28"/>
          <w:szCs w:val="28"/>
        </w:rPr>
        <w:t>StratejikPlanHazırlık</w:t>
      </w:r>
      <w:r w:rsidR="00901D46" w:rsidRPr="008E566D">
        <w:rPr>
          <w:rFonts w:ascii="Gotham Narrow Book" w:eastAsia="Times New Roman" w:hAnsi="Gotham Narrow Book" w:cs="Times New Roman"/>
          <w:b/>
          <w:bCs/>
          <w:color w:val="C00000"/>
          <w:spacing w:val="-2"/>
          <w:sz w:val="28"/>
          <w:szCs w:val="28"/>
        </w:rPr>
        <w:t>Süreci</w:t>
      </w:r>
    </w:p>
    <w:p w:rsidR="00C2506A" w:rsidRPr="00EE590B" w:rsidRDefault="00C2506A" w:rsidP="00C2506A">
      <w:pPr>
        <w:spacing w:after="0" w:line="360" w:lineRule="auto"/>
        <w:jc w:val="both"/>
        <w:rPr>
          <w:rFonts w:ascii="Gotham Narrow Light" w:eastAsia="Times New Roman" w:hAnsi="Gotham Narrow Light" w:cs="Times New Roman"/>
          <w:color w:val="000000" w:themeColor="text1"/>
          <w:spacing w:val="-2"/>
          <w:sz w:val="24"/>
          <w:szCs w:val="24"/>
        </w:rPr>
      </w:pPr>
      <w:r w:rsidRPr="00EE590B">
        <w:rPr>
          <w:rFonts w:ascii="Gotham Narrow Light" w:eastAsia="Times New Roman" w:hAnsi="Gotham Narrow Light" w:cs="Times New Roman"/>
          <w:color w:val="000000" w:themeColor="text1"/>
          <w:spacing w:val="-2"/>
          <w:sz w:val="24"/>
          <w:szCs w:val="24"/>
        </w:rPr>
        <w:lastRenderedPageBreak/>
        <w:t>Kamu Malî Yönetimi ve Kontrol Kanunu’nun “Stratejik planlama ve performans esaslı program bütçe” başlıklı 9. maddesi gereğince kamu idareleri de daha öncede</w:t>
      </w:r>
      <w:r>
        <w:rPr>
          <w:rFonts w:ascii="Gotham Narrow Light" w:eastAsia="Times New Roman" w:hAnsi="Gotham Narrow Light" w:cs="Times New Roman"/>
          <w:color w:val="000000" w:themeColor="text1"/>
          <w:spacing w:val="-2"/>
          <w:sz w:val="24"/>
          <w:szCs w:val="24"/>
        </w:rPr>
        <w:t>n düzenlenmiş ve veri setleri hâ</w:t>
      </w:r>
      <w:r w:rsidRPr="00EE590B">
        <w:rPr>
          <w:rFonts w:ascii="Gotham Narrow Light" w:eastAsia="Times New Roman" w:hAnsi="Gotham Narrow Light" w:cs="Times New Roman"/>
          <w:color w:val="000000" w:themeColor="text1"/>
          <w:spacing w:val="-2"/>
          <w:sz w:val="24"/>
          <w:szCs w:val="24"/>
        </w:rPr>
        <w:t>line getirilmiş göstergelerle plan süreçlerinin izleme ve değerlendirmelerinin yapılması amacıyla stratejik plan yapmaktadır.</w:t>
      </w:r>
    </w:p>
    <w:p w:rsidR="00C2506A" w:rsidRPr="00EE590B" w:rsidRDefault="00C2506A" w:rsidP="00C2506A">
      <w:pPr>
        <w:spacing w:after="0" w:line="360" w:lineRule="auto"/>
        <w:jc w:val="both"/>
        <w:rPr>
          <w:rFonts w:ascii="Gotham Narrow Light" w:eastAsia="Times New Roman" w:hAnsi="Gotham Narrow Light" w:cs="Times New Roman"/>
          <w:color w:val="FF0000"/>
          <w:spacing w:val="-2"/>
          <w:sz w:val="24"/>
          <w:szCs w:val="24"/>
        </w:rPr>
      </w:pPr>
      <w:r w:rsidRPr="00EE590B">
        <w:rPr>
          <w:rFonts w:ascii="Gotham Narrow Light" w:eastAsia="Times New Roman" w:hAnsi="Gotham Narrow Light" w:cs="Times New Roman"/>
          <w:color w:val="000000" w:themeColor="text1"/>
          <w:spacing w:val="-2"/>
          <w:sz w:val="24"/>
          <w:szCs w:val="24"/>
        </w:rPr>
        <w:t>Millî Eğitim Bakanlığı 2024-2028 Stratejik Plan çalışmaları kapsamında, ilgili paydaşların katılımıyla uygulanmakta olan stratejik planın değerlendirilmesi, mevzuat, üst politika belgeleri, paydaş analizleri,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Bu doğrultuda belirlenen amaçlar çerçevesinde bu stratejik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çalışmaları planlanmıştır.</w:t>
      </w:r>
    </w:p>
    <w:p w:rsidR="001919B2" w:rsidRPr="001919B2" w:rsidRDefault="001919B2" w:rsidP="001919B2">
      <w:pPr>
        <w:rPr>
          <w:rFonts w:cstheme="minorHAnsi"/>
          <w:sz w:val="24"/>
          <w:szCs w:val="24"/>
        </w:rPr>
      </w:pPr>
      <w:r w:rsidRPr="001919B2">
        <w:rPr>
          <w:rFonts w:cstheme="minorHAnsi"/>
          <w:sz w:val="24"/>
          <w:szCs w:val="24"/>
        </w:rPr>
        <w:t>Yeniköy Ortaokulu’nun stratejik planı, okulun misyonunu, vizyonunu, hedeflerini ve bu hedeflere ulaşmak için kullanılacak stratejileri belirlemeye odaklanır. Bu süreç, okulun mevcut durumu analiz edilerek gelecekte ulaşılması gereken noktaları planlar. Aşağıda bu sürecin aşamaları detaylandırılmaktadır.</w:t>
      </w:r>
      <w:r w:rsidR="00E84A57">
        <w:rPr>
          <w:rFonts w:cstheme="minorHAnsi"/>
          <w:sz w:val="24"/>
          <w:szCs w:val="24"/>
        </w:rPr>
        <w:t xml:space="preserve"> </w:t>
      </w:r>
      <w:r w:rsidRPr="001919B2">
        <w:rPr>
          <w:rFonts w:cstheme="minorHAnsi"/>
          <w:sz w:val="24"/>
          <w:szCs w:val="24"/>
        </w:rPr>
        <w:t>İlk olarak hazırlık aşaması yapılır. Bu aşamada stratejik planlama sürecini yönetmek üzere okul yönetimi, öğretmenler, veliler, öğrenci temsilcileri ve yerel toplum liderlerinden oluşan bir ekip oluşturulur. Stratejik planlama ekibi, okulun mevcut durumu ve hedefleri hakkında bilgilendirilir ve sürecin detayları paydaşlara anlatılır. Aynı zamanda, durum analizi yapılması için öğretmen, öğrenci ve velilere yönelik anketler düzenlenir. Okulun finansal, akademik, sosyal ve çevresel durumu hakkında veri toplanarak kapsamlı bir hazırlık yapılır.</w:t>
      </w:r>
    </w:p>
    <w:p w:rsidR="001919B2" w:rsidRPr="001919B2" w:rsidRDefault="001919B2" w:rsidP="001919B2">
      <w:pPr>
        <w:rPr>
          <w:rFonts w:cstheme="minorHAnsi"/>
          <w:sz w:val="24"/>
          <w:szCs w:val="24"/>
        </w:rPr>
      </w:pPr>
      <w:r w:rsidRPr="001919B2">
        <w:rPr>
          <w:rFonts w:cstheme="minorHAnsi"/>
          <w:sz w:val="24"/>
          <w:szCs w:val="24"/>
        </w:rPr>
        <w:t>Hazırlık aşamasını takiben, durum analizi gerçekleştirilir. Bu aşamada SWOT (GZFT) analizi kullanılarak okulun güçlü ve zayıf yönleri, fırsatlar ve tehditler belirlenir. Güçlü yönler arasında okulun akademik başarıları, nitelikli öğretmen kadrosu gibi unsurlar yer alırken, zayıf yönler fiziksel altyapı eksiklikleri veya öğrenci motivasyonu gibi alanları içerebilir. Fırsatlar, yerel destekler ve projelerle ilgili olabilirken, tehditler genellikle bütçe kısıtlamaları veya öğrenci kayıtlarının düşük olması gibi dış faktörlerden kaynaklanabilir.</w:t>
      </w:r>
    </w:p>
    <w:p w:rsidR="001919B2" w:rsidRPr="001919B2" w:rsidRDefault="001919B2" w:rsidP="001919B2">
      <w:pPr>
        <w:rPr>
          <w:rFonts w:cstheme="minorHAnsi"/>
          <w:sz w:val="24"/>
          <w:szCs w:val="24"/>
        </w:rPr>
      </w:pPr>
      <w:r w:rsidRPr="001919B2">
        <w:rPr>
          <w:rFonts w:cstheme="minorHAnsi"/>
          <w:sz w:val="24"/>
          <w:szCs w:val="24"/>
        </w:rPr>
        <w:t>Bu analizlerin ardından, okulun misyonu, vizyonu ve değerleri belirlenir. Misyon, okulun varoluş amacını ve temel görevlerini ortaya koyarken; vizyon, gelecekte ulaşılması gereken noktayı ifade eder. Değerler ise okulun kültürel yapısını ve eğitim sürecini şekillendiren temel ilkeleri tanımlar. Bu ilkeler dürüstlük, eşitlik ve yenilikçilik gibi kavramları içerebilir.</w:t>
      </w:r>
    </w:p>
    <w:p w:rsidR="001919B2" w:rsidRPr="001919B2" w:rsidRDefault="001919B2" w:rsidP="001919B2">
      <w:pPr>
        <w:rPr>
          <w:rFonts w:cstheme="minorHAnsi"/>
          <w:sz w:val="24"/>
          <w:szCs w:val="24"/>
        </w:rPr>
      </w:pPr>
      <w:r w:rsidRPr="001919B2">
        <w:rPr>
          <w:rFonts w:cstheme="minorHAnsi"/>
          <w:sz w:val="24"/>
          <w:szCs w:val="24"/>
        </w:rPr>
        <w:t xml:space="preserve">Sonraki aşamada, stratejik hedefler ve stratejiler belirlenir. Hedefler, akademik başarıyı artırmak, fiziksel iyileştirmeler yapmak, velilerin katılımını artırmak ve öğrenci motivasyonunu yükseltmek gibi alanlarda odaklanır. Stratejiler, bu hedeflere nasıl </w:t>
      </w:r>
      <w:r w:rsidRPr="001919B2">
        <w:rPr>
          <w:rFonts w:cstheme="minorHAnsi"/>
          <w:sz w:val="24"/>
          <w:szCs w:val="24"/>
        </w:rPr>
        <w:lastRenderedPageBreak/>
        <w:t>ulaşılacağına dair detaylı planlar içerir. Örneğin, öğrencilerin akademik başarılarını artırmak için çeşitli programlar ve etkinlikler düzenlenir. Aynı zamanda, okulun fiziksel altyapısının iyileştirilmesi için projeler geliştirilir ve velilerin okul etkinliklerine daha fazla katılımını sağlamak amacıyla çeşitli toplantılar organize edilir.</w:t>
      </w:r>
    </w:p>
    <w:p w:rsidR="001919B2" w:rsidRPr="001919B2" w:rsidRDefault="001919B2" w:rsidP="001919B2">
      <w:pPr>
        <w:rPr>
          <w:rFonts w:cstheme="minorHAnsi"/>
          <w:sz w:val="24"/>
          <w:szCs w:val="24"/>
        </w:rPr>
      </w:pPr>
      <w:r w:rsidRPr="001919B2">
        <w:rPr>
          <w:rFonts w:cstheme="minorHAnsi"/>
          <w:sz w:val="24"/>
          <w:szCs w:val="24"/>
        </w:rPr>
        <w:t>Uygulama ve izleme aşamasında, belirlenen stratejik hedefler hayata geçirilir. Bu süreçte hedeflerin gerçekleştirilmesi için bir zaman çizelgesi oluşturulur ve ilerlemeler düzenli olarak izlenir. Planın uygulanma durumu, performans göstergeleri ile değerlendirilir ve gerekirse plan üzerinde revizyonlar yapılır.</w:t>
      </w:r>
    </w:p>
    <w:p w:rsidR="001919B2" w:rsidRPr="001919B2" w:rsidRDefault="001919B2" w:rsidP="001919B2">
      <w:pPr>
        <w:rPr>
          <w:rFonts w:cstheme="minorHAnsi"/>
          <w:sz w:val="24"/>
          <w:szCs w:val="24"/>
        </w:rPr>
      </w:pPr>
      <w:r w:rsidRPr="001919B2">
        <w:rPr>
          <w:rFonts w:cstheme="minorHAnsi"/>
          <w:sz w:val="24"/>
          <w:szCs w:val="24"/>
        </w:rPr>
        <w:t>Son aşama olan değerlendirme ve revizyon kısmında, yıl sonunda yapılan değerlendirmeler sonucunda stratejik planın başarıları ve eksiklikleri gözden geçirilir. Planın güncellenmesi gereken noktalar belirlenir ve yeni hedefler tanımlanarak plan revize edilir.</w:t>
      </w:r>
    </w:p>
    <w:p w:rsidR="00901D46" w:rsidRPr="001919B2" w:rsidRDefault="001919B2" w:rsidP="001919B2">
      <w:pPr>
        <w:rPr>
          <w:rFonts w:cstheme="minorHAnsi"/>
          <w:sz w:val="24"/>
          <w:szCs w:val="24"/>
        </w:rPr>
      </w:pPr>
      <w:r w:rsidRPr="001919B2">
        <w:rPr>
          <w:rFonts w:cstheme="minorHAnsi"/>
          <w:sz w:val="24"/>
          <w:szCs w:val="24"/>
        </w:rPr>
        <w:t>Yeniköy Ortaokulu’nun stratejik planı, tüm paydaşların katılımıyla hazırlanan, esnek ve sürdürülebilir bir süreçtir. Bu süreç, okulun uzun vadede başarıya ulaşmasına ve hedeflerine etkin bir şekilde ilerlemesine yardımcı olur.</w:t>
      </w:r>
    </w:p>
    <w:p w:rsidR="00901D46" w:rsidRPr="00EE590B" w:rsidRDefault="00901D46" w:rsidP="00901D46">
      <w:pPr>
        <w:spacing w:after="0" w:line="360" w:lineRule="auto"/>
        <w:jc w:val="both"/>
        <w:rPr>
          <w:rFonts w:ascii="Gotham Narrow Light" w:eastAsia="Times New Roman" w:hAnsi="Gotham Narrow Light" w:cs="Times New Roman"/>
          <w:sz w:val="24"/>
          <w:szCs w:val="24"/>
        </w:rPr>
      </w:pPr>
      <w:r w:rsidRPr="00EE590B">
        <w:rPr>
          <w:rFonts w:ascii="Gotham Narrow Light" w:eastAsia="Times New Roman" w:hAnsi="Gotham Narrow Light" w:cs="Times New Roman"/>
          <w:sz w:val="24"/>
          <w:szCs w:val="24"/>
        </w:rPr>
        <w:t>Stratejik planlama uygulamalarının başarılı olması büyük ölçüde hazırlık çalışmalarının verimli, etkin planlanmış olmasına ve hazırlık süreçlerinin yüksek katlımla gerçekleştirilmesiyle mümkün olacaktır. Hazırlık dönemindeki çalışmalar, Bakanlığımız Strateji Geliştirme Başkanlığınca yayınlanan “Millî Eğitim Bakanlığı 2024-2028 Stratejik Plan Hazırlık Programı” çerçevesinde yürütülmüştür. Hazırlık çalışmaları aşağıdaki gibi planlanmıştır:</w:t>
      </w:r>
    </w:p>
    <w:p w:rsidR="00901D46" w:rsidRPr="00EE590B" w:rsidRDefault="00901D46" w:rsidP="00901D46">
      <w:pPr>
        <w:pStyle w:val="ListeParagraf"/>
        <w:numPr>
          <w:ilvl w:val="0"/>
          <w:numId w:val="29"/>
        </w:numPr>
        <w:spacing w:after="0" w:line="360" w:lineRule="auto"/>
        <w:jc w:val="both"/>
        <w:rPr>
          <w:rFonts w:ascii="Gotham Narrow Light" w:eastAsia="Times New Roman" w:hAnsi="Gotham Narrow Light" w:cs="Times New Roman"/>
          <w:sz w:val="24"/>
          <w:szCs w:val="24"/>
        </w:rPr>
      </w:pPr>
      <w:r w:rsidRPr="00EE590B">
        <w:rPr>
          <w:rFonts w:ascii="Gotham Narrow Light" w:eastAsia="Times New Roman" w:hAnsi="Gotham Narrow Light" w:cs="Times New Roman"/>
          <w:sz w:val="24"/>
          <w:szCs w:val="24"/>
        </w:rPr>
        <w:t>Stratejik plan hazırlık çalışmalarının başladığının duyurulması</w:t>
      </w:r>
    </w:p>
    <w:p w:rsidR="00901D46" w:rsidRPr="00EE590B" w:rsidRDefault="00901D46" w:rsidP="00901D46">
      <w:pPr>
        <w:pStyle w:val="ListeParagraf"/>
        <w:numPr>
          <w:ilvl w:val="0"/>
          <w:numId w:val="29"/>
        </w:numPr>
        <w:spacing w:after="0" w:line="360" w:lineRule="auto"/>
        <w:jc w:val="both"/>
        <w:rPr>
          <w:rFonts w:ascii="Gotham Narrow Light" w:eastAsia="Times New Roman" w:hAnsi="Gotham Narrow Light" w:cs="Times New Roman"/>
          <w:sz w:val="24"/>
          <w:szCs w:val="24"/>
        </w:rPr>
      </w:pPr>
      <w:r w:rsidRPr="00EE590B">
        <w:rPr>
          <w:rFonts w:ascii="Gotham Narrow Light" w:eastAsia="Times New Roman" w:hAnsi="Gotham Narrow Light" w:cs="Times New Roman"/>
          <w:sz w:val="24"/>
          <w:szCs w:val="24"/>
        </w:rPr>
        <w:t>Strateji geliştirme kurul ve ekiplerinin oluşturulması</w:t>
      </w:r>
    </w:p>
    <w:p w:rsidR="00901D46" w:rsidRPr="00EE590B" w:rsidRDefault="00901D46" w:rsidP="00901D46">
      <w:pPr>
        <w:pStyle w:val="ListeParagraf"/>
        <w:numPr>
          <w:ilvl w:val="0"/>
          <w:numId w:val="29"/>
        </w:numPr>
        <w:spacing w:after="0" w:line="360" w:lineRule="auto"/>
        <w:jc w:val="both"/>
        <w:rPr>
          <w:rFonts w:ascii="Gotham Narrow Light" w:eastAsia="Times New Roman" w:hAnsi="Gotham Narrow Light" w:cs="Times New Roman"/>
          <w:sz w:val="24"/>
          <w:szCs w:val="24"/>
        </w:rPr>
      </w:pPr>
      <w:r w:rsidRPr="00EE590B">
        <w:rPr>
          <w:rFonts w:ascii="Gotham Narrow Light" w:eastAsia="Times New Roman" w:hAnsi="Gotham Narrow Light" w:cs="Times New Roman"/>
          <w:sz w:val="24"/>
          <w:szCs w:val="24"/>
        </w:rPr>
        <w:t>Stratejik planlama ekiplerine eğitimler düzenlenmesi</w:t>
      </w:r>
    </w:p>
    <w:p w:rsidR="00901D46" w:rsidRPr="00EE590B" w:rsidRDefault="00901D46" w:rsidP="00901D46">
      <w:pPr>
        <w:pStyle w:val="ListeParagraf"/>
        <w:numPr>
          <w:ilvl w:val="0"/>
          <w:numId w:val="29"/>
        </w:numPr>
        <w:spacing w:after="0" w:line="360" w:lineRule="auto"/>
        <w:jc w:val="both"/>
        <w:rPr>
          <w:rFonts w:ascii="Gotham Narrow Light" w:eastAsia="Times New Roman" w:hAnsi="Gotham Narrow Light" w:cs="Times New Roman"/>
          <w:sz w:val="24"/>
          <w:szCs w:val="24"/>
        </w:rPr>
      </w:pPr>
      <w:r w:rsidRPr="00EE590B">
        <w:rPr>
          <w:rFonts w:ascii="Gotham Narrow Light" w:eastAsia="Times New Roman" w:hAnsi="Gotham Narrow Light" w:cs="Times New Roman"/>
          <w:sz w:val="24"/>
          <w:szCs w:val="24"/>
        </w:rPr>
        <w:t>Stratejik plan hazırlama takviminin oluşturulması</w:t>
      </w:r>
    </w:p>
    <w:p w:rsidR="00901D46" w:rsidRPr="00EE590B" w:rsidRDefault="00901D46" w:rsidP="00901D46">
      <w:pPr>
        <w:spacing w:after="0" w:line="360" w:lineRule="auto"/>
        <w:jc w:val="both"/>
        <w:rPr>
          <w:rFonts w:ascii="Gotham Narrow Light" w:eastAsia="Times New Roman" w:hAnsi="Gotham Narrow Light" w:cs="Times New Roman"/>
          <w:sz w:val="24"/>
          <w:szCs w:val="24"/>
        </w:rPr>
      </w:pPr>
    </w:p>
    <w:p w:rsidR="00901D46" w:rsidRPr="00EE590B" w:rsidRDefault="00901D46" w:rsidP="00901D46">
      <w:pPr>
        <w:spacing w:after="0" w:line="360" w:lineRule="auto"/>
        <w:jc w:val="both"/>
        <w:rPr>
          <w:rFonts w:ascii="Gotham Narrow Light" w:eastAsia="Times New Roman" w:hAnsi="Gotham Narrow Light" w:cs="Times New Roman"/>
          <w:sz w:val="24"/>
          <w:szCs w:val="24"/>
        </w:rPr>
      </w:pPr>
      <w:r w:rsidRPr="00EE590B">
        <w:rPr>
          <w:rFonts w:ascii="Gotham Narrow Light" w:eastAsia="Times New Roman" w:hAnsi="Gotham Narrow Light" w:cs="Times New Roman"/>
          <w:sz w:val="24"/>
          <w:szCs w:val="24"/>
        </w:rPr>
        <w:t xml:space="preserve">2024-2028 dönemi </w:t>
      </w:r>
      <w:r>
        <w:rPr>
          <w:rFonts w:ascii="Gotham Narrow Light" w:eastAsia="Times New Roman" w:hAnsi="Gotham Narrow Light" w:cs="Times New Roman"/>
          <w:sz w:val="24"/>
          <w:szCs w:val="24"/>
        </w:rPr>
        <w:t xml:space="preserve">Aşkale </w:t>
      </w:r>
      <w:r w:rsidR="00C2506A">
        <w:rPr>
          <w:rFonts w:ascii="Gotham Narrow Light" w:eastAsia="Times New Roman" w:hAnsi="Gotham Narrow Light" w:cs="Times New Roman"/>
          <w:sz w:val="24"/>
          <w:szCs w:val="24"/>
        </w:rPr>
        <w:t>Yeniköy Ortaokulu</w:t>
      </w:r>
      <w:r w:rsidRPr="00EE590B">
        <w:rPr>
          <w:rFonts w:ascii="Gotham Narrow Light" w:eastAsia="Times New Roman" w:hAnsi="Gotham Narrow Light" w:cs="Times New Roman"/>
          <w:sz w:val="24"/>
          <w:szCs w:val="24"/>
        </w:rPr>
        <w:t xml:space="preserve"> Stratejik Planı ilgili planlama süreçlerinin işletilmesiyle Bakanlığımızın stratejik planı modeliyle uyumlu bir biçimde hazırlanmıştır.</w:t>
      </w:r>
    </w:p>
    <w:p w:rsidR="00C2506A" w:rsidRDefault="00C2506A" w:rsidP="00723206">
      <w:pPr>
        <w:pStyle w:val="Balk1"/>
        <w:rPr>
          <w:rFonts w:ascii="Gotham Narrow Bold" w:eastAsia="Times New Roman" w:hAnsi="Gotham Narrow Bold" w:cs="Times New Roman"/>
          <w:b/>
          <w:bCs/>
          <w:color w:val="C00000"/>
          <w:sz w:val="28"/>
          <w:szCs w:val="28"/>
        </w:rPr>
      </w:pPr>
    </w:p>
    <w:p w:rsidR="007907D2" w:rsidRDefault="007907D2" w:rsidP="007907D2"/>
    <w:p w:rsidR="007907D2" w:rsidRPr="007907D2" w:rsidRDefault="007907D2" w:rsidP="007907D2"/>
    <w:p w:rsidR="00C2506A" w:rsidRDefault="00C2506A" w:rsidP="00723206">
      <w:pPr>
        <w:pStyle w:val="Balk1"/>
        <w:rPr>
          <w:rFonts w:ascii="Gotham Narrow Bold" w:eastAsia="Times New Roman" w:hAnsi="Gotham Narrow Bold" w:cs="Times New Roman"/>
          <w:b/>
          <w:bCs/>
          <w:color w:val="C00000"/>
          <w:sz w:val="28"/>
          <w:szCs w:val="28"/>
        </w:rPr>
      </w:pPr>
    </w:p>
    <w:p w:rsidR="00923C28" w:rsidRPr="00BE08B3" w:rsidRDefault="00923C28" w:rsidP="00723206">
      <w:pPr>
        <w:pStyle w:val="Balk1"/>
        <w:rPr>
          <w:rFonts w:ascii="Gotham Narrow Bold" w:eastAsia="Times New Roman" w:hAnsi="Gotham Narrow Bold" w:cs="Times New Roman"/>
          <w:b/>
          <w:bCs/>
          <w:color w:val="C00000"/>
          <w:sz w:val="28"/>
          <w:szCs w:val="28"/>
        </w:rPr>
      </w:pPr>
      <w:bookmarkStart w:id="6" w:name="_Toc179361011"/>
      <w:r w:rsidRPr="00BE08B3">
        <w:rPr>
          <w:rFonts w:ascii="Gotham Narrow Bold" w:eastAsia="Times New Roman" w:hAnsi="Gotham Narrow Bold" w:cs="Times New Roman"/>
          <w:b/>
          <w:bCs/>
          <w:color w:val="C00000"/>
          <w:sz w:val="28"/>
          <w:szCs w:val="28"/>
        </w:rPr>
        <w:t>Ekip ve Kurullar</w:t>
      </w:r>
      <w:bookmarkEnd w:id="6"/>
    </w:p>
    <w:p w:rsidR="00186B3E" w:rsidRPr="00BE08B3" w:rsidRDefault="00186B3E" w:rsidP="00923C28">
      <w:pPr>
        <w:spacing w:after="0" w:line="360" w:lineRule="auto"/>
        <w:jc w:val="both"/>
        <w:rPr>
          <w:rFonts w:ascii="Gotham Narrow Bold" w:eastAsia="Times New Roman" w:hAnsi="Gotham Narrow Bold" w:cs="Times New Roman"/>
          <w:sz w:val="24"/>
          <w:szCs w:val="24"/>
        </w:rPr>
      </w:pPr>
    </w:p>
    <w:p w:rsidR="00A452A7" w:rsidRPr="00A452A7" w:rsidRDefault="00A452A7" w:rsidP="00A452A7">
      <w:pPr>
        <w:spacing w:after="0" w:line="360" w:lineRule="auto"/>
        <w:jc w:val="both"/>
        <w:rPr>
          <w:rFonts w:ascii="Gotham Narrow Bold" w:eastAsia="Times New Roman" w:hAnsi="Gotham Narrow Bold" w:cs="Times New Roman"/>
          <w:sz w:val="24"/>
          <w:szCs w:val="24"/>
        </w:rPr>
      </w:pPr>
      <w:r w:rsidRPr="00A452A7">
        <w:rPr>
          <w:rFonts w:ascii="Gotham Narrow Bold" w:eastAsia="Times New Roman" w:hAnsi="Gotham Narrow Bold" w:cs="Times New Roman"/>
          <w:sz w:val="24"/>
          <w:szCs w:val="24"/>
        </w:rPr>
        <w:t>Stratejik planlama sürecinin başlaması, Bakanlığımız tarafından 202/21 sayılı Genelge ile ilan edilmiştir. Bu genelge, stratejik yönetim anlayışının önemini vurgulamakta ve Millî Eğitim Bakanlığı (MEB) Stratejik Plan Hazırlık Programı'n</w:t>
      </w:r>
      <w:r w:rsidR="00886B3B">
        <w:rPr>
          <w:rFonts w:ascii="Gotham Narrow Bold" w:eastAsia="Times New Roman" w:hAnsi="Gotham Narrow Bold" w:cs="Times New Roman"/>
          <w:sz w:val="24"/>
          <w:szCs w:val="24"/>
        </w:rPr>
        <w:t xml:space="preserve">ın uygulanması çerçevesinde, </w:t>
      </w:r>
      <w:r w:rsidR="00E84A57">
        <w:rPr>
          <w:rFonts w:ascii="Gotham Narrow Bold" w:eastAsia="Times New Roman" w:hAnsi="Gotham Narrow Bold" w:cs="Times New Roman"/>
          <w:sz w:val="24"/>
          <w:szCs w:val="24"/>
        </w:rPr>
        <w:t>okulumuzdaki</w:t>
      </w:r>
      <w:r w:rsidRPr="00A452A7">
        <w:rPr>
          <w:rFonts w:ascii="Gotham Narrow Bold" w:eastAsia="Times New Roman" w:hAnsi="Gotham Narrow Bold" w:cs="Times New Roman"/>
          <w:sz w:val="24"/>
          <w:szCs w:val="24"/>
        </w:rPr>
        <w:t xml:space="preserve"> stratejik planlama kurulları ve ekiplerinin oluşturulduğunu duyurmaktadır. 2024-2028 Stratejik Plan çalışmaları, ilgili tüm birimlere, kurumlara ve okullara bildirilmiştir.</w:t>
      </w:r>
    </w:p>
    <w:p w:rsidR="00A452A7" w:rsidRPr="00A452A7" w:rsidRDefault="00A452A7" w:rsidP="00A452A7">
      <w:pPr>
        <w:spacing w:after="0" w:line="360" w:lineRule="auto"/>
        <w:jc w:val="both"/>
        <w:rPr>
          <w:rFonts w:ascii="Gotham Narrow Bold" w:eastAsia="Times New Roman" w:hAnsi="Gotham Narrow Bold" w:cs="Times New Roman"/>
          <w:sz w:val="24"/>
          <w:szCs w:val="24"/>
        </w:rPr>
      </w:pPr>
      <w:r w:rsidRPr="00A452A7">
        <w:rPr>
          <w:rFonts w:ascii="Gotham Narrow Bold" w:eastAsia="Times New Roman" w:hAnsi="Gotham Narrow Bold" w:cs="Times New Roman"/>
          <w:sz w:val="24"/>
          <w:szCs w:val="24"/>
        </w:rPr>
        <w:t>Müdürlüğümüz, geçmiş dönemlerdeki 2010-2014, 2015-2019 ve 2019-2023 Stratejik Planları ile kaydettiği ilerlemeleri ve stratejik yönetim felsefesinin benimsenmesi, kabiliyetlerin geliştirilmesi konusunda yapılan çalışmaları özetlemiştir. 2024–2028 Stratejik Planımız, üst düzey politika belgelerinin analizi, detaylı durum değerlendirmesi, iç ve dış paydaşların görüş ve katkılarıyla hazırlanmıştır.</w:t>
      </w:r>
    </w:p>
    <w:p w:rsidR="00A452A7" w:rsidRPr="00A452A7" w:rsidRDefault="00A452A7" w:rsidP="00A452A7">
      <w:pPr>
        <w:spacing w:after="0" w:line="360" w:lineRule="auto"/>
        <w:jc w:val="both"/>
        <w:rPr>
          <w:rFonts w:ascii="Gotham Narrow Bold" w:eastAsia="Times New Roman" w:hAnsi="Gotham Narrow Bold" w:cs="Times New Roman"/>
          <w:sz w:val="24"/>
          <w:szCs w:val="24"/>
        </w:rPr>
      </w:pPr>
      <w:r w:rsidRPr="00A452A7">
        <w:rPr>
          <w:rFonts w:ascii="Gotham Narrow Bold" w:eastAsia="Times New Roman" w:hAnsi="Gotham Narrow Bold" w:cs="Times New Roman"/>
          <w:sz w:val="24"/>
          <w:szCs w:val="24"/>
        </w:rPr>
        <w:t xml:space="preserve">Strateji Geliştirme Kurulu: </w:t>
      </w:r>
      <w:r w:rsidR="00C2506A">
        <w:rPr>
          <w:rFonts w:ascii="Gotham Narrow Bold" w:eastAsia="Times New Roman" w:hAnsi="Gotham Narrow Bold" w:cs="Times New Roman"/>
          <w:sz w:val="24"/>
          <w:szCs w:val="24"/>
        </w:rPr>
        <w:t>Yeniköy Ortaokulu</w:t>
      </w:r>
      <w:r w:rsidRPr="00A452A7">
        <w:rPr>
          <w:rFonts w:ascii="Gotham Narrow Bold" w:eastAsia="Times New Roman" w:hAnsi="Gotham Narrow Bold" w:cs="Times New Roman"/>
          <w:sz w:val="24"/>
          <w:szCs w:val="24"/>
        </w:rPr>
        <w:t xml:space="preserve"> Müdürü başkanlığında, ilgili </w:t>
      </w:r>
      <w:r w:rsidR="00C2506A">
        <w:rPr>
          <w:rFonts w:ascii="Gotham Narrow Bold" w:eastAsia="Times New Roman" w:hAnsi="Gotham Narrow Bold" w:cs="Times New Roman"/>
          <w:sz w:val="24"/>
          <w:szCs w:val="24"/>
        </w:rPr>
        <w:t xml:space="preserve">Müdür Yardımcılarının </w:t>
      </w:r>
      <w:r w:rsidRPr="00A452A7">
        <w:rPr>
          <w:rFonts w:ascii="Gotham Narrow Bold" w:eastAsia="Times New Roman" w:hAnsi="Gotham Narrow Bold" w:cs="Times New Roman"/>
          <w:sz w:val="24"/>
          <w:szCs w:val="24"/>
        </w:rPr>
        <w:t>katılımı ile kurulan Strateji Geliştirme Kurulu, stratejik planlama süreçlerini yakından takip etmek ve ekiplerden alınan bilgiler doğrultusunda yönlendirmeler yapmakla görevlidir.</w:t>
      </w:r>
    </w:p>
    <w:p w:rsidR="00A452A7" w:rsidRPr="00A452A7" w:rsidRDefault="00A452A7" w:rsidP="00A452A7">
      <w:pPr>
        <w:spacing w:after="0" w:line="360" w:lineRule="auto"/>
        <w:jc w:val="both"/>
        <w:rPr>
          <w:rFonts w:ascii="Gotham Narrow Bold" w:eastAsia="Times New Roman" w:hAnsi="Gotham Narrow Bold" w:cs="Times New Roman"/>
          <w:sz w:val="24"/>
          <w:szCs w:val="24"/>
        </w:rPr>
      </w:pPr>
      <w:r w:rsidRPr="00A452A7">
        <w:rPr>
          <w:rFonts w:ascii="Gotham Narrow Bold" w:eastAsia="Times New Roman" w:hAnsi="Gotham Narrow Bold" w:cs="Times New Roman"/>
          <w:sz w:val="24"/>
          <w:szCs w:val="24"/>
        </w:rPr>
        <w:t>MEB Stratejik Planlama Ekibi: Strateji Geliştirme Şubesi'nin koordinasyonunda, çeşitli birimlerden temsilcilerin yer aldığı bu ekip, stratejik planlama faaliyetlerini yürütmektedir.</w:t>
      </w:r>
    </w:p>
    <w:p w:rsidR="00A452A7" w:rsidRPr="00A452A7" w:rsidRDefault="00A452A7" w:rsidP="00A452A7">
      <w:pPr>
        <w:spacing w:after="0" w:line="360" w:lineRule="auto"/>
        <w:jc w:val="both"/>
        <w:rPr>
          <w:rFonts w:ascii="Gotham Narrow Bold" w:eastAsia="Times New Roman" w:hAnsi="Gotham Narrow Bold" w:cs="Times New Roman"/>
          <w:sz w:val="24"/>
          <w:szCs w:val="24"/>
        </w:rPr>
      </w:pPr>
      <w:r w:rsidRPr="00A452A7">
        <w:rPr>
          <w:rFonts w:ascii="Gotham Narrow Bold" w:eastAsia="Times New Roman" w:hAnsi="Gotham Narrow Bold" w:cs="Times New Roman"/>
          <w:sz w:val="24"/>
          <w:szCs w:val="24"/>
        </w:rPr>
        <w:t>Bu yapılar, stratejik planlama sürecinin etkin bir şekilde işlemesini ve müdürlüğümüzün eğitim alanındaki hedeflerine ulaşmasını sağlamak amacıyla kurulmuştur.</w:t>
      </w:r>
    </w:p>
    <w:p w:rsidR="006C4FE2" w:rsidRPr="00BE08B3" w:rsidRDefault="006C4FE2" w:rsidP="00923C28">
      <w:pPr>
        <w:spacing w:after="0" w:line="360" w:lineRule="auto"/>
        <w:jc w:val="both"/>
        <w:rPr>
          <w:rFonts w:ascii="Gotham Narrow Bold" w:eastAsia="Times New Roman" w:hAnsi="Gotham Narrow Bold" w:cs="Times New Roman"/>
          <w:sz w:val="24"/>
          <w:szCs w:val="24"/>
        </w:rPr>
      </w:pPr>
    </w:p>
    <w:p w:rsidR="00ED1CCB" w:rsidRDefault="00ED1CCB" w:rsidP="00923C28">
      <w:pPr>
        <w:spacing w:after="0" w:line="360" w:lineRule="auto"/>
        <w:jc w:val="both"/>
        <w:rPr>
          <w:rFonts w:ascii="Gotham Narrow Bold" w:hAnsi="Gotham Narrow Bold" w:cs="Book Antiqua"/>
          <w:b/>
          <w:bCs/>
          <w:color w:val="000000" w:themeColor="text1"/>
          <w:sz w:val="24"/>
          <w:szCs w:val="24"/>
        </w:rPr>
      </w:pPr>
    </w:p>
    <w:p w:rsidR="00C2506A" w:rsidRDefault="00C2506A" w:rsidP="00923C28">
      <w:pPr>
        <w:spacing w:after="0" w:line="360" w:lineRule="auto"/>
        <w:jc w:val="both"/>
        <w:rPr>
          <w:rFonts w:ascii="Gotham Narrow Bold" w:hAnsi="Gotham Narrow Bold" w:cs="Book Antiqua"/>
          <w:b/>
          <w:bCs/>
          <w:color w:val="000000" w:themeColor="text1"/>
          <w:sz w:val="24"/>
          <w:szCs w:val="24"/>
        </w:rPr>
      </w:pPr>
    </w:p>
    <w:p w:rsidR="007907D2" w:rsidRDefault="007907D2" w:rsidP="00923C28">
      <w:pPr>
        <w:spacing w:after="0" w:line="360" w:lineRule="auto"/>
        <w:jc w:val="both"/>
        <w:rPr>
          <w:rFonts w:ascii="Gotham Narrow Bold" w:hAnsi="Gotham Narrow Bold" w:cs="Book Antiqua"/>
          <w:b/>
          <w:bCs/>
          <w:color w:val="000000" w:themeColor="text1"/>
          <w:sz w:val="24"/>
          <w:szCs w:val="24"/>
        </w:rPr>
      </w:pPr>
    </w:p>
    <w:p w:rsidR="007907D2" w:rsidRDefault="007907D2" w:rsidP="00923C28">
      <w:pPr>
        <w:spacing w:after="0" w:line="360" w:lineRule="auto"/>
        <w:jc w:val="both"/>
        <w:rPr>
          <w:rFonts w:ascii="Gotham Narrow Bold" w:hAnsi="Gotham Narrow Bold" w:cs="Book Antiqua"/>
          <w:b/>
          <w:bCs/>
          <w:color w:val="000000" w:themeColor="text1"/>
          <w:sz w:val="24"/>
          <w:szCs w:val="24"/>
        </w:rPr>
      </w:pPr>
    </w:p>
    <w:p w:rsidR="007907D2" w:rsidRDefault="007907D2" w:rsidP="00923C28">
      <w:pPr>
        <w:spacing w:after="0" w:line="360" w:lineRule="auto"/>
        <w:jc w:val="both"/>
        <w:rPr>
          <w:rFonts w:ascii="Gotham Narrow Bold" w:hAnsi="Gotham Narrow Bold" w:cs="Book Antiqua"/>
          <w:b/>
          <w:bCs/>
          <w:color w:val="000000" w:themeColor="text1"/>
          <w:sz w:val="24"/>
          <w:szCs w:val="24"/>
        </w:rPr>
      </w:pPr>
    </w:p>
    <w:p w:rsidR="00C2506A" w:rsidRDefault="00C2506A" w:rsidP="00923C28">
      <w:pPr>
        <w:spacing w:after="0" w:line="360" w:lineRule="auto"/>
        <w:jc w:val="both"/>
        <w:rPr>
          <w:rFonts w:ascii="Gotham Narrow Bold" w:hAnsi="Gotham Narrow Bold" w:cs="Book Antiqua"/>
          <w:b/>
          <w:bCs/>
          <w:color w:val="000000" w:themeColor="text1"/>
          <w:sz w:val="24"/>
          <w:szCs w:val="24"/>
        </w:rPr>
      </w:pPr>
    </w:p>
    <w:p w:rsidR="00D223C3" w:rsidRPr="00BE08B3" w:rsidRDefault="00DC61E2" w:rsidP="00923C28">
      <w:pPr>
        <w:spacing w:after="0" w:line="360" w:lineRule="auto"/>
        <w:jc w:val="both"/>
        <w:rPr>
          <w:rFonts w:ascii="Gotham Narrow Bold" w:hAnsi="Gotham Narrow Bold" w:cs="Book Antiqua"/>
          <w:b/>
          <w:bCs/>
          <w:color w:val="000000" w:themeColor="text1"/>
          <w:sz w:val="24"/>
          <w:szCs w:val="24"/>
        </w:rPr>
      </w:pPr>
      <w:r w:rsidRPr="00BE08B3">
        <w:rPr>
          <w:rFonts w:ascii="Gotham Narrow Bold" w:hAnsi="Gotham Narrow Bold" w:cs="Book Antiqua"/>
          <w:b/>
          <w:bCs/>
          <w:color w:val="000000" w:themeColor="text1"/>
          <w:sz w:val="24"/>
          <w:szCs w:val="24"/>
        </w:rPr>
        <w:lastRenderedPageBreak/>
        <w:t>Tablo 1: Aşkale</w:t>
      </w:r>
      <w:r w:rsidR="00D223C3" w:rsidRPr="00BE08B3">
        <w:rPr>
          <w:rFonts w:ascii="Gotham Narrow Bold" w:hAnsi="Gotham Narrow Bold" w:cs="Book Antiqua"/>
          <w:b/>
          <w:bCs/>
          <w:color w:val="000000" w:themeColor="text1"/>
          <w:sz w:val="24"/>
          <w:szCs w:val="24"/>
        </w:rPr>
        <w:t xml:space="preserve"> </w:t>
      </w:r>
      <w:r w:rsidR="00287321">
        <w:rPr>
          <w:rFonts w:ascii="Gotham Narrow Bold" w:hAnsi="Gotham Narrow Bold" w:cs="Book Antiqua"/>
          <w:b/>
          <w:bCs/>
          <w:color w:val="000000" w:themeColor="text1"/>
          <w:sz w:val="24"/>
          <w:szCs w:val="24"/>
        </w:rPr>
        <w:t>Yeniköy Ortaokulu</w:t>
      </w:r>
      <w:r w:rsidR="00D223C3" w:rsidRPr="00BE08B3">
        <w:rPr>
          <w:rFonts w:ascii="Gotham Narrow Bold" w:hAnsi="Gotham Narrow Bold" w:cs="Book Antiqua"/>
          <w:b/>
          <w:bCs/>
          <w:color w:val="000000" w:themeColor="text1"/>
          <w:sz w:val="24"/>
          <w:szCs w:val="24"/>
        </w:rPr>
        <w:t xml:space="preserve"> Müdürlüğü Strateji Geliştirme Kurulu</w:t>
      </w:r>
    </w:p>
    <w:p w:rsidR="005265A2" w:rsidRPr="00BE08B3" w:rsidRDefault="005265A2" w:rsidP="00923C28">
      <w:pPr>
        <w:spacing w:after="0" w:line="360" w:lineRule="auto"/>
        <w:jc w:val="both"/>
        <w:rPr>
          <w:rFonts w:ascii="Gotham Narrow Bold" w:hAnsi="Gotham Narrow Bold" w:cs="Book Antiqua"/>
          <w:b/>
          <w:bCs/>
          <w:color w:val="000000" w:themeColor="text1"/>
          <w:sz w:val="23"/>
          <w:szCs w:val="23"/>
        </w:rPr>
      </w:pPr>
    </w:p>
    <w:tbl>
      <w:tblPr>
        <w:tblStyle w:val="GridTable2Accent5"/>
        <w:tblW w:w="9214" w:type="dxa"/>
        <w:tblLook w:val="04A0"/>
      </w:tblPr>
      <w:tblGrid>
        <w:gridCol w:w="1170"/>
        <w:gridCol w:w="2391"/>
        <w:gridCol w:w="2591"/>
        <w:gridCol w:w="1666"/>
        <w:gridCol w:w="1396"/>
      </w:tblGrid>
      <w:tr w:rsidR="005A4D35" w:rsidRPr="00BE08B3" w:rsidTr="001D265C">
        <w:trPr>
          <w:cnfStyle w:val="100000000000"/>
          <w:trHeight w:val="290"/>
        </w:trPr>
        <w:tc>
          <w:tcPr>
            <w:cnfStyle w:val="001000000000"/>
            <w:tcW w:w="1170" w:type="dxa"/>
            <w:shd w:val="clear" w:color="auto" w:fill="C00000"/>
          </w:tcPr>
          <w:p w:rsidR="005A4D35" w:rsidRPr="00BE08B3" w:rsidRDefault="005A4D35" w:rsidP="007C0B28">
            <w:pPr>
              <w:jc w:val="center"/>
              <w:rPr>
                <w:rFonts w:ascii="Gotham Narrow Bold" w:hAnsi="Gotham Narrow Bold"/>
              </w:rPr>
            </w:pPr>
          </w:p>
        </w:tc>
        <w:tc>
          <w:tcPr>
            <w:tcW w:w="6648" w:type="dxa"/>
            <w:gridSpan w:val="3"/>
            <w:shd w:val="clear" w:color="auto" w:fill="C00000"/>
          </w:tcPr>
          <w:p w:rsidR="005A4D35" w:rsidRPr="00BE08B3" w:rsidRDefault="005A4D35" w:rsidP="007C0B28">
            <w:pPr>
              <w:jc w:val="center"/>
              <w:cnfStyle w:val="100000000000"/>
              <w:rPr>
                <w:rFonts w:ascii="Gotham Narrow Bold" w:hAnsi="Gotham Narrow Bold" w:cs="Times New Roman"/>
                <w:sz w:val="28"/>
                <w:szCs w:val="28"/>
              </w:rPr>
            </w:pPr>
            <w:r w:rsidRPr="00BE08B3">
              <w:rPr>
                <w:rFonts w:ascii="Gotham Narrow Bold" w:hAnsi="Gotham Narrow Bold" w:cs="Times New Roman"/>
                <w:sz w:val="28"/>
                <w:szCs w:val="28"/>
              </w:rPr>
              <w:t xml:space="preserve">Stratejik Plan </w:t>
            </w:r>
            <w:r w:rsidRPr="00BE08B3">
              <w:rPr>
                <w:rFonts w:ascii="Gotham Narrow Bold" w:hAnsi="Gotham Narrow Bold" w:cs="Times New Roman"/>
                <w:bCs w:val="0"/>
                <w:sz w:val="28"/>
                <w:szCs w:val="28"/>
              </w:rPr>
              <w:t>Geliştirme Kurulu</w:t>
            </w:r>
          </w:p>
          <w:p w:rsidR="005A4D35" w:rsidRPr="00BE08B3" w:rsidRDefault="005A4D35" w:rsidP="007C0B28">
            <w:pPr>
              <w:ind w:right="47"/>
              <w:jc w:val="center"/>
              <w:cnfStyle w:val="100000000000"/>
              <w:rPr>
                <w:rFonts w:ascii="Gotham Narrow Bold" w:hAnsi="Gotham Narrow Bold" w:cs="Times New Roman"/>
                <w:b w:val="0"/>
              </w:rPr>
            </w:pPr>
          </w:p>
        </w:tc>
        <w:tc>
          <w:tcPr>
            <w:tcW w:w="1396" w:type="dxa"/>
            <w:shd w:val="clear" w:color="auto" w:fill="C00000"/>
          </w:tcPr>
          <w:p w:rsidR="005A4D35" w:rsidRPr="00BE08B3" w:rsidRDefault="005A4D35" w:rsidP="007C0B28">
            <w:pPr>
              <w:jc w:val="center"/>
              <w:cnfStyle w:val="100000000000"/>
              <w:rPr>
                <w:rFonts w:ascii="Gotham Narrow Bold" w:hAnsi="Gotham Narrow Bold"/>
              </w:rPr>
            </w:pPr>
          </w:p>
        </w:tc>
      </w:tr>
      <w:tr w:rsidR="005A4D35" w:rsidRPr="00BE08B3" w:rsidTr="001D265C">
        <w:trPr>
          <w:cnfStyle w:val="000000100000"/>
          <w:trHeight w:val="300"/>
        </w:trPr>
        <w:tc>
          <w:tcPr>
            <w:cnfStyle w:val="001000000000"/>
            <w:tcW w:w="1170" w:type="dxa"/>
          </w:tcPr>
          <w:p w:rsidR="005A4D35" w:rsidRPr="00BE08B3" w:rsidRDefault="005A4D35" w:rsidP="007C0B28">
            <w:pPr>
              <w:ind w:left="254"/>
              <w:jc w:val="center"/>
              <w:rPr>
                <w:rFonts w:ascii="Gotham Narrow Bold" w:hAnsi="Gotham Narrow Bold"/>
              </w:rPr>
            </w:pPr>
            <w:r w:rsidRPr="00BE08B3">
              <w:rPr>
                <w:rFonts w:ascii="Gotham Narrow Bold" w:hAnsi="Gotham Narrow Bold"/>
                <w:sz w:val="24"/>
              </w:rPr>
              <w:t>S.No</w:t>
            </w:r>
          </w:p>
        </w:tc>
        <w:tc>
          <w:tcPr>
            <w:tcW w:w="2391" w:type="dxa"/>
          </w:tcPr>
          <w:p w:rsidR="005A4D35" w:rsidRPr="00BE08B3" w:rsidRDefault="005A4D35" w:rsidP="007C0B28">
            <w:pPr>
              <w:ind w:left="317"/>
              <w:jc w:val="center"/>
              <w:cnfStyle w:val="000000100000"/>
              <w:rPr>
                <w:rFonts w:ascii="Gotham Narrow Bold" w:hAnsi="Gotham Narrow Bold"/>
              </w:rPr>
            </w:pPr>
            <w:r w:rsidRPr="00BE08B3">
              <w:rPr>
                <w:rFonts w:ascii="Gotham Narrow Bold" w:hAnsi="Gotham Narrow Bold"/>
                <w:b/>
                <w:sz w:val="24"/>
              </w:rPr>
              <w:t>Adı - Soyadı</w:t>
            </w:r>
          </w:p>
        </w:tc>
        <w:tc>
          <w:tcPr>
            <w:tcW w:w="2591" w:type="dxa"/>
          </w:tcPr>
          <w:p w:rsidR="005A4D35" w:rsidRPr="00BE08B3" w:rsidRDefault="005A4D35" w:rsidP="007C0B28">
            <w:pPr>
              <w:ind w:left="432"/>
              <w:jc w:val="center"/>
              <w:cnfStyle w:val="000000100000"/>
              <w:rPr>
                <w:rFonts w:ascii="Gotham Narrow Bold" w:hAnsi="Gotham Narrow Bold"/>
              </w:rPr>
            </w:pPr>
            <w:r w:rsidRPr="00BE08B3">
              <w:rPr>
                <w:rFonts w:ascii="Gotham Narrow Bold" w:hAnsi="Gotham Narrow Bold"/>
                <w:b/>
                <w:sz w:val="24"/>
              </w:rPr>
              <w:t>Görev Yeri</w:t>
            </w:r>
          </w:p>
        </w:tc>
        <w:tc>
          <w:tcPr>
            <w:tcW w:w="1666" w:type="dxa"/>
          </w:tcPr>
          <w:p w:rsidR="005A4D35" w:rsidRPr="00BE08B3" w:rsidRDefault="005A4D35" w:rsidP="007C0B28">
            <w:pPr>
              <w:ind w:left="274"/>
              <w:jc w:val="center"/>
              <w:cnfStyle w:val="000000100000"/>
              <w:rPr>
                <w:rFonts w:ascii="Gotham Narrow Bold" w:hAnsi="Gotham Narrow Bold"/>
              </w:rPr>
            </w:pPr>
            <w:r w:rsidRPr="00BE08B3">
              <w:rPr>
                <w:rFonts w:ascii="Gotham Narrow Bold" w:hAnsi="Gotham Narrow Bold"/>
                <w:b/>
                <w:sz w:val="24"/>
              </w:rPr>
              <w:t>Görevi</w:t>
            </w:r>
          </w:p>
        </w:tc>
        <w:tc>
          <w:tcPr>
            <w:tcW w:w="1396" w:type="dxa"/>
          </w:tcPr>
          <w:p w:rsidR="005A4D35" w:rsidRPr="00BE08B3" w:rsidRDefault="005A4D35" w:rsidP="007C0B28">
            <w:pPr>
              <w:jc w:val="center"/>
              <w:cnfStyle w:val="000000100000"/>
              <w:rPr>
                <w:rFonts w:ascii="Gotham Narrow Bold" w:hAnsi="Gotham Narrow Bold"/>
              </w:rPr>
            </w:pPr>
            <w:r w:rsidRPr="00BE08B3">
              <w:rPr>
                <w:rFonts w:ascii="Gotham Narrow Bold" w:hAnsi="Gotham Narrow Bold"/>
                <w:b/>
                <w:sz w:val="24"/>
              </w:rPr>
              <w:t>Komisyon</w:t>
            </w:r>
          </w:p>
        </w:tc>
      </w:tr>
      <w:tr w:rsidR="005A4D35" w:rsidRPr="00BE08B3" w:rsidTr="001D265C">
        <w:trPr>
          <w:trHeight w:val="300"/>
        </w:trPr>
        <w:tc>
          <w:tcPr>
            <w:cnfStyle w:val="001000000000"/>
            <w:tcW w:w="1170" w:type="dxa"/>
          </w:tcPr>
          <w:p w:rsidR="005A4D35" w:rsidRPr="00BE08B3" w:rsidRDefault="005A4D35" w:rsidP="007C0B28">
            <w:pPr>
              <w:ind w:left="254"/>
              <w:jc w:val="center"/>
              <w:rPr>
                <w:rFonts w:ascii="Gotham Narrow Bold" w:hAnsi="Gotham Narrow Bold"/>
                <w:sz w:val="24"/>
              </w:rPr>
            </w:pPr>
            <w:r w:rsidRPr="00BE08B3">
              <w:rPr>
                <w:rFonts w:ascii="Gotham Narrow Bold" w:hAnsi="Gotham Narrow Bold"/>
                <w:sz w:val="24"/>
              </w:rPr>
              <w:t>1</w:t>
            </w:r>
          </w:p>
        </w:tc>
        <w:tc>
          <w:tcPr>
            <w:tcW w:w="2391" w:type="dxa"/>
          </w:tcPr>
          <w:p w:rsidR="005A4D35" w:rsidRPr="00287321" w:rsidRDefault="0053121C" w:rsidP="0053121C">
            <w:pPr>
              <w:ind w:left="317"/>
              <w:cnfStyle w:val="000000000000"/>
              <w:rPr>
                <w:rFonts w:ascii="Gotham Narrow Bold" w:hAnsi="Gotham Narrow Bold"/>
                <w:sz w:val="22"/>
                <w:szCs w:val="22"/>
              </w:rPr>
            </w:pPr>
            <w:r w:rsidRPr="00287321">
              <w:rPr>
                <w:rFonts w:ascii="Gotham Narrow Bold" w:hAnsi="Gotham Narrow Bold"/>
                <w:sz w:val="22"/>
                <w:szCs w:val="22"/>
              </w:rPr>
              <w:t xml:space="preserve"> </w:t>
            </w:r>
            <w:r w:rsidR="00C2506A" w:rsidRPr="00287321">
              <w:rPr>
                <w:rFonts w:ascii="Gotham Narrow Bold" w:hAnsi="Gotham Narrow Bold"/>
                <w:sz w:val="22"/>
                <w:szCs w:val="22"/>
              </w:rPr>
              <w:t>Musa KARA</w:t>
            </w:r>
          </w:p>
        </w:tc>
        <w:tc>
          <w:tcPr>
            <w:tcW w:w="2591" w:type="dxa"/>
          </w:tcPr>
          <w:p w:rsidR="005A4D35" w:rsidRPr="0053121C" w:rsidRDefault="005A4D35" w:rsidP="0053121C">
            <w:pPr>
              <w:cnfStyle w:val="000000000000"/>
              <w:rPr>
                <w:rFonts w:ascii="Gotham Narrow Bold" w:hAnsi="Gotham Narrow Bold"/>
                <w:b/>
                <w:sz w:val="20"/>
                <w:szCs w:val="20"/>
              </w:rPr>
            </w:pPr>
            <w:r w:rsidRPr="0053121C">
              <w:rPr>
                <w:rFonts w:ascii="Gotham Narrow Bold" w:hAnsi="Gotham Narrow Bold"/>
                <w:sz w:val="20"/>
                <w:szCs w:val="20"/>
              </w:rPr>
              <w:t xml:space="preserve">Aşkale </w:t>
            </w:r>
            <w:r w:rsidR="00C2506A" w:rsidRPr="0053121C">
              <w:rPr>
                <w:rFonts w:ascii="Gotham Narrow Bold" w:hAnsi="Gotham Narrow Bold"/>
                <w:sz w:val="20"/>
                <w:szCs w:val="20"/>
              </w:rPr>
              <w:t>Yeniköy Ortaokulu</w:t>
            </w:r>
          </w:p>
        </w:tc>
        <w:tc>
          <w:tcPr>
            <w:tcW w:w="1666" w:type="dxa"/>
          </w:tcPr>
          <w:p w:rsidR="005A4D35" w:rsidRPr="0053121C" w:rsidRDefault="00C2506A" w:rsidP="0053121C">
            <w:pPr>
              <w:cnfStyle w:val="000000000000"/>
              <w:rPr>
                <w:rFonts w:ascii="Gotham Narrow Bold" w:hAnsi="Gotham Narrow Bold"/>
                <w:sz w:val="20"/>
                <w:szCs w:val="20"/>
              </w:rPr>
            </w:pPr>
            <w:r w:rsidRPr="0053121C">
              <w:rPr>
                <w:rFonts w:ascii="Gotham Narrow Bold" w:hAnsi="Gotham Narrow Bold"/>
                <w:sz w:val="20"/>
                <w:szCs w:val="20"/>
              </w:rPr>
              <w:t>Okul</w:t>
            </w:r>
            <w:r w:rsidR="005A4D35" w:rsidRPr="0053121C">
              <w:rPr>
                <w:rFonts w:ascii="Gotham Narrow Bold" w:hAnsi="Gotham Narrow Bold"/>
                <w:sz w:val="20"/>
                <w:szCs w:val="20"/>
              </w:rPr>
              <w:t xml:space="preserve"> Müdürü</w:t>
            </w:r>
          </w:p>
        </w:tc>
        <w:tc>
          <w:tcPr>
            <w:tcW w:w="1396" w:type="dxa"/>
          </w:tcPr>
          <w:p w:rsidR="005A4D35" w:rsidRPr="00BE08B3" w:rsidRDefault="005A4D35" w:rsidP="0053121C">
            <w:pPr>
              <w:jc w:val="center"/>
              <w:cnfStyle w:val="000000000000"/>
              <w:rPr>
                <w:rFonts w:ascii="Gotham Narrow Bold" w:hAnsi="Gotham Narrow Bold"/>
                <w:b/>
                <w:sz w:val="22"/>
                <w:szCs w:val="22"/>
              </w:rPr>
            </w:pPr>
            <w:r w:rsidRPr="00BE08B3">
              <w:rPr>
                <w:rFonts w:ascii="Gotham Narrow Bold" w:hAnsi="Gotham Narrow Bold"/>
                <w:sz w:val="22"/>
                <w:szCs w:val="22"/>
              </w:rPr>
              <w:t>Başkan</w:t>
            </w:r>
          </w:p>
        </w:tc>
      </w:tr>
      <w:tr w:rsidR="005A4D35" w:rsidRPr="00BE08B3" w:rsidTr="001D265C">
        <w:trPr>
          <w:cnfStyle w:val="000000100000"/>
          <w:trHeight w:val="269"/>
        </w:trPr>
        <w:tc>
          <w:tcPr>
            <w:cnfStyle w:val="001000000000"/>
            <w:tcW w:w="1170" w:type="dxa"/>
          </w:tcPr>
          <w:p w:rsidR="005A4D35" w:rsidRPr="00BE08B3" w:rsidRDefault="006B5128" w:rsidP="007C0B28">
            <w:pPr>
              <w:ind w:left="425"/>
              <w:jc w:val="center"/>
              <w:rPr>
                <w:rFonts w:ascii="Gotham Narrow Bold" w:hAnsi="Gotham Narrow Bold"/>
              </w:rPr>
            </w:pPr>
            <w:r>
              <w:rPr>
                <w:rFonts w:ascii="Gotham Narrow Bold" w:hAnsi="Gotham Narrow Bold"/>
              </w:rPr>
              <w:t>2</w:t>
            </w:r>
          </w:p>
        </w:tc>
        <w:tc>
          <w:tcPr>
            <w:tcW w:w="2391" w:type="dxa"/>
          </w:tcPr>
          <w:p w:rsidR="005A4D35" w:rsidRPr="00287321" w:rsidRDefault="0053121C" w:rsidP="0053121C">
            <w:pPr>
              <w:cnfStyle w:val="000000100000"/>
              <w:rPr>
                <w:rFonts w:ascii="Gotham Narrow Bold" w:hAnsi="Gotham Narrow Bold"/>
                <w:sz w:val="22"/>
                <w:szCs w:val="22"/>
              </w:rPr>
            </w:pPr>
            <w:r w:rsidRPr="00287321">
              <w:rPr>
                <w:rFonts w:ascii="Gotham Narrow Bold" w:hAnsi="Gotham Narrow Bold"/>
                <w:sz w:val="22"/>
                <w:szCs w:val="22"/>
              </w:rPr>
              <w:t xml:space="preserve">     </w:t>
            </w:r>
            <w:r w:rsidR="00C2506A" w:rsidRPr="00287321">
              <w:rPr>
                <w:rFonts w:ascii="Gotham Narrow Bold" w:hAnsi="Gotham Narrow Bold"/>
                <w:sz w:val="22"/>
                <w:szCs w:val="22"/>
              </w:rPr>
              <w:t>Mustafa KÜÇÜK</w:t>
            </w:r>
          </w:p>
        </w:tc>
        <w:tc>
          <w:tcPr>
            <w:tcW w:w="2591" w:type="dxa"/>
          </w:tcPr>
          <w:p w:rsidR="005A4D35" w:rsidRPr="0053121C" w:rsidRDefault="00C2506A" w:rsidP="0053121C">
            <w:pPr>
              <w:cnfStyle w:val="000000100000"/>
              <w:rPr>
                <w:rFonts w:ascii="Gotham Narrow Bold" w:hAnsi="Gotham Narrow Bold"/>
                <w:sz w:val="20"/>
                <w:szCs w:val="20"/>
              </w:rPr>
            </w:pPr>
            <w:r w:rsidRPr="0053121C">
              <w:rPr>
                <w:rFonts w:ascii="Gotham Narrow Bold" w:hAnsi="Gotham Narrow Bold"/>
                <w:sz w:val="20"/>
                <w:szCs w:val="20"/>
              </w:rPr>
              <w:t>Aşkale Yeniköy Ortaokulu</w:t>
            </w:r>
          </w:p>
        </w:tc>
        <w:tc>
          <w:tcPr>
            <w:tcW w:w="1666" w:type="dxa"/>
          </w:tcPr>
          <w:p w:rsidR="005A4D35" w:rsidRPr="0053121C" w:rsidRDefault="00C2506A" w:rsidP="0053121C">
            <w:pPr>
              <w:cnfStyle w:val="000000100000"/>
              <w:rPr>
                <w:rFonts w:ascii="Gotham Narrow Bold" w:hAnsi="Gotham Narrow Bold"/>
                <w:sz w:val="20"/>
                <w:szCs w:val="20"/>
              </w:rPr>
            </w:pPr>
            <w:r w:rsidRPr="0053121C">
              <w:rPr>
                <w:rFonts w:ascii="Gotham Narrow Bold" w:eastAsia="Times New Roman" w:hAnsi="Gotham Narrow Bold" w:cs="Times New Roman"/>
                <w:sz w:val="20"/>
                <w:szCs w:val="20"/>
              </w:rPr>
              <w:t>Müdür Yardımcısı</w:t>
            </w:r>
          </w:p>
        </w:tc>
        <w:tc>
          <w:tcPr>
            <w:tcW w:w="1396" w:type="dxa"/>
          </w:tcPr>
          <w:p w:rsidR="005A4D35" w:rsidRPr="00BE08B3" w:rsidRDefault="005A4D35" w:rsidP="0053121C">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r w:rsidR="00DA1C68" w:rsidRPr="00BE08B3" w:rsidTr="001D265C">
        <w:trPr>
          <w:trHeight w:val="538"/>
        </w:trPr>
        <w:tc>
          <w:tcPr>
            <w:cnfStyle w:val="001000000000"/>
            <w:tcW w:w="1170" w:type="dxa"/>
          </w:tcPr>
          <w:p w:rsidR="00DA1C68" w:rsidRPr="00BE08B3" w:rsidRDefault="00DA1C68" w:rsidP="007C0B28">
            <w:pPr>
              <w:ind w:left="425"/>
              <w:jc w:val="center"/>
              <w:rPr>
                <w:rFonts w:ascii="Gotham Narrow Bold" w:hAnsi="Gotham Narrow Bold"/>
              </w:rPr>
            </w:pPr>
            <w:r>
              <w:rPr>
                <w:rFonts w:ascii="Gotham Narrow Bold" w:hAnsi="Gotham Narrow Bold"/>
              </w:rPr>
              <w:t>3</w:t>
            </w:r>
          </w:p>
        </w:tc>
        <w:tc>
          <w:tcPr>
            <w:tcW w:w="2391" w:type="dxa"/>
          </w:tcPr>
          <w:p w:rsidR="00DA1C68" w:rsidRPr="00287321" w:rsidRDefault="00C2506A" w:rsidP="0053121C">
            <w:pPr>
              <w:ind w:left="346"/>
              <w:cnfStyle w:val="000000000000"/>
              <w:rPr>
                <w:rFonts w:ascii="Gotham Narrow Bold" w:hAnsi="Gotham Narrow Bold"/>
                <w:sz w:val="22"/>
                <w:szCs w:val="22"/>
              </w:rPr>
            </w:pPr>
            <w:r w:rsidRPr="00287321">
              <w:rPr>
                <w:rFonts w:ascii="Gotham Narrow Bold" w:hAnsi="Gotham Narrow Bold"/>
                <w:sz w:val="22"/>
                <w:szCs w:val="22"/>
              </w:rPr>
              <w:t>Alperen Muhammet BEDİR</w:t>
            </w:r>
          </w:p>
        </w:tc>
        <w:tc>
          <w:tcPr>
            <w:tcW w:w="2591" w:type="dxa"/>
          </w:tcPr>
          <w:p w:rsidR="00DA1C68" w:rsidRPr="0053121C" w:rsidRDefault="00C2506A" w:rsidP="0053121C">
            <w:pPr>
              <w:cnfStyle w:val="000000000000"/>
              <w:rPr>
                <w:rFonts w:ascii="Gotham Narrow Bold" w:hAnsi="Gotham Narrow Bold"/>
                <w:sz w:val="20"/>
                <w:szCs w:val="20"/>
              </w:rPr>
            </w:pPr>
            <w:r w:rsidRPr="0053121C">
              <w:rPr>
                <w:rFonts w:ascii="Gotham Narrow Bold" w:hAnsi="Gotham Narrow Bold"/>
                <w:sz w:val="20"/>
                <w:szCs w:val="20"/>
              </w:rPr>
              <w:t>Aşkale Yeniköy İlkokulu</w:t>
            </w:r>
          </w:p>
        </w:tc>
        <w:tc>
          <w:tcPr>
            <w:tcW w:w="1666" w:type="dxa"/>
          </w:tcPr>
          <w:p w:rsidR="00DA1C68" w:rsidRPr="0053121C" w:rsidRDefault="00C2506A" w:rsidP="0053121C">
            <w:pPr>
              <w:cnfStyle w:val="000000000000"/>
              <w:rPr>
                <w:rFonts w:ascii="Gotham Narrow Bold" w:hAnsi="Gotham Narrow Bold"/>
                <w:sz w:val="20"/>
                <w:szCs w:val="20"/>
              </w:rPr>
            </w:pPr>
            <w:r w:rsidRPr="0053121C">
              <w:rPr>
                <w:rFonts w:ascii="Gotham Narrow Bold" w:eastAsia="Times New Roman" w:hAnsi="Gotham Narrow Bold" w:cs="Times New Roman"/>
                <w:sz w:val="20"/>
                <w:szCs w:val="20"/>
              </w:rPr>
              <w:t>Müdür Yardımcısı</w:t>
            </w:r>
          </w:p>
        </w:tc>
        <w:tc>
          <w:tcPr>
            <w:tcW w:w="1396" w:type="dxa"/>
          </w:tcPr>
          <w:p w:rsidR="00DA1C68" w:rsidRPr="00BE08B3" w:rsidRDefault="00DA1C68" w:rsidP="0053121C">
            <w:pPr>
              <w:ind w:right="55"/>
              <w:jc w:val="center"/>
              <w:cnfStyle w:val="000000000000"/>
              <w:rPr>
                <w:rFonts w:ascii="Gotham Narrow Bold" w:hAnsi="Gotham Narrow Bold"/>
                <w:sz w:val="22"/>
                <w:szCs w:val="22"/>
              </w:rPr>
            </w:pPr>
            <w:r w:rsidRPr="00BE08B3">
              <w:rPr>
                <w:rFonts w:ascii="Gotham Narrow Bold" w:hAnsi="Gotham Narrow Bold"/>
                <w:sz w:val="22"/>
                <w:szCs w:val="22"/>
              </w:rPr>
              <w:t>Üye</w:t>
            </w:r>
          </w:p>
        </w:tc>
      </w:tr>
      <w:tr w:rsidR="00DA1C68" w:rsidRPr="00BE08B3" w:rsidTr="001D265C">
        <w:trPr>
          <w:cnfStyle w:val="000000100000"/>
          <w:trHeight w:val="538"/>
        </w:trPr>
        <w:tc>
          <w:tcPr>
            <w:cnfStyle w:val="001000000000"/>
            <w:tcW w:w="1170" w:type="dxa"/>
          </w:tcPr>
          <w:p w:rsidR="00DA1C68" w:rsidRPr="00BE08B3" w:rsidRDefault="00DA1C68" w:rsidP="007C0B28">
            <w:pPr>
              <w:ind w:left="425"/>
              <w:jc w:val="center"/>
              <w:rPr>
                <w:rFonts w:ascii="Gotham Narrow Bold" w:hAnsi="Gotham Narrow Bold"/>
              </w:rPr>
            </w:pPr>
            <w:r>
              <w:rPr>
                <w:rFonts w:ascii="Gotham Narrow Bold" w:hAnsi="Gotham Narrow Bold"/>
              </w:rPr>
              <w:t>4</w:t>
            </w:r>
          </w:p>
        </w:tc>
        <w:tc>
          <w:tcPr>
            <w:tcW w:w="2391" w:type="dxa"/>
          </w:tcPr>
          <w:p w:rsidR="00DA1C68" w:rsidRPr="00287321" w:rsidRDefault="00C2506A" w:rsidP="0053121C">
            <w:pPr>
              <w:ind w:left="346"/>
              <w:cnfStyle w:val="000000100000"/>
              <w:rPr>
                <w:rFonts w:ascii="Gotham Narrow Bold" w:hAnsi="Gotham Narrow Bold"/>
                <w:sz w:val="22"/>
                <w:szCs w:val="22"/>
              </w:rPr>
            </w:pPr>
            <w:r w:rsidRPr="00287321">
              <w:rPr>
                <w:rFonts w:ascii="Gotham Narrow Bold" w:hAnsi="Gotham Narrow Bold"/>
                <w:sz w:val="22"/>
                <w:szCs w:val="22"/>
              </w:rPr>
              <w:t>Fatma ÇIĞRIKÇI</w:t>
            </w:r>
          </w:p>
        </w:tc>
        <w:tc>
          <w:tcPr>
            <w:tcW w:w="2591" w:type="dxa"/>
          </w:tcPr>
          <w:p w:rsidR="00DA1C68" w:rsidRPr="0053121C" w:rsidRDefault="00C2506A" w:rsidP="0053121C">
            <w:pPr>
              <w:ind w:left="322" w:hanging="322"/>
              <w:cnfStyle w:val="000000100000"/>
              <w:rPr>
                <w:rFonts w:ascii="Gotham Narrow Bold" w:hAnsi="Gotham Narrow Bold"/>
                <w:sz w:val="20"/>
                <w:szCs w:val="20"/>
              </w:rPr>
            </w:pPr>
            <w:r w:rsidRPr="0053121C">
              <w:rPr>
                <w:rFonts w:ascii="Gotham Narrow Bold" w:hAnsi="Gotham Narrow Bold"/>
                <w:sz w:val="20"/>
                <w:szCs w:val="20"/>
              </w:rPr>
              <w:t>Aşkale Yeniköy Ortaokulu</w:t>
            </w:r>
          </w:p>
        </w:tc>
        <w:tc>
          <w:tcPr>
            <w:tcW w:w="1666" w:type="dxa"/>
          </w:tcPr>
          <w:p w:rsidR="00DA1C68" w:rsidRPr="0053121C" w:rsidRDefault="00DA1C68" w:rsidP="0053121C">
            <w:pPr>
              <w:ind w:left="7" w:firstLine="5"/>
              <w:cnfStyle w:val="000000100000"/>
              <w:rPr>
                <w:rFonts w:ascii="Gotham Narrow Bold" w:hAnsi="Gotham Narrow Bold"/>
                <w:sz w:val="20"/>
                <w:szCs w:val="20"/>
              </w:rPr>
            </w:pPr>
            <w:r w:rsidRPr="0053121C">
              <w:rPr>
                <w:rFonts w:ascii="Gotham Narrow Bold" w:hAnsi="Gotham Narrow Bold"/>
                <w:sz w:val="20"/>
                <w:szCs w:val="20"/>
              </w:rPr>
              <w:t>Stratejik Plan Koordinatörü</w:t>
            </w:r>
          </w:p>
        </w:tc>
        <w:tc>
          <w:tcPr>
            <w:tcW w:w="1396" w:type="dxa"/>
          </w:tcPr>
          <w:p w:rsidR="00DA1C68" w:rsidRPr="00BE08B3" w:rsidRDefault="00DA1C68" w:rsidP="0053121C">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r w:rsidR="009432EF" w:rsidRPr="00BE08B3" w:rsidTr="001D265C">
        <w:trPr>
          <w:trHeight w:val="538"/>
        </w:trPr>
        <w:tc>
          <w:tcPr>
            <w:cnfStyle w:val="001000000000"/>
            <w:tcW w:w="1170" w:type="dxa"/>
          </w:tcPr>
          <w:p w:rsidR="009432EF" w:rsidRDefault="009432EF" w:rsidP="007C0B28">
            <w:pPr>
              <w:ind w:left="425"/>
              <w:jc w:val="center"/>
              <w:rPr>
                <w:rFonts w:ascii="Gotham Narrow Bold" w:hAnsi="Gotham Narrow Bold"/>
              </w:rPr>
            </w:pPr>
            <w:r>
              <w:rPr>
                <w:rFonts w:ascii="Gotham Narrow Bold" w:hAnsi="Gotham Narrow Bold"/>
              </w:rPr>
              <w:t>5</w:t>
            </w:r>
          </w:p>
        </w:tc>
        <w:tc>
          <w:tcPr>
            <w:tcW w:w="2391" w:type="dxa"/>
          </w:tcPr>
          <w:p w:rsidR="009432EF" w:rsidRPr="00287321" w:rsidRDefault="0053121C" w:rsidP="0053121C">
            <w:pPr>
              <w:ind w:left="226"/>
              <w:cnfStyle w:val="000000000000"/>
              <w:rPr>
                <w:rFonts w:ascii="Gotham Narrow Bold" w:hAnsi="Gotham Narrow Bold"/>
              </w:rPr>
            </w:pPr>
            <w:r w:rsidRPr="00287321">
              <w:rPr>
                <w:rFonts w:ascii="Gotham Narrow Bold" w:hAnsi="Gotham Narrow Bold"/>
              </w:rPr>
              <w:t xml:space="preserve">  </w:t>
            </w:r>
            <w:r w:rsidR="00C2506A" w:rsidRPr="00287321">
              <w:rPr>
                <w:rFonts w:ascii="Gotham Narrow Bold" w:hAnsi="Gotham Narrow Bold"/>
              </w:rPr>
              <w:t>Asiye ULU</w:t>
            </w:r>
          </w:p>
        </w:tc>
        <w:tc>
          <w:tcPr>
            <w:tcW w:w="2591" w:type="dxa"/>
          </w:tcPr>
          <w:p w:rsidR="009432EF" w:rsidRPr="0053121C" w:rsidRDefault="00C2506A" w:rsidP="0053121C">
            <w:pPr>
              <w:cnfStyle w:val="000000000000"/>
              <w:rPr>
                <w:rFonts w:ascii="Gotham Narrow Bold" w:hAnsi="Gotham Narrow Bold"/>
                <w:sz w:val="20"/>
                <w:szCs w:val="20"/>
              </w:rPr>
            </w:pPr>
            <w:r w:rsidRPr="0053121C">
              <w:rPr>
                <w:rFonts w:ascii="Gotham Narrow Bold" w:hAnsi="Gotham Narrow Bold"/>
                <w:sz w:val="20"/>
                <w:szCs w:val="20"/>
              </w:rPr>
              <w:t>Aşkale Yeniköy Ortaokulu</w:t>
            </w:r>
          </w:p>
        </w:tc>
        <w:tc>
          <w:tcPr>
            <w:tcW w:w="1666" w:type="dxa"/>
          </w:tcPr>
          <w:p w:rsidR="009432EF" w:rsidRPr="0053121C" w:rsidRDefault="00C2506A" w:rsidP="0053121C">
            <w:pPr>
              <w:cnfStyle w:val="000000000000"/>
              <w:rPr>
                <w:rFonts w:ascii="Gotham Narrow Bold" w:hAnsi="Gotham Narrow Bold"/>
                <w:sz w:val="20"/>
                <w:szCs w:val="20"/>
              </w:rPr>
            </w:pPr>
            <w:r w:rsidRPr="0053121C">
              <w:rPr>
                <w:rFonts w:ascii="Gotham Narrow Bold" w:hAnsi="Gotham Narrow Bold"/>
                <w:sz w:val="20"/>
                <w:szCs w:val="20"/>
              </w:rPr>
              <w:t>Türkçe Öğretmeni</w:t>
            </w:r>
          </w:p>
        </w:tc>
        <w:tc>
          <w:tcPr>
            <w:tcW w:w="1396" w:type="dxa"/>
          </w:tcPr>
          <w:p w:rsidR="009432EF" w:rsidRPr="00BE08B3" w:rsidRDefault="009432EF" w:rsidP="0053121C">
            <w:pPr>
              <w:ind w:right="55"/>
              <w:jc w:val="center"/>
              <w:cnfStyle w:val="000000000000"/>
              <w:rPr>
                <w:rFonts w:ascii="Gotham Narrow Bold" w:hAnsi="Gotham Narrow Bold"/>
              </w:rPr>
            </w:pPr>
            <w:r w:rsidRPr="00BE08B3">
              <w:rPr>
                <w:rFonts w:ascii="Gotham Narrow Bold" w:hAnsi="Gotham Narrow Bold"/>
              </w:rPr>
              <w:t>Üye</w:t>
            </w:r>
          </w:p>
        </w:tc>
      </w:tr>
      <w:tr w:rsidR="009432EF" w:rsidRPr="00BE08B3" w:rsidTr="001D265C">
        <w:trPr>
          <w:cnfStyle w:val="000000100000"/>
          <w:trHeight w:val="538"/>
        </w:trPr>
        <w:tc>
          <w:tcPr>
            <w:cnfStyle w:val="001000000000"/>
            <w:tcW w:w="1170" w:type="dxa"/>
          </w:tcPr>
          <w:p w:rsidR="009432EF" w:rsidRPr="00BE08B3" w:rsidRDefault="009432EF" w:rsidP="007C0B28">
            <w:pPr>
              <w:ind w:left="425"/>
              <w:jc w:val="center"/>
              <w:rPr>
                <w:rFonts w:ascii="Gotham Narrow Bold" w:hAnsi="Gotham Narrow Bold"/>
              </w:rPr>
            </w:pPr>
            <w:r>
              <w:rPr>
                <w:rFonts w:ascii="Gotham Narrow Bold" w:hAnsi="Gotham Narrow Bold"/>
              </w:rPr>
              <w:t>6</w:t>
            </w:r>
          </w:p>
        </w:tc>
        <w:tc>
          <w:tcPr>
            <w:tcW w:w="2391" w:type="dxa"/>
          </w:tcPr>
          <w:p w:rsidR="009432EF" w:rsidRPr="00287321" w:rsidRDefault="00C2506A" w:rsidP="0053121C">
            <w:pPr>
              <w:ind w:left="346"/>
              <w:cnfStyle w:val="000000100000"/>
              <w:rPr>
                <w:rFonts w:ascii="Gotham Narrow Bold" w:hAnsi="Gotham Narrow Bold"/>
                <w:sz w:val="22"/>
                <w:szCs w:val="22"/>
              </w:rPr>
            </w:pPr>
            <w:r w:rsidRPr="00287321">
              <w:rPr>
                <w:rFonts w:ascii="Gotham Narrow Bold" w:hAnsi="Gotham Narrow Bold"/>
                <w:sz w:val="22"/>
                <w:szCs w:val="22"/>
              </w:rPr>
              <w:t>Nesrin ARSLAN</w:t>
            </w:r>
          </w:p>
        </w:tc>
        <w:tc>
          <w:tcPr>
            <w:tcW w:w="2591" w:type="dxa"/>
          </w:tcPr>
          <w:p w:rsidR="009432EF" w:rsidRPr="0053121C" w:rsidRDefault="00C2506A" w:rsidP="0053121C">
            <w:pPr>
              <w:ind w:left="322" w:hanging="322"/>
              <w:cnfStyle w:val="000000100000"/>
              <w:rPr>
                <w:rFonts w:ascii="Gotham Narrow Bold" w:hAnsi="Gotham Narrow Bold"/>
                <w:sz w:val="20"/>
                <w:szCs w:val="20"/>
              </w:rPr>
            </w:pPr>
            <w:r w:rsidRPr="0053121C">
              <w:rPr>
                <w:rFonts w:ascii="Gotham Narrow Bold" w:hAnsi="Gotham Narrow Bold"/>
                <w:sz w:val="20"/>
                <w:szCs w:val="20"/>
              </w:rPr>
              <w:t xml:space="preserve">Aşkale </w:t>
            </w:r>
            <w:r w:rsidR="0053121C" w:rsidRPr="0053121C">
              <w:rPr>
                <w:rFonts w:ascii="Gotham Narrow Bold" w:hAnsi="Gotham Narrow Bold"/>
                <w:sz w:val="20"/>
                <w:szCs w:val="20"/>
              </w:rPr>
              <w:t xml:space="preserve">Yeniköy </w:t>
            </w:r>
            <w:r w:rsidRPr="0053121C">
              <w:rPr>
                <w:rFonts w:ascii="Gotham Narrow Bold" w:hAnsi="Gotham Narrow Bold"/>
                <w:sz w:val="20"/>
                <w:szCs w:val="20"/>
              </w:rPr>
              <w:t>Ortaokulu</w:t>
            </w:r>
          </w:p>
        </w:tc>
        <w:tc>
          <w:tcPr>
            <w:tcW w:w="1666" w:type="dxa"/>
          </w:tcPr>
          <w:p w:rsidR="009432EF" w:rsidRPr="0053121C" w:rsidRDefault="00C2506A" w:rsidP="0053121C">
            <w:pPr>
              <w:ind w:left="7" w:firstLine="5"/>
              <w:cnfStyle w:val="000000100000"/>
              <w:rPr>
                <w:rFonts w:ascii="Gotham Narrow Bold" w:hAnsi="Gotham Narrow Bold"/>
                <w:sz w:val="20"/>
                <w:szCs w:val="20"/>
              </w:rPr>
            </w:pPr>
            <w:r w:rsidRPr="0053121C">
              <w:rPr>
                <w:rFonts w:ascii="Gotham Narrow Bold" w:hAnsi="Gotham Narrow Bold"/>
                <w:sz w:val="20"/>
                <w:szCs w:val="20"/>
              </w:rPr>
              <w:t>DKAB Öğretmeni</w:t>
            </w:r>
          </w:p>
        </w:tc>
        <w:tc>
          <w:tcPr>
            <w:tcW w:w="1396" w:type="dxa"/>
          </w:tcPr>
          <w:p w:rsidR="009432EF" w:rsidRPr="00BE08B3" w:rsidRDefault="009432EF" w:rsidP="0053121C">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r w:rsidR="009432EF" w:rsidRPr="00BE08B3" w:rsidTr="001D265C">
        <w:trPr>
          <w:trHeight w:val="538"/>
        </w:trPr>
        <w:tc>
          <w:tcPr>
            <w:cnfStyle w:val="001000000000"/>
            <w:tcW w:w="1170" w:type="dxa"/>
          </w:tcPr>
          <w:p w:rsidR="009432EF" w:rsidRPr="00BE08B3" w:rsidRDefault="009432EF" w:rsidP="007C0B28">
            <w:pPr>
              <w:ind w:left="425"/>
              <w:jc w:val="center"/>
              <w:rPr>
                <w:rFonts w:ascii="Gotham Narrow Bold" w:hAnsi="Gotham Narrow Bold"/>
              </w:rPr>
            </w:pPr>
            <w:r>
              <w:rPr>
                <w:rFonts w:ascii="Gotham Narrow Bold" w:hAnsi="Gotham Narrow Bold"/>
              </w:rPr>
              <w:t>7</w:t>
            </w:r>
          </w:p>
        </w:tc>
        <w:tc>
          <w:tcPr>
            <w:tcW w:w="2391" w:type="dxa"/>
          </w:tcPr>
          <w:p w:rsidR="009432EF" w:rsidRPr="00287321" w:rsidRDefault="00C2506A" w:rsidP="0053121C">
            <w:pPr>
              <w:ind w:left="346"/>
              <w:cnfStyle w:val="000000000000"/>
              <w:rPr>
                <w:rFonts w:ascii="Gotham Narrow Bold" w:hAnsi="Gotham Narrow Bold"/>
                <w:sz w:val="22"/>
                <w:szCs w:val="22"/>
              </w:rPr>
            </w:pPr>
            <w:r w:rsidRPr="00287321">
              <w:rPr>
                <w:rFonts w:ascii="Gotham Narrow Bold" w:hAnsi="Gotham Narrow Bold"/>
              </w:rPr>
              <w:t>Sena KALKAN</w:t>
            </w:r>
          </w:p>
        </w:tc>
        <w:tc>
          <w:tcPr>
            <w:tcW w:w="2591" w:type="dxa"/>
          </w:tcPr>
          <w:p w:rsidR="009432EF" w:rsidRPr="0053121C" w:rsidRDefault="00C2506A" w:rsidP="0053121C">
            <w:pPr>
              <w:ind w:left="322" w:hanging="322"/>
              <w:cnfStyle w:val="000000000000"/>
              <w:rPr>
                <w:rFonts w:ascii="Gotham Narrow Bold" w:hAnsi="Gotham Narrow Bold"/>
                <w:sz w:val="20"/>
                <w:szCs w:val="20"/>
              </w:rPr>
            </w:pPr>
            <w:r w:rsidRPr="0053121C">
              <w:rPr>
                <w:rFonts w:ascii="Gotham Narrow Bold" w:hAnsi="Gotham Narrow Bold"/>
                <w:sz w:val="20"/>
                <w:szCs w:val="20"/>
              </w:rPr>
              <w:t>Aşkale Yeniköy İlkokulu</w:t>
            </w:r>
          </w:p>
        </w:tc>
        <w:tc>
          <w:tcPr>
            <w:tcW w:w="1666" w:type="dxa"/>
          </w:tcPr>
          <w:p w:rsidR="009432EF" w:rsidRPr="0053121C" w:rsidRDefault="00C2506A" w:rsidP="0053121C">
            <w:pPr>
              <w:ind w:left="7" w:firstLine="5"/>
              <w:cnfStyle w:val="000000000000"/>
              <w:rPr>
                <w:rFonts w:ascii="Gotham Narrow Bold" w:hAnsi="Gotham Narrow Bold"/>
                <w:sz w:val="20"/>
                <w:szCs w:val="20"/>
              </w:rPr>
            </w:pPr>
            <w:r w:rsidRPr="0053121C">
              <w:rPr>
                <w:rFonts w:ascii="Gotham Narrow Bold" w:hAnsi="Gotham Narrow Bold"/>
                <w:sz w:val="20"/>
                <w:szCs w:val="20"/>
              </w:rPr>
              <w:t>Sınıf Öğretmeni</w:t>
            </w:r>
          </w:p>
        </w:tc>
        <w:tc>
          <w:tcPr>
            <w:tcW w:w="1396" w:type="dxa"/>
          </w:tcPr>
          <w:p w:rsidR="009432EF" w:rsidRPr="00BE08B3" w:rsidRDefault="009432EF" w:rsidP="0053121C">
            <w:pPr>
              <w:ind w:right="55"/>
              <w:jc w:val="center"/>
              <w:cnfStyle w:val="000000000000"/>
              <w:rPr>
                <w:rFonts w:ascii="Gotham Narrow Bold" w:hAnsi="Gotham Narrow Bold"/>
                <w:sz w:val="22"/>
                <w:szCs w:val="22"/>
              </w:rPr>
            </w:pPr>
            <w:r w:rsidRPr="00BE08B3">
              <w:rPr>
                <w:rFonts w:ascii="Gotham Narrow Bold" w:hAnsi="Gotham Narrow Bold"/>
              </w:rPr>
              <w:t>Üye</w:t>
            </w:r>
          </w:p>
        </w:tc>
      </w:tr>
      <w:tr w:rsidR="009432EF" w:rsidRPr="00BE08B3" w:rsidTr="001D265C">
        <w:trPr>
          <w:cnfStyle w:val="000000100000"/>
          <w:trHeight w:val="538"/>
        </w:trPr>
        <w:tc>
          <w:tcPr>
            <w:cnfStyle w:val="001000000000"/>
            <w:tcW w:w="1170" w:type="dxa"/>
          </w:tcPr>
          <w:p w:rsidR="009432EF" w:rsidRPr="00BE08B3" w:rsidRDefault="009432EF" w:rsidP="007C0B28">
            <w:pPr>
              <w:ind w:left="425"/>
              <w:jc w:val="center"/>
              <w:rPr>
                <w:rFonts w:ascii="Gotham Narrow Bold" w:hAnsi="Gotham Narrow Bold"/>
              </w:rPr>
            </w:pPr>
            <w:r>
              <w:rPr>
                <w:rFonts w:ascii="Gotham Narrow Bold" w:hAnsi="Gotham Narrow Bold"/>
              </w:rPr>
              <w:t>8</w:t>
            </w:r>
          </w:p>
        </w:tc>
        <w:tc>
          <w:tcPr>
            <w:tcW w:w="2391" w:type="dxa"/>
          </w:tcPr>
          <w:p w:rsidR="009432EF" w:rsidRPr="00287321" w:rsidRDefault="00C2506A" w:rsidP="0053121C">
            <w:pPr>
              <w:ind w:left="346"/>
              <w:cnfStyle w:val="000000100000"/>
              <w:rPr>
                <w:rFonts w:ascii="Gotham Narrow Bold" w:hAnsi="Gotham Narrow Bold"/>
                <w:sz w:val="22"/>
                <w:szCs w:val="22"/>
              </w:rPr>
            </w:pPr>
            <w:r w:rsidRPr="00287321">
              <w:rPr>
                <w:rFonts w:ascii="Gotham Narrow Bold" w:hAnsi="Gotham Narrow Bold"/>
                <w:sz w:val="22"/>
                <w:szCs w:val="22"/>
              </w:rPr>
              <w:t>Hatice ŞANVER</w:t>
            </w:r>
          </w:p>
        </w:tc>
        <w:tc>
          <w:tcPr>
            <w:tcW w:w="2591" w:type="dxa"/>
          </w:tcPr>
          <w:p w:rsidR="009432EF" w:rsidRPr="0053121C" w:rsidRDefault="00C2506A" w:rsidP="0053121C">
            <w:pPr>
              <w:ind w:left="322" w:hanging="322"/>
              <w:cnfStyle w:val="000000100000"/>
              <w:rPr>
                <w:rFonts w:ascii="Gotham Narrow Bold" w:hAnsi="Gotham Narrow Bold"/>
                <w:sz w:val="20"/>
                <w:szCs w:val="20"/>
              </w:rPr>
            </w:pPr>
            <w:r w:rsidRPr="0053121C">
              <w:rPr>
                <w:rFonts w:ascii="Gotham Narrow Bold" w:hAnsi="Gotham Narrow Bold"/>
                <w:sz w:val="20"/>
                <w:szCs w:val="20"/>
              </w:rPr>
              <w:t>Aşkale Yeniköy İlkokulu</w:t>
            </w:r>
          </w:p>
        </w:tc>
        <w:tc>
          <w:tcPr>
            <w:tcW w:w="1666" w:type="dxa"/>
          </w:tcPr>
          <w:p w:rsidR="009432EF" w:rsidRPr="0053121C" w:rsidRDefault="00C2506A" w:rsidP="0053121C">
            <w:pPr>
              <w:ind w:left="7" w:firstLine="5"/>
              <w:cnfStyle w:val="000000100000"/>
              <w:rPr>
                <w:rFonts w:ascii="Gotham Narrow Bold" w:hAnsi="Gotham Narrow Bold"/>
                <w:sz w:val="20"/>
                <w:szCs w:val="20"/>
              </w:rPr>
            </w:pPr>
            <w:r w:rsidRPr="0053121C">
              <w:rPr>
                <w:rFonts w:ascii="Gotham Narrow Bold" w:hAnsi="Gotham Narrow Bold"/>
                <w:sz w:val="20"/>
                <w:szCs w:val="20"/>
              </w:rPr>
              <w:t>Sınıf Öğretmeni</w:t>
            </w:r>
          </w:p>
        </w:tc>
        <w:tc>
          <w:tcPr>
            <w:tcW w:w="1396" w:type="dxa"/>
          </w:tcPr>
          <w:p w:rsidR="009432EF" w:rsidRPr="00BE08B3" w:rsidRDefault="009432EF" w:rsidP="0053121C">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bl>
    <w:p w:rsidR="00BB2174" w:rsidRDefault="00BB2174" w:rsidP="00BB2174">
      <w:pPr>
        <w:rPr>
          <w:rFonts w:ascii="Gotham Narrow Bold" w:eastAsia="Times New Roman" w:hAnsi="Gotham Narrow Bold" w:cs="Times New Roman"/>
          <w:b/>
          <w:bCs/>
          <w:sz w:val="24"/>
          <w:szCs w:val="24"/>
        </w:rPr>
      </w:pPr>
    </w:p>
    <w:p w:rsidR="00BB2174" w:rsidRDefault="00BB2174" w:rsidP="00BB2174">
      <w:pPr>
        <w:rPr>
          <w:rFonts w:ascii="Gotham Narrow Bold" w:eastAsia="Times New Roman" w:hAnsi="Gotham Narrow Bold" w:cs="Times New Roman"/>
          <w:b/>
          <w:bCs/>
          <w:sz w:val="24"/>
          <w:szCs w:val="24"/>
        </w:rPr>
      </w:pPr>
    </w:p>
    <w:p w:rsidR="00BB2174" w:rsidRDefault="00BB2174" w:rsidP="00BB2174">
      <w:pPr>
        <w:rPr>
          <w:rFonts w:ascii="Gotham Narrow Bold" w:eastAsia="Times New Roman" w:hAnsi="Gotham Narrow Bold" w:cs="Times New Roman"/>
          <w:b/>
          <w:bCs/>
          <w:sz w:val="24"/>
          <w:szCs w:val="24"/>
        </w:rPr>
      </w:pPr>
    </w:p>
    <w:p w:rsidR="00C95DC4" w:rsidRDefault="00C95DC4" w:rsidP="00BB2174">
      <w:pPr>
        <w:rPr>
          <w:rFonts w:ascii="Gotham Narrow Bold" w:eastAsia="Times New Roman" w:hAnsi="Gotham Narrow Bold" w:cs="Times New Roman"/>
          <w:b/>
          <w:bCs/>
          <w:sz w:val="24"/>
          <w:szCs w:val="24"/>
        </w:rPr>
      </w:pPr>
    </w:p>
    <w:tbl>
      <w:tblPr>
        <w:tblStyle w:val="GridTable2Accent5"/>
        <w:tblpPr w:leftFromText="141" w:rightFromText="141" w:vertAnchor="text" w:horzAnchor="margin" w:tblpY="976"/>
        <w:tblW w:w="9214" w:type="dxa"/>
        <w:tblLook w:val="04A0"/>
      </w:tblPr>
      <w:tblGrid>
        <w:gridCol w:w="1167"/>
        <w:gridCol w:w="2393"/>
        <w:gridCol w:w="2601"/>
        <w:gridCol w:w="1657"/>
        <w:gridCol w:w="1396"/>
      </w:tblGrid>
      <w:tr w:rsidR="00D35ED2" w:rsidRPr="00BE08B3" w:rsidTr="00D35ED2">
        <w:trPr>
          <w:cnfStyle w:val="100000000000"/>
          <w:trHeight w:val="290"/>
        </w:trPr>
        <w:tc>
          <w:tcPr>
            <w:cnfStyle w:val="001000000000"/>
            <w:tcW w:w="1167" w:type="dxa"/>
            <w:shd w:val="clear" w:color="auto" w:fill="C00000"/>
          </w:tcPr>
          <w:p w:rsidR="00D35ED2" w:rsidRPr="00BE08B3" w:rsidRDefault="00D35ED2" w:rsidP="00D35ED2">
            <w:pPr>
              <w:jc w:val="center"/>
              <w:rPr>
                <w:rFonts w:ascii="Gotham Narrow Bold" w:hAnsi="Gotham Narrow Bold"/>
              </w:rPr>
            </w:pPr>
          </w:p>
        </w:tc>
        <w:tc>
          <w:tcPr>
            <w:tcW w:w="6651" w:type="dxa"/>
            <w:gridSpan w:val="3"/>
            <w:shd w:val="clear" w:color="auto" w:fill="C00000"/>
          </w:tcPr>
          <w:p w:rsidR="00D35ED2" w:rsidRPr="00BE08B3" w:rsidRDefault="00D35ED2" w:rsidP="00D35ED2">
            <w:pPr>
              <w:ind w:right="47"/>
              <w:jc w:val="center"/>
              <w:cnfStyle w:val="100000000000"/>
              <w:rPr>
                <w:rFonts w:ascii="Gotham Narrow Bold" w:hAnsi="Gotham Narrow Bold"/>
              </w:rPr>
            </w:pPr>
            <w:r w:rsidRPr="00BE08B3">
              <w:rPr>
                <w:rFonts w:ascii="Gotham Narrow Bold" w:eastAsia="Times New Roman" w:hAnsi="Gotham Narrow Bold" w:cs="Times New Roman"/>
                <w:b w:val="0"/>
                <w:bCs w:val="0"/>
                <w:sz w:val="24"/>
                <w:szCs w:val="24"/>
              </w:rPr>
              <w:t>Stratejik Plan Ekibi</w:t>
            </w:r>
          </w:p>
        </w:tc>
        <w:tc>
          <w:tcPr>
            <w:tcW w:w="1396" w:type="dxa"/>
            <w:shd w:val="clear" w:color="auto" w:fill="C00000"/>
          </w:tcPr>
          <w:p w:rsidR="00D35ED2" w:rsidRPr="00BE08B3" w:rsidRDefault="00D35ED2" w:rsidP="00D35ED2">
            <w:pPr>
              <w:jc w:val="center"/>
              <w:cnfStyle w:val="100000000000"/>
              <w:rPr>
                <w:rFonts w:ascii="Gotham Narrow Bold" w:hAnsi="Gotham Narrow Bold"/>
              </w:rPr>
            </w:pPr>
          </w:p>
        </w:tc>
      </w:tr>
      <w:tr w:rsidR="00D35ED2" w:rsidRPr="00BE08B3" w:rsidTr="00D35ED2">
        <w:trPr>
          <w:cnfStyle w:val="000000100000"/>
          <w:trHeight w:val="300"/>
        </w:trPr>
        <w:tc>
          <w:tcPr>
            <w:cnfStyle w:val="001000000000"/>
            <w:tcW w:w="1167" w:type="dxa"/>
          </w:tcPr>
          <w:p w:rsidR="00D35ED2" w:rsidRPr="00BE08B3" w:rsidRDefault="00D35ED2" w:rsidP="00D35ED2">
            <w:pPr>
              <w:ind w:left="254"/>
              <w:jc w:val="center"/>
              <w:rPr>
                <w:rFonts w:ascii="Gotham Narrow Bold" w:hAnsi="Gotham Narrow Bold"/>
              </w:rPr>
            </w:pPr>
            <w:r w:rsidRPr="00BE08B3">
              <w:rPr>
                <w:rFonts w:ascii="Gotham Narrow Bold" w:hAnsi="Gotham Narrow Bold"/>
                <w:sz w:val="24"/>
              </w:rPr>
              <w:t>S.No</w:t>
            </w:r>
          </w:p>
        </w:tc>
        <w:tc>
          <w:tcPr>
            <w:tcW w:w="2393" w:type="dxa"/>
          </w:tcPr>
          <w:p w:rsidR="00D35ED2" w:rsidRPr="00BE08B3" w:rsidRDefault="00D35ED2" w:rsidP="00D35ED2">
            <w:pPr>
              <w:ind w:left="317"/>
              <w:jc w:val="center"/>
              <w:cnfStyle w:val="000000100000"/>
              <w:rPr>
                <w:rFonts w:ascii="Gotham Narrow Bold" w:hAnsi="Gotham Narrow Bold"/>
              </w:rPr>
            </w:pPr>
            <w:r w:rsidRPr="00BE08B3">
              <w:rPr>
                <w:rFonts w:ascii="Gotham Narrow Bold" w:hAnsi="Gotham Narrow Bold"/>
                <w:b/>
                <w:sz w:val="24"/>
              </w:rPr>
              <w:t>Adı - Soyadı</w:t>
            </w:r>
          </w:p>
        </w:tc>
        <w:tc>
          <w:tcPr>
            <w:tcW w:w="2601" w:type="dxa"/>
          </w:tcPr>
          <w:p w:rsidR="00D35ED2" w:rsidRPr="00BE08B3" w:rsidRDefault="00D35ED2" w:rsidP="00D35ED2">
            <w:pPr>
              <w:ind w:left="432"/>
              <w:jc w:val="center"/>
              <w:cnfStyle w:val="000000100000"/>
              <w:rPr>
                <w:rFonts w:ascii="Gotham Narrow Bold" w:hAnsi="Gotham Narrow Bold"/>
              </w:rPr>
            </w:pPr>
            <w:r w:rsidRPr="00BE08B3">
              <w:rPr>
                <w:rFonts w:ascii="Gotham Narrow Bold" w:hAnsi="Gotham Narrow Bold"/>
                <w:b/>
                <w:sz w:val="24"/>
              </w:rPr>
              <w:t>Görev Yeri</w:t>
            </w:r>
          </w:p>
        </w:tc>
        <w:tc>
          <w:tcPr>
            <w:tcW w:w="1657" w:type="dxa"/>
          </w:tcPr>
          <w:p w:rsidR="00D35ED2" w:rsidRPr="00BE08B3" w:rsidRDefault="00D35ED2" w:rsidP="00D35ED2">
            <w:pPr>
              <w:ind w:left="274"/>
              <w:jc w:val="center"/>
              <w:cnfStyle w:val="000000100000"/>
              <w:rPr>
                <w:rFonts w:ascii="Gotham Narrow Bold" w:hAnsi="Gotham Narrow Bold"/>
              </w:rPr>
            </w:pPr>
            <w:r w:rsidRPr="00BE08B3">
              <w:rPr>
                <w:rFonts w:ascii="Gotham Narrow Bold" w:hAnsi="Gotham Narrow Bold"/>
                <w:b/>
                <w:sz w:val="24"/>
              </w:rPr>
              <w:t>Görevi</w:t>
            </w:r>
          </w:p>
        </w:tc>
        <w:tc>
          <w:tcPr>
            <w:tcW w:w="1396" w:type="dxa"/>
          </w:tcPr>
          <w:p w:rsidR="00D35ED2" w:rsidRPr="00BE08B3" w:rsidRDefault="00D35ED2" w:rsidP="00D35ED2">
            <w:pPr>
              <w:jc w:val="center"/>
              <w:cnfStyle w:val="000000100000"/>
              <w:rPr>
                <w:rFonts w:ascii="Gotham Narrow Bold" w:hAnsi="Gotham Narrow Bold"/>
              </w:rPr>
            </w:pPr>
            <w:r w:rsidRPr="00BE08B3">
              <w:rPr>
                <w:rFonts w:ascii="Gotham Narrow Bold" w:hAnsi="Gotham Narrow Bold"/>
                <w:b/>
                <w:sz w:val="24"/>
              </w:rPr>
              <w:t>Komisyon</w:t>
            </w:r>
          </w:p>
        </w:tc>
      </w:tr>
      <w:tr w:rsidR="00D35ED2" w:rsidRPr="00BE08B3" w:rsidTr="00D35ED2">
        <w:trPr>
          <w:trHeight w:val="362"/>
        </w:trPr>
        <w:tc>
          <w:tcPr>
            <w:cnfStyle w:val="001000000000"/>
            <w:tcW w:w="1167" w:type="dxa"/>
          </w:tcPr>
          <w:p w:rsidR="00D35ED2" w:rsidRPr="00BE08B3" w:rsidRDefault="00D35ED2" w:rsidP="00D35ED2">
            <w:pPr>
              <w:ind w:left="425"/>
              <w:jc w:val="center"/>
              <w:rPr>
                <w:rFonts w:ascii="Gotham Narrow Bold" w:hAnsi="Gotham Narrow Bold"/>
              </w:rPr>
            </w:pPr>
            <w:r w:rsidRPr="00BE08B3">
              <w:rPr>
                <w:rFonts w:ascii="Gotham Narrow Bold" w:hAnsi="Gotham Narrow Bold"/>
              </w:rPr>
              <w:t>1</w:t>
            </w:r>
          </w:p>
        </w:tc>
        <w:tc>
          <w:tcPr>
            <w:tcW w:w="2393" w:type="dxa"/>
          </w:tcPr>
          <w:p w:rsidR="00D35ED2" w:rsidRPr="00F62899" w:rsidRDefault="00D35ED2" w:rsidP="00D35ED2">
            <w:pPr>
              <w:jc w:val="center"/>
              <w:cnfStyle w:val="000000000000"/>
              <w:rPr>
                <w:rFonts w:ascii="Gotham Narrow Bold" w:hAnsi="Gotham Narrow Bold"/>
              </w:rPr>
            </w:pPr>
            <w:r>
              <w:rPr>
                <w:rFonts w:ascii="Gotham Narrow Bold" w:hAnsi="Gotham Narrow Bold"/>
              </w:rPr>
              <w:t>Mustafa KÜÇÜK</w:t>
            </w:r>
          </w:p>
        </w:tc>
        <w:tc>
          <w:tcPr>
            <w:tcW w:w="2601" w:type="dxa"/>
          </w:tcPr>
          <w:p w:rsidR="00D35ED2" w:rsidRPr="00F62899" w:rsidRDefault="00D35ED2" w:rsidP="00D35ED2">
            <w:pPr>
              <w:ind w:left="401"/>
              <w:jc w:val="center"/>
              <w:cnfStyle w:val="000000000000"/>
              <w:rPr>
                <w:rFonts w:ascii="Gotham Narrow Bold" w:hAnsi="Gotham Narrow Bold"/>
              </w:rPr>
            </w:pPr>
            <w:r w:rsidRPr="00BE08B3">
              <w:rPr>
                <w:rFonts w:ascii="Gotham Narrow Bold" w:hAnsi="Gotham Narrow Bold"/>
                <w:sz w:val="22"/>
                <w:szCs w:val="22"/>
              </w:rPr>
              <w:t xml:space="preserve">Aşkale </w:t>
            </w:r>
            <w:r>
              <w:rPr>
                <w:rFonts w:ascii="Gotham Narrow Bold" w:hAnsi="Gotham Narrow Bold"/>
                <w:sz w:val="22"/>
                <w:szCs w:val="22"/>
              </w:rPr>
              <w:t>Yeniköy Ortaokulu</w:t>
            </w:r>
          </w:p>
        </w:tc>
        <w:tc>
          <w:tcPr>
            <w:tcW w:w="1657" w:type="dxa"/>
          </w:tcPr>
          <w:p w:rsidR="00D35ED2" w:rsidRPr="00F62899" w:rsidRDefault="00D35ED2" w:rsidP="00D35ED2">
            <w:pPr>
              <w:jc w:val="center"/>
              <w:cnfStyle w:val="000000000000"/>
              <w:rPr>
                <w:rFonts w:ascii="Gotham Narrow Bold" w:hAnsi="Gotham Narrow Bold"/>
              </w:rPr>
            </w:pPr>
            <w:r>
              <w:rPr>
                <w:rFonts w:ascii="Gotham Narrow Bold" w:eastAsia="Times New Roman" w:hAnsi="Gotham Narrow Bold" w:cs="Times New Roman"/>
                <w:sz w:val="22"/>
                <w:szCs w:val="22"/>
              </w:rPr>
              <w:t>Müdür Yardımcısı</w:t>
            </w:r>
          </w:p>
        </w:tc>
        <w:tc>
          <w:tcPr>
            <w:tcW w:w="1396" w:type="dxa"/>
          </w:tcPr>
          <w:p w:rsidR="00D35ED2" w:rsidRPr="00F62899" w:rsidRDefault="00D35ED2" w:rsidP="00D35ED2">
            <w:pPr>
              <w:ind w:right="55"/>
              <w:jc w:val="center"/>
              <w:cnfStyle w:val="000000000000"/>
              <w:rPr>
                <w:rFonts w:ascii="Gotham Narrow Bold" w:hAnsi="Gotham Narrow Bold"/>
              </w:rPr>
            </w:pPr>
            <w:r w:rsidRPr="00F62899">
              <w:rPr>
                <w:rFonts w:ascii="Gotham Narrow Bold" w:hAnsi="Gotham Narrow Bold"/>
              </w:rPr>
              <w:t>Üye</w:t>
            </w:r>
          </w:p>
        </w:tc>
      </w:tr>
      <w:tr w:rsidR="00D35ED2" w:rsidRPr="00BE08B3" w:rsidTr="00D35ED2">
        <w:trPr>
          <w:cnfStyle w:val="000000100000"/>
          <w:trHeight w:val="538"/>
        </w:trPr>
        <w:tc>
          <w:tcPr>
            <w:cnfStyle w:val="001000000000"/>
            <w:tcW w:w="1167" w:type="dxa"/>
          </w:tcPr>
          <w:p w:rsidR="00D35ED2" w:rsidRPr="00BE08B3" w:rsidRDefault="00D35ED2" w:rsidP="00D35ED2">
            <w:pPr>
              <w:ind w:left="425"/>
              <w:jc w:val="center"/>
              <w:rPr>
                <w:rFonts w:ascii="Gotham Narrow Bold" w:hAnsi="Gotham Narrow Bold"/>
              </w:rPr>
            </w:pPr>
            <w:r w:rsidRPr="00BE08B3">
              <w:rPr>
                <w:rFonts w:ascii="Gotham Narrow Bold" w:hAnsi="Gotham Narrow Bold"/>
              </w:rPr>
              <w:t>2</w:t>
            </w:r>
          </w:p>
        </w:tc>
        <w:tc>
          <w:tcPr>
            <w:tcW w:w="2393" w:type="dxa"/>
          </w:tcPr>
          <w:p w:rsidR="00D35ED2" w:rsidRPr="00BE08B3" w:rsidRDefault="00D35ED2" w:rsidP="00D35ED2">
            <w:pPr>
              <w:ind w:left="346"/>
              <w:jc w:val="center"/>
              <w:cnfStyle w:val="000000100000"/>
              <w:rPr>
                <w:rFonts w:ascii="Gotham Narrow Bold" w:hAnsi="Gotham Narrow Bold"/>
              </w:rPr>
            </w:pPr>
            <w:r>
              <w:rPr>
                <w:rFonts w:ascii="Gotham Narrow Bold" w:hAnsi="Gotham Narrow Bold"/>
              </w:rPr>
              <w:t>Fatma ÇIĞRIKÇI</w:t>
            </w:r>
          </w:p>
        </w:tc>
        <w:tc>
          <w:tcPr>
            <w:tcW w:w="2601" w:type="dxa"/>
          </w:tcPr>
          <w:p w:rsidR="00D35ED2" w:rsidRPr="00BE08B3" w:rsidRDefault="00D35ED2" w:rsidP="00D35ED2">
            <w:pPr>
              <w:ind w:left="322" w:hanging="322"/>
              <w:jc w:val="center"/>
              <w:cnfStyle w:val="000000100000"/>
              <w:rPr>
                <w:rFonts w:ascii="Gotham Narrow Bold" w:hAnsi="Gotham Narrow Bold"/>
              </w:rPr>
            </w:pPr>
            <w:r w:rsidRPr="00BE08B3">
              <w:rPr>
                <w:rFonts w:ascii="Gotham Narrow Bold" w:hAnsi="Gotham Narrow Bold"/>
                <w:sz w:val="22"/>
                <w:szCs w:val="22"/>
              </w:rPr>
              <w:t xml:space="preserve">Aşkale </w:t>
            </w:r>
            <w:r>
              <w:rPr>
                <w:rFonts w:ascii="Gotham Narrow Bold" w:hAnsi="Gotham Narrow Bold"/>
                <w:sz w:val="22"/>
                <w:szCs w:val="22"/>
              </w:rPr>
              <w:t>Yeniköy Ortaokulu</w:t>
            </w:r>
          </w:p>
        </w:tc>
        <w:tc>
          <w:tcPr>
            <w:tcW w:w="1657" w:type="dxa"/>
          </w:tcPr>
          <w:p w:rsidR="00D35ED2" w:rsidRPr="00BE08B3" w:rsidRDefault="00D35ED2" w:rsidP="00D35ED2">
            <w:pPr>
              <w:ind w:left="7" w:firstLine="5"/>
              <w:jc w:val="center"/>
              <w:cnfStyle w:val="000000100000"/>
              <w:rPr>
                <w:rFonts w:ascii="Gotham Narrow Bold" w:hAnsi="Gotham Narrow Bold"/>
              </w:rPr>
            </w:pPr>
            <w:r w:rsidRPr="00BE08B3">
              <w:rPr>
                <w:rFonts w:ascii="Gotham Narrow Bold" w:hAnsi="Gotham Narrow Bold"/>
              </w:rPr>
              <w:t>Stratejik Plan Koordinatörü</w:t>
            </w:r>
          </w:p>
        </w:tc>
        <w:tc>
          <w:tcPr>
            <w:tcW w:w="1396" w:type="dxa"/>
          </w:tcPr>
          <w:p w:rsidR="00D35ED2" w:rsidRPr="00BE08B3" w:rsidRDefault="00D35ED2" w:rsidP="00D35ED2">
            <w:pPr>
              <w:ind w:right="55"/>
              <w:jc w:val="center"/>
              <w:cnfStyle w:val="000000100000"/>
              <w:rPr>
                <w:rFonts w:ascii="Gotham Narrow Bold" w:hAnsi="Gotham Narrow Bold"/>
              </w:rPr>
            </w:pPr>
            <w:r w:rsidRPr="00BE08B3">
              <w:rPr>
                <w:rFonts w:ascii="Gotham Narrow Bold" w:hAnsi="Gotham Narrow Bold"/>
              </w:rPr>
              <w:t>Üye</w:t>
            </w:r>
          </w:p>
        </w:tc>
      </w:tr>
      <w:tr w:rsidR="00D35ED2" w:rsidRPr="00BE08B3" w:rsidTr="00D35ED2">
        <w:trPr>
          <w:trHeight w:val="538"/>
        </w:trPr>
        <w:tc>
          <w:tcPr>
            <w:cnfStyle w:val="001000000000"/>
            <w:tcW w:w="1167" w:type="dxa"/>
          </w:tcPr>
          <w:p w:rsidR="00D35ED2" w:rsidRPr="00BE08B3" w:rsidRDefault="00D35ED2" w:rsidP="00D35ED2">
            <w:pPr>
              <w:ind w:left="425"/>
              <w:jc w:val="center"/>
              <w:rPr>
                <w:rFonts w:ascii="Gotham Narrow Bold" w:hAnsi="Gotham Narrow Bold"/>
                <w:b w:val="0"/>
              </w:rPr>
            </w:pPr>
            <w:r w:rsidRPr="00BE08B3">
              <w:rPr>
                <w:rFonts w:ascii="Gotham Narrow Bold" w:hAnsi="Gotham Narrow Bold"/>
              </w:rPr>
              <w:t>3</w:t>
            </w:r>
          </w:p>
        </w:tc>
        <w:tc>
          <w:tcPr>
            <w:tcW w:w="2393" w:type="dxa"/>
          </w:tcPr>
          <w:p w:rsidR="00D35ED2" w:rsidRPr="00BE08B3" w:rsidRDefault="00D35ED2" w:rsidP="00D35ED2">
            <w:pPr>
              <w:ind w:left="346"/>
              <w:jc w:val="center"/>
              <w:cnfStyle w:val="000000000000"/>
              <w:rPr>
                <w:rFonts w:ascii="Gotham Narrow Bold" w:hAnsi="Gotham Narrow Bold"/>
              </w:rPr>
            </w:pPr>
            <w:r>
              <w:rPr>
                <w:rFonts w:ascii="Gotham Narrow Bold" w:hAnsi="Gotham Narrow Bold"/>
              </w:rPr>
              <w:t>Asiye ULU</w:t>
            </w:r>
          </w:p>
        </w:tc>
        <w:tc>
          <w:tcPr>
            <w:tcW w:w="2601" w:type="dxa"/>
          </w:tcPr>
          <w:p w:rsidR="00D35ED2" w:rsidRPr="00BE08B3" w:rsidRDefault="00D35ED2" w:rsidP="00D35ED2">
            <w:pPr>
              <w:ind w:left="322" w:hanging="322"/>
              <w:jc w:val="center"/>
              <w:cnfStyle w:val="000000000000"/>
              <w:rPr>
                <w:rFonts w:ascii="Gotham Narrow Bold" w:hAnsi="Gotham Narrow Bold"/>
              </w:rPr>
            </w:pPr>
            <w:r w:rsidRPr="00BE08B3">
              <w:rPr>
                <w:rFonts w:ascii="Gotham Narrow Bold" w:hAnsi="Gotham Narrow Bold"/>
                <w:sz w:val="22"/>
                <w:szCs w:val="22"/>
              </w:rPr>
              <w:t xml:space="preserve">Aşkale </w:t>
            </w:r>
            <w:r>
              <w:rPr>
                <w:rFonts w:ascii="Gotham Narrow Bold" w:hAnsi="Gotham Narrow Bold"/>
                <w:sz w:val="22"/>
                <w:szCs w:val="22"/>
              </w:rPr>
              <w:t>Yeniköy Ortaokulu</w:t>
            </w:r>
          </w:p>
        </w:tc>
        <w:tc>
          <w:tcPr>
            <w:tcW w:w="1657" w:type="dxa"/>
          </w:tcPr>
          <w:p w:rsidR="00D35ED2" w:rsidRPr="00BE08B3" w:rsidRDefault="00D35ED2" w:rsidP="00D35ED2">
            <w:pPr>
              <w:ind w:left="7" w:firstLine="5"/>
              <w:jc w:val="center"/>
              <w:cnfStyle w:val="000000000000"/>
              <w:rPr>
                <w:rFonts w:ascii="Gotham Narrow Bold" w:hAnsi="Gotham Narrow Bold"/>
              </w:rPr>
            </w:pPr>
            <w:r>
              <w:rPr>
                <w:rFonts w:ascii="Gotham Narrow Bold" w:hAnsi="Gotham Narrow Bold"/>
              </w:rPr>
              <w:t>Türkçe Öğretmeni</w:t>
            </w:r>
          </w:p>
        </w:tc>
        <w:tc>
          <w:tcPr>
            <w:tcW w:w="1396" w:type="dxa"/>
          </w:tcPr>
          <w:p w:rsidR="00D35ED2" w:rsidRPr="00BE08B3" w:rsidRDefault="00D35ED2" w:rsidP="00D35ED2">
            <w:pPr>
              <w:ind w:right="55"/>
              <w:jc w:val="center"/>
              <w:cnfStyle w:val="000000000000"/>
              <w:rPr>
                <w:rFonts w:ascii="Gotham Narrow Bold" w:hAnsi="Gotham Narrow Bold"/>
              </w:rPr>
            </w:pPr>
            <w:r w:rsidRPr="00BE08B3">
              <w:rPr>
                <w:rFonts w:ascii="Gotham Narrow Bold" w:hAnsi="Gotham Narrow Bold"/>
              </w:rPr>
              <w:t>Üye</w:t>
            </w:r>
          </w:p>
        </w:tc>
      </w:tr>
      <w:tr w:rsidR="00D35ED2" w:rsidRPr="00BE08B3" w:rsidTr="00D35ED2">
        <w:trPr>
          <w:cnfStyle w:val="000000100000"/>
          <w:trHeight w:val="538"/>
        </w:trPr>
        <w:tc>
          <w:tcPr>
            <w:cnfStyle w:val="001000000000"/>
            <w:tcW w:w="1167" w:type="dxa"/>
          </w:tcPr>
          <w:p w:rsidR="00D35ED2" w:rsidRPr="00BE08B3" w:rsidRDefault="00D35ED2" w:rsidP="00D35ED2">
            <w:pPr>
              <w:ind w:left="425"/>
              <w:jc w:val="center"/>
              <w:rPr>
                <w:rFonts w:ascii="Gotham Narrow Bold" w:hAnsi="Gotham Narrow Bold"/>
                <w:b w:val="0"/>
              </w:rPr>
            </w:pPr>
            <w:r>
              <w:rPr>
                <w:rFonts w:ascii="Gotham Narrow Bold" w:hAnsi="Gotham Narrow Bold"/>
                <w:b w:val="0"/>
              </w:rPr>
              <w:t>4</w:t>
            </w:r>
          </w:p>
        </w:tc>
        <w:tc>
          <w:tcPr>
            <w:tcW w:w="2393" w:type="dxa"/>
          </w:tcPr>
          <w:p w:rsidR="00D35ED2" w:rsidRPr="00BE08B3" w:rsidRDefault="00D35ED2" w:rsidP="00D35ED2">
            <w:pPr>
              <w:ind w:left="346"/>
              <w:jc w:val="center"/>
              <w:cnfStyle w:val="000000100000"/>
              <w:rPr>
                <w:rFonts w:ascii="Gotham Narrow Bold" w:hAnsi="Gotham Narrow Bold"/>
                <w:sz w:val="22"/>
                <w:szCs w:val="22"/>
              </w:rPr>
            </w:pPr>
            <w:r>
              <w:rPr>
                <w:rFonts w:ascii="Gotham Narrow Bold" w:hAnsi="Gotham Narrow Bold"/>
                <w:sz w:val="22"/>
                <w:szCs w:val="22"/>
              </w:rPr>
              <w:t>Nesrin ARSLAN</w:t>
            </w:r>
          </w:p>
        </w:tc>
        <w:tc>
          <w:tcPr>
            <w:tcW w:w="2601" w:type="dxa"/>
          </w:tcPr>
          <w:p w:rsidR="00D35ED2" w:rsidRPr="00BE08B3" w:rsidRDefault="00D35ED2" w:rsidP="00D35ED2">
            <w:pPr>
              <w:ind w:left="322" w:hanging="322"/>
              <w:jc w:val="center"/>
              <w:cnfStyle w:val="000000100000"/>
              <w:rPr>
                <w:rFonts w:ascii="Gotham Narrow Bold" w:hAnsi="Gotham Narrow Bold"/>
                <w:sz w:val="22"/>
                <w:szCs w:val="22"/>
              </w:rPr>
            </w:pPr>
            <w:r w:rsidRPr="00BE08B3">
              <w:rPr>
                <w:rFonts w:ascii="Gotham Narrow Bold" w:hAnsi="Gotham Narrow Bold"/>
                <w:sz w:val="22"/>
                <w:szCs w:val="22"/>
              </w:rPr>
              <w:t xml:space="preserve">Aşkale </w:t>
            </w:r>
            <w:r>
              <w:rPr>
                <w:rFonts w:ascii="Gotham Narrow Bold" w:hAnsi="Gotham Narrow Bold"/>
                <w:sz w:val="22"/>
                <w:szCs w:val="22"/>
              </w:rPr>
              <w:t>Yeniköy Ortaokulu</w:t>
            </w:r>
          </w:p>
        </w:tc>
        <w:tc>
          <w:tcPr>
            <w:tcW w:w="1657" w:type="dxa"/>
          </w:tcPr>
          <w:p w:rsidR="00D35ED2" w:rsidRPr="00BE08B3" w:rsidRDefault="00D35ED2" w:rsidP="00D35ED2">
            <w:pPr>
              <w:ind w:left="7" w:firstLine="5"/>
              <w:jc w:val="center"/>
              <w:cnfStyle w:val="000000100000"/>
              <w:rPr>
                <w:rFonts w:ascii="Gotham Narrow Bold" w:hAnsi="Gotham Narrow Bold"/>
                <w:sz w:val="22"/>
                <w:szCs w:val="22"/>
              </w:rPr>
            </w:pPr>
            <w:r>
              <w:rPr>
                <w:rFonts w:ascii="Gotham Narrow Bold" w:hAnsi="Gotham Narrow Bold"/>
              </w:rPr>
              <w:t>DKAB Öğretmeni</w:t>
            </w:r>
          </w:p>
        </w:tc>
        <w:tc>
          <w:tcPr>
            <w:tcW w:w="1396" w:type="dxa"/>
          </w:tcPr>
          <w:p w:rsidR="00D35ED2" w:rsidRPr="00BE08B3" w:rsidRDefault="00D35ED2" w:rsidP="00D35ED2">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r w:rsidR="00D35ED2" w:rsidRPr="00BE08B3" w:rsidTr="00D35ED2">
        <w:trPr>
          <w:trHeight w:val="276"/>
        </w:trPr>
        <w:tc>
          <w:tcPr>
            <w:cnfStyle w:val="001000000000"/>
            <w:tcW w:w="1167" w:type="dxa"/>
          </w:tcPr>
          <w:p w:rsidR="00D35ED2" w:rsidRPr="00BE08B3" w:rsidRDefault="00D35ED2" w:rsidP="00D35ED2">
            <w:pPr>
              <w:ind w:left="425"/>
              <w:jc w:val="center"/>
              <w:rPr>
                <w:rFonts w:ascii="Gotham Narrow Bold" w:hAnsi="Gotham Narrow Bold"/>
              </w:rPr>
            </w:pPr>
            <w:r>
              <w:rPr>
                <w:rFonts w:ascii="Gotham Narrow Bold" w:hAnsi="Gotham Narrow Bold"/>
              </w:rPr>
              <w:t>5</w:t>
            </w:r>
          </w:p>
        </w:tc>
        <w:tc>
          <w:tcPr>
            <w:tcW w:w="2393" w:type="dxa"/>
          </w:tcPr>
          <w:p w:rsidR="00D35ED2" w:rsidRPr="00BE08B3" w:rsidRDefault="00D35ED2" w:rsidP="00D35ED2">
            <w:pPr>
              <w:ind w:left="226"/>
              <w:jc w:val="center"/>
              <w:cnfStyle w:val="000000000000"/>
              <w:rPr>
                <w:rFonts w:ascii="Gotham Narrow Bold" w:hAnsi="Gotham Narrow Bold"/>
              </w:rPr>
            </w:pPr>
            <w:r>
              <w:rPr>
                <w:rFonts w:ascii="Gotham Narrow Bold" w:hAnsi="Gotham Narrow Bold"/>
              </w:rPr>
              <w:t>Sena KALKAN</w:t>
            </w:r>
          </w:p>
        </w:tc>
        <w:tc>
          <w:tcPr>
            <w:tcW w:w="2601" w:type="dxa"/>
          </w:tcPr>
          <w:p w:rsidR="00D35ED2" w:rsidRPr="00BE08B3" w:rsidRDefault="00D35ED2" w:rsidP="00D35ED2">
            <w:pPr>
              <w:ind w:left="401"/>
              <w:jc w:val="center"/>
              <w:cnfStyle w:val="000000000000"/>
              <w:rPr>
                <w:rFonts w:ascii="Gotham Narrow Bold" w:hAnsi="Gotham Narrow Bold"/>
              </w:rPr>
            </w:pPr>
            <w:r w:rsidRPr="00BE08B3">
              <w:rPr>
                <w:rFonts w:ascii="Gotham Narrow Bold" w:hAnsi="Gotham Narrow Bold"/>
                <w:sz w:val="22"/>
                <w:szCs w:val="22"/>
              </w:rPr>
              <w:t xml:space="preserve">Aşkale </w:t>
            </w:r>
            <w:r>
              <w:rPr>
                <w:rFonts w:ascii="Gotham Narrow Bold" w:hAnsi="Gotham Narrow Bold"/>
                <w:sz w:val="22"/>
                <w:szCs w:val="22"/>
              </w:rPr>
              <w:t>Yeniköy İlkokulu</w:t>
            </w:r>
          </w:p>
        </w:tc>
        <w:tc>
          <w:tcPr>
            <w:tcW w:w="1657" w:type="dxa"/>
          </w:tcPr>
          <w:p w:rsidR="00D35ED2" w:rsidRPr="00BE08B3" w:rsidRDefault="00D35ED2" w:rsidP="00D35ED2">
            <w:pPr>
              <w:ind w:left="149"/>
              <w:jc w:val="center"/>
              <w:cnfStyle w:val="000000000000"/>
              <w:rPr>
                <w:rFonts w:ascii="Gotham Narrow Bold" w:hAnsi="Gotham Narrow Bold"/>
              </w:rPr>
            </w:pPr>
            <w:r>
              <w:rPr>
                <w:rFonts w:ascii="Gotham Narrow Bold" w:hAnsi="Gotham Narrow Bold"/>
              </w:rPr>
              <w:t>Sınıf Öğretmeni</w:t>
            </w:r>
          </w:p>
        </w:tc>
        <w:tc>
          <w:tcPr>
            <w:tcW w:w="1396" w:type="dxa"/>
          </w:tcPr>
          <w:p w:rsidR="00D35ED2" w:rsidRPr="00BE08B3" w:rsidRDefault="00D35ED2" w:rsidP="00D35ED2">
            <w:pPr>
              <w:ind w:right="55"/>
              <w:jc w:val="center"/>
              <w:cnfStyle w:val="000000000000"/>
              <w:rPr>
                <w:rFonts w:ascii="Gotham Narrow Bold" w:hAnsi="Gotham Narrow Bold"/>
              </w:rPr>
            </w:pPr>
            <w:r w:rsidRPr="00BE08B3">
              <w:rPr>
                <w:rFonts w:ascii="Gotham Narrow Bold" w:hAnsi="Gotham Narrow Bold"/>
              </w:rPr>
              <w:t>Üye</w:t>
            </w:r>
          </w:p>
        </w:tc>
      </w:tr>
    </w:tbl>
    <w:p w:rsidR="00BB2174" w:rsidRDefault="00BB2174" w:rsidP="00BB2174">
      <w:pPr>
        <w:rPr>
          <w:rFonts w:ascii="Gotham Narrow Bold" w:eastAsia="Times New Roman" w:hAnsi="Gotham Narrow Bold" w:cs="Times New Roman"/>
          <w:b/>
          <w:bCs/>
          <w:sz w:val="24"/>
          <w:szCs w:val="24"/>
        </w:rPr>
      </w:pPr>
      <w:r w:rsidRPr="00BE08B3">
        <w:rPr>
          <w:rFonts w:ascii="Gotham Narrow Bold" w:eastAsia="Times New Roman" w:hAnsi="Gotham Narrow Bold" w:cs="Times New Roman"/>
          <w:b/>
          <w:bCs/>
          <w:sz w:val="24"/>
          <w:szCs w:val="24"/>
        </w:rPr>
        <w:t>Tablo 2: Stratejik Plan Ekibi</w:t>
      </w:r>
    </w:p>
    <w:p w:rsidR="00BB2174" w:rsidRDefault="00BB2174" w:rsidP="00BB2174">
      <w:pPr>
        <w:rPr>
          <w:rFonts w:ascii="Gotham Narrow Bold" w:eastAsia="Times New Roman" w:hAnsi="Gotham Narrow Bold" w:cs="Times New Roman"/>
          <w:b/>
          <w:bCs/>
          <w:sz w:val="24"/>
          <w:szCs w:val="24"/>
        </w:rPr>
      </w:pPr>
    </w:p>
    <w:p w:rsidR="00BB2174" w:rsidRDefault="00BB2174" w:rsidP="00BB2174">
      <w:pPr>
        <w:rPr>
          <w:rFonts w:ascii="Gotham Narrow Bold" w:eastAsia="Times New Roman" w:hAnsi="Gotham Narrow Bold" w:cs="Times New Roman"/>
          <w:b/>
          <w:bCs/>
          <w:sz w:val="24"/>
          <w:szCs w:val="24"/>
        </w:rPr>
      </w:pPr>
    </w:p>
    <w:p w:rsidR="00BA7A31" w:rsidRPr="00BE08B3" w:rsidRDefault="00143295" w:rsidP="00DF5DAA">
      <w:pPr>
        <w:tabs>
          <w:tab w:val="left" w:pos="7609"/>
        </w:tabs>
        <w:rPr>
          <w:rFonts w:ascii="Gotham Narrow Bold" w:eastAsia="Times New Roman" w:hAnsi="Gotham Narrow Bold" w:cs="Times New Roman"/>
          <w:b/>
          <w:bCs/>
          <w:color w:val="C00000"/>
          <w:sz w:val="28"/>
          <w:szCs w:val="28"/>
        </w:rPr>
      </w:pPr>
      <w:r w:rsidRPr="00143295">
        <w:rPr>
          <w:rFonts w:ascii="Gotham Narrow Bold" w:hAnsi="Gotham Narrow Bold"/>
          <w:noProof/>
          <w:lang w:eastAsia="tr-TR"/>
        </w:rPr>
        <w:lastRenderedPageBreak/>
        <w:pict>
          <v:shape id="_x0000_s1028" type="#_x0000_t202" style="position:absolute;margin-left:9.15pt;margin-top:179.6pt;width:441pt;height:417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" filled="f" stroked="f">
            <v:textbox>
              <w:txbxContent>
                <w:p w:rsidR="009F6CAA" w:rsidRPr="00EE590B" w:rsidRDefault="009F6CAA" w:rsidP="00456FC9">
                  <w:pPr>
                    <w:jc w:val="center"/>
                    <w:rPr>
                      <w:rFonts w:ascii="Gotham Narrow Light" w:hAnsi="Gotham Narrow Light"/>
                      <w:b/>
                      <w:bCs/>
                      <w:sz w:val="96"/>
                      <w:szCs w:val="96"/>
                    </w:rPr>
                  </w:pPr>
                </w:p>
                <w:p w:rsidR="009F6CAA" w:rsidRPr="00EE590B" w:rsidRDefault="009F6CAA" w:rsidP="00456FC9">
                  <w:pPr>
                    <w:jc w:val="center"/>
                    <w:rPr>
                      <w:rFonts w:ascii="Gotham Narrow Book" w:hAnsi="Gotham Narrow Book"/>
                      <w:b/>
                      <w:bCs/>
                      <w:sz w:val="120"/>
                      <w:szCs w:val="120"/>
                    </w:rPr>
                  </w:pPr>
                  <w:r w:rsidRPr="00EE590B">
                    <w:rPr>
                      <w:rFonts w:ascii="Gotham Narrow Book" w:hAnsi="Gotham Narrow Book"/>
                      <w:b/>
                      <w:bCs/>
                      <w:sz w:val="120"/>
                      <w:szCs w:val="120"/>
                    </w:rPr>
                    <w:t xml:space="preserve">DURUM </w:t>
                  </w:r>
                </w:p>
                <w:p w:rsidR="009F6CAA" w:rsidRPr="00EE590B" w:rsidRDefault="009F6CAA" w:rsidP="00456FC9">
                  <w:pPr>
                    <w:jc w:val="center"/>
                    <w:rPr>
                      <w:rFonts w:ascii="Gotham Narrow Book" w:hAnsi="Gotham Narrow Book"/>
                      <w:b/>
                      <w:bCs/>
                      <w:sz w:val="120"/>
                      <w:szCs w:val="120"/>
                    </w:rPr>
                  </w:pPr>
                  <w:r w:rsidRPr="00EE590B">
                    <w:rPr>
                      <w:rFonts w:ascii="Gotham Narrow Book" w:hAnsi="Gotham Narrow Book"/>
                      <w:b/>
                      <w:bCs/>
                      <w:sz w:val="120"/>
                      <w:szCs w:val="120"/>
                    </w:rPr>
                    <w:t>ANALİZİ</w:t>
                  </w:r>
                </w:p>
              </w:txbxContent>
            </v:textbox>
            <w10:wrap type="square"/>
          </v:shape>
        </w:pict>
      </w:r>
      <w:r w:rsidR="005A0A54" w:rsidRPr="00BE08B3">
        <w:rPr>
          <w:rFonts w:ascii="Gotham Narrow Bold" w:eastAsia="Times New Roman" w:hAnsi="Gotham Narrow Bold" w:cs="Times New Roman"/>
          <w:b/>
          <w:bCs/>
          <w:noProof/>
          <w:sz w:val="42"/>
          <w:szCs w:val="42"/>
          <w:lang w:eastAsia="tr-TR"/>
        </w:rPr>
        <w:drawing>
          <wp:anchor distT="0" distB="0" distL="114300" distR="114300" simplePos="0" relativeHeight="251677696" behindDoc="0" locked="0" layoutInCell="1" allowOverlap="1">
            <wp:simplePos x="0" y="0"/>
            <wp:positionH relativeFrom="margin">
              <wp:posOffset>-884555</wp:posOffset>
            </wp:positionH>
            <wp:positionV relativeFrom="margin">
              <wp:posOffset>-892175</wp:posOffset>
            </wp:positionV>
            <wp:extent cx="7547610" cy="10675620"/>
            <wp:effectExtent l="0" t="0" r="0" b="0"/>
            <wp:wrapSquare wrapText="bothSides"/>
            <wp:docPr id="15384494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9462" name="Resim 3"/>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7610" cy="10675620"/>
                    </a:xfrm>
                    <a:prstGeom prst="rect">
                      <a:avLst/>
                    </a:prstGeom>
                  </pic:spPr>
                </pic:pic>
              </a:graphicData>
            </a:graphic>
          </wp:anchor>
        </w:drawing>
      </w:r>
      <w:r w:rsidRPr="00143295">
        <w:rPr>
          <w:rFonts w:ascii="Gotham Narrow Bold" w:hAnsi="Gotham Narrow Bold"/>
          <w:noProof/>
          <w:lang w:eastAsia="tr-TR"/>
        </w:rPr>
        <w:pict>
          <v:shape id="_x0000_s1029" type="#_x0000_t202" style="position:absolute;margin-left:296.15pt;margin-top:671.15pt;width:226pt;height:82pt;z-index:-251635712;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" filled="f" stroked="f">
            <v:textbox>
              <w:txbxContent>
                <w:p w:rsidR="009F6CAA" w:rsidRPr="00EE590B" w:rsidRDefault="009F6CAA" w:rsidP="00456FC9">
                  <w:pPr>
                    <w:jc w:val="center"/>
                    <w:rPr>
                      <w:rFonts w:ascii="Gotham Narrow Book" w:hAnsi="Gotham Narrow Book"/>
                      <w:b/>
                      <w:bCs/>
                      <w:sz w:val="96"/>
                      <w:szCs w:val="96"/>
                    </w:rPr>
                  </w:pPr>
                  <w:r w:rsidRPr="00EE590B">
                    <w:rPr>
                      <w:rFonts w:ascii="Gotham Narrow Book" w:hAnsi="Gotham Narrow Book"/>
                      <w:b/>
                      <w:bCs/>
                      <w:sz w:val="96"/>
                      <w:szCs w:val="96"/>
                    </w:rPr>
                    <w:t>2.BÖLÜM</w:t>
                  </w:r>
                </w:p>
              </w:txbxContent>
            </v:textbox>
            <w10:wrap type="square" anchorx="margin" anchory="margin"/>
          </v:shape>
        </w:pict>
      </w:r>
      <w:r w:rsidR="00EC3F4F" w:rsidRPr="00BE08B3">
        <w:rPr>
          <w:rFonts w:ascii="Gotham Narrow Bold" w:eastAsia="Times New Roman" w:hAnsi="Gotham Narrow Bold" w:cs="Times New Roman"/>
          <w:b/>
          <w:bCs/>
          <w:color w:val="C00000"/>
          <w:sz w:val="28"/>
          <w:szCs w:val="28"/>
        </w:rPr>
        <w:t>um Analizi</w:t>
      </w:r>
    </w:p>
    <w:p w:rsidR="00186B3E" w:rsidRPr="00BE08B3" w:rsidRDefault="00186B3E" w:rsidP="00922127">
      <w:pPr>
        <w:spacing w:after="0" w:line="360" w:lineRule="auto"/>
        <w:jc w:val="both"/>
        <w:rPr>
          <w:rFonts w:ascii="Gotham Narrow Bold" w:eastAsia="Times New Roman" w:hAnsi="Gotham Narrow Bold" w:cs="Times New Roman"/>
          <w:color w:val="000000" w:themeColor="text1"/>
          <w:sz w:val="24"/>
          <w:szCs w:val="24"/>
        </w:rPr>
      </w:pPr>
    </w:p>
    <w:p w:rsidR="005C01D2" w:rsidRPr="00BE08B3" w:rsidRDefault="005C01D2" w:rsidP="00922127">
      <w:pPr>
        <w:spacing w:after="0" w:line="360" w:lineRule="auto"/>
        <w:jc w:val="both"/>
        <w:rPr>
          <w:rFonts w:ascii="Gotham Narrow Bold" w:hAnsi="Gotham Narrow Bold" w:cs="ArnoPro-Regular"/>
          <w:color w:val="000000" w:themeColor="text1"/>
          <w:sz w:val="24"/>
          <w:szCs w:val="24"/>
        </w:rPr>
      </w:pPr>
      <w:r w:rsidRPr="00BE08B3">
        <w:rPr>
          <w:rFonts w:ascii="Gotham Narrow Bold" w:eastAsia="Times New Roman" w:hAnsi="Gotham Narrow Bold" w:cs="Times New Roman"/>
          <w:color w:val="000000" w:themeColor="text1"/>
          <w:sz w:val="24"/>
          <w:szCs w:val="24"/>
        </w:rPr>
        <w:t>Müdürlüğümüz stratejik planı</w:t>
      </w:r>
      <w:r w:rsidR="000A1D4F" w:rsidRPr="00BE08B3">
        <w:rPr>
          <w:rFonts w:ascii="Gotham Narrow Bold" w:eastAsia="Times New Roman" w:hAnsi="Gotham Narrow Bold" w:cs="Times New Roman"/>
          <w:color w:val="000000" w:themeColor="text1"/>
          <w:sz w:val="24"/>
          <w:szCs w:val="24"/>
        </w:rPr>
        <w:t xml:space="preserve"> durum analizi</w:t>
      </w:r>
      <w:r w:rsidRPr="00BE08B3">
        <w:rPr>
          <w:rFonts w:ascii="Gotham Narrow Bold" w:hAnsi="Gotham Narrow Bold" w:cs="ArnoPro-Italic"/>
          <w:i/>
          <w:iCs/>
          <w:color w:val="000000" w:themeColor="text1"/>
          <w:sz w:val="24"/>
          <w:szCs w:val="24"/>
        </w:rPr>
        <w:t xml:space="preserve">“Kamu İdareleri İçin Stratejik Planlama Kılavuzu (Sürüm 3.1, 2021)” </w:t>
      </w:r>
      <w:r w:rsidRPr="00BE08B3">
        <w:rPr>
          <w:rFonts w:ascii="Gotham Narrow Bold" w:hAnsi="Gotham Narrow Bold" w:cs="ArnoPro-Regular"/>
          <w:color w:val="000000" w:themeColor="text1"/>
          <w:sz w:val="24"/>
          <w:szCs w:val="24"/>
        </w:rPr>
        <w:t xml:space="preserve">temel alınarak Bakanlığımızın ortaya koyduğu temel amaç, strateji ve hedeflerden hareketle </w:t>
      </w:r>
      <w:r w:rsidR="000A1D4F" w:rsidRPr="00BE08B3">
        <w:rPr>
          <w:rFonts w:ascii="Gotham Narrow Bold" w:hAnsi="Gotham Narrow Bold" w:cs="ArnoPro-Regular"/>
          <w:color w:val="000000" w:themeColor="text1"/>
          <w:sz w:val="24"/>
          <w:szCs w:val="24"/>
        </w:rPr>
        <w:t>hazırlık süreci, durum analizi, geleceğe bakış, amaç, hedef ve performans göstergesi ile stratejilerin belirlenmesi, izleme ve değerlendirme süreçlerinden oluşan bir yapıyla düzenlenmiştir.</w:t>
      </w:r>
    </w:p>
    <w:p w:rsidR="000A1D4F" w:rsidRPr="00BE08B3" w:rsidRDefault="00EC3F4F" w:rsidP="00723206">
      <w:pPr>
        <w:pStyle w:val="Balk1"/>
        <w:rPr>
          <w:rFonts w:ascii="Gotham Narrow Bold" w:eastAsia="Times New Roman" w:hAnsi="Gotham Narrow Bold" w:cs="Times New Roman"/>
          <w:b/>
          <w:bCs/>
          <w:color w:val="C00000"/>
          <w:sz w:val="28"/>
          <w:szCs w:val="28"/>
        </w:rPr>
      </w:pPr>
      <w:bookmarkStart w:id="7" w:name="_Toc179361012"/>
      <w:r w:rsidRPr="00BE08B3">
        <w:rPr>
          <w:rFonts w:ascii="Gotham Narrow Bold" w:eastAsia="Times New Roman" w:hAnsi="Gotham Narrow Bold" w:cs="Times New Roman"/>
          <w:b/>
          <w:bCs/>
          <w:color w:val="C00000"/>
          <w:sz w:val="28"/>
          <w:szCs w:val="28"/>
        </w:rPr>
        <w:t>Kurumsal</w:t>
      </w:r>
      <w:r w:rsidR="004F1374">
        <w:rPr>
          <w:rFonts w:ascii="Gotham Narrow Bold" w:eastAsia="Times New Roman" w:hAnsi="Gotham Narrow Bold" w:cs="Times New Roman"/>
          <w:b/>
          <w:bCs/>
          <w:color w:val="C00000"/>
          <w:sz w:val="28"/>
          <w:szCs w:val="28"/>
        </w:rPr>
        <w:t xml:space="preserve"> </w:t>
      </w:r>
      <w:r w:rsidRPr="00BE08B3">
        <w:rPr>
          <w:rFonts w:ascii="Gotham Narrow Bold" w:eastAsia="Times New Roman" w:hAnsi="Gotham Narrow Bold" w:cs="Times New Roman"/>
          <w:b/>
          <w:bCs/>
          <w:color w:val="C00000"/>
          <w:sz w:val="28"/>
          <w:szCs w:val="28"/>
        </w:rPr>
        <w:t>Tarihçe</w:t>
      </w:r>
      <w:bookmarkEnd w:id="7"/>
    </w:p>
    <w:p w:rsidR="00BF33F0" w:rsidRPr="00BF33F0" w:rsidRDefault="00BF33F0" w:rsidP="00BF33F0">
      <w:pPr>
        <w:rPr>
          <w:rFonts w:ascii="Gotham Narrow Bold" w:hAnsi="Gotham Narrow Bold"/>
        </w:rPr>
      </w:pPr>
      <w:r w:rsidRPr="00BF33F0">
        <w:rPr>
          <w:rFonts w:ascii="Gotham Narrow Bold" w:hAnsi="Gotham Narrow Bold"/>
        </w:rPr>
        <w:t>Aşkale Yeniköy Ortaokulu, Erzurum’un Aşkale ilçesine bağlı Yeniköy’de eğitim faaliyetlerine başlayan köklü bir eğitim kurumudur. Eğitim hayatına başladığı günden bu yana yerel topluma katkıda bulunmuş ve bölgedeki öğrencilere nitelikli bir eğitim sunmayı hedeflemiştir. Okulun kuruluş tarihi tam olarak bilinmemekle birlikte, Cumhuriyet döneminin köy okulları yaygınlaştırma politikaları kapsamında açıldığı tahmin edilmektedir.</w:t>
      </w:r>
    </w:p>
    <w:p w:rsidR="00BF33F0" w:rsidRPr="00BF33F0" w:rsidRDefault="00BF33F0" w:rsidP="00BF33F0">
      <w:pPr>
        <w:rPr>
          <w:rFonts w:ascii="Gotham Narrow Bold" w:hAnsi="Gotham Narrow Bold"/>
        </w:rPr>
      </w:pPr>
      <w:r w:rsidRPr="00BF33F0">
        <w:rPr>
          <w:rFonts w:ascii="Gotham Narrow Bold" w:hAnsi="Gotham Narrow Bold"/>
        </w:rPr>
        <w:t>Yeniköy Ortaokulu, ilk yıllarında yalnızca ilkokul seviyesinde hizmet vermiş olup, yıllar içinde köydeki eğitim talebinin artmasıyla ortaokul düzeyine de geçiş yapmıştır. Bu süreçte okul, yenilikçi öğretim yöntemleri ve eğitim programları ile bölgedeki öğrencilerin hem akademik hem de kişisel gelişimlerine katkı sağlamıştır.</w:t>
      </w:r>
    </w:p>
    <w:p w:rsidR="00BF33F0" w:rsidRPr="00BF33F0" w:rsidRDefault="00BF33F0" w:rsidP="00BF33F0">
      <w:pPr>
        <w:rPr>
          <w:rFonts w:ascii="Gotham Narrow Bold" w:hAnsi="Gotham Narrow Bold"/>
        </w:rPr>
      </w:pPr>
      <w:r w:rsidRPr="00BF33F0">
        <w:rPr>
          <w:rFonts w:ascii="Gotham Narrow Bold" w:hAnsi="Gotham Narrow Bold"/>
        </w:rPr>
        <w:t>Okul, kurulduğu günden bu yana pek çok değişim ve gelişim süreci yaşamıştır. Fiziksel imkanların genişletilmesi ve modern eğitim araçlarının kullanıma girmesiyle birlikte, Aşkale Yeniköy Ortaokulu’nun eğitim kalitesi giderek yükselmiştir. Öğretmen kadrosu da zamanla genişleyerek, alanında uzman ve deneyimli öğretmenler okulda görev almaya başlamıştır.</w:t>
      </w:r>
    </w:p>
    <w:p w:rsidR="00BF33F0" w:rsidRPr="00BF33F0" w:rsidRDefault="00BF33F0" w:rsidP="00BF33F0">
      <w:pPr>
        <w:rPr>
          <w:rFonts w:ascii="Gotham Narrow Bold" w:hAnsi="Gotham Narrow Bold"/>
        </w:rPr>
      </w:pPr>
      <w:r w:rsidRPr="00BF33F0">
        <w:rPr>
          <w:rFonts w:ascii="Gotham Narrow Bold" w:hAnsi="Gotham Narrow Bold"/>
        </w:rPr>
        <w:t>Yeniköy Ortaokulu’nun en büyük önceliklerinden biri, öğrencilerin sadece akademik olarak değil, sosyal ve kültürel alanlarda da gelişimlerini desteklemektir. Bu doğrultuda okul, birçok kültürel ve sportif etkinlik düzenlemiş, öğrencilerin özgüvenlerini geliştirecek faaliyetlere yer vermiştir.</w:t>
      </w:r>
    </w:p>
    <w:p w:rsidR="00186B3E" w:rsidRDefault="00BF33F0" w:rsidP="00BF33F0">
      <w:pPr>
        <w:rPr>
          <w:rFonts w:ascii="Gotham Narrow Bold" w:hAnsi="Gotham Narrow Bold"/>
        </w:rPr>
      </w:pPr>
      <w:r w:rsidRPr="00BF33F0">
        <w:rPr>
          <w:rFonts w:ascii="Gotham Narrow Bold" w:hAnsi="Gotham Narrow Bold"/>
        </w:rPr>
        <w:t>Bugün Yeniköy Ortaokulu, bölgedeki eğitim ihtiyacını karşılayan önemli bir eğitim kurumu olarak faaliyetlerine devam etmektedir. Mezun ettiği öğrenciler, hem yerel hem de ulusal düzeyde çeşitli başarılar elde etmiş, farklı meslek gruplarında yer alarak topluma katkı sunmuşlardır. Okul, gelecekte de eğitimdeki kalitesini artırmayı ve daha fazla öğrenciye ulaşarak onların akademik başarılarını desteklemeyi amaçlamaktadır.</w:t>
      </w:r>
    </w:p>
    <w:p w:rsidR="00A20449" w:rsidRPr="00BE08B3" w:rsidRDefault="00A20449" w:rsidP="00BF33F0">
      <w:pPr>
        <w:rPr>
          <w:rFonts w:ascii="Gotham Narrow Bold" w:hAnsi="Gotham Narrow Bold"/>
        </w:rPr>
      </w:pPr>
      <w:r>
        <w:rPr>
          <w:rFonts w:ascii="Gotham Narrow Bold" w:hAnsi="Gotham Narrow Bold"/>
        </w:rPr>
        <w:t>Okulumuz yeni binası 2019 yılında hizmete açılmıştır ve hali hazırda eğitime devam etmektedir.</w:t>
      </w:r>
    </w:p>
    <w:p w:rsidR="00922127" w:rsidRPr="00BE08B3" w:rsidRDefault="00922127" w:rsidP="00723206">
      <w:pPr>
        <w:pStyle w:val="Balk1"/>
        <w:rPr>
          <w:rFonts w:ascii="Gotham Narrow Bold" w:hAnsi="Gotham Narrow Bold"/>
          <w:b/>
          <w:bCs/>
          <w:color w:val="CC0000"/>
          <w:sz w:val="28"/>
          <w:szCs w:val="28"/>
        </w:rPr>
      </w:pPr>
      <w:bookmarkStart w:id="8" w:name="_Toc179361013"/>
      <w:r w:rsidRPr="00BE08B3">
        <w:rPr>
          <w:rFonts w:ascii="Gotham Narrow Bold" w:hAnsi="Gotham Narrow Bold"/>
          <w:b/>
          <w:bCs/>
          <w:color w:val="CC0000"/>
          <w:sz w:val="28"/>
          <w:szCs w:val="28"/>
        </w:rPr>
        <w:t>2019-2023 Stratejik Planının Değerlendirilmesi</w:t>
      </w:r>
      <w:bookmarkEnd w:id="8"/>
    </w:p>
    <w:p w:rsidR="00482676" w:rsidRPr="00BE08B3" w:rsidRDefault="00482676" w:rsidP="00FF625E">
      <w:pPr>
        <w:autoSpaceDE w:val="0"/>
        <w:autoSpaceDN w:val="0"/>
        <w:adjustRightInd w:val="0"/>
        <w:spacing w:after="0" w:line="240" w:lineRule="auto"/>
        <w:rPr>
          <w:rFonts w:ascii="Gotham Narrow Bold" w:hAnsi="Gotham Narrow Bold"/>
          <w:b/>
          <w:bCs/>
          <w:color w:val="CC0000"/>
          <w:sz w:val="24"/>
          <w:szCs w:val="24"/>
        </w:rPr>
      </w:pPr>
    </w:p>
    <w:p w:rsidR="00DF6959" w:rsidRDefault="001E7C91" w:rsidP="003364E1">
      <w:pPr>
        <w:autoSpaceDE w:val="0"/>
        <w:autoSpaceDN w:val="0"/>
        <w:adjustRightInd w:val="0"/>
        <w:spacing w:after="0" w:line="360" w:lineRule="auto"/>
        <w:jc w:val="both"/>
        <w:rPr>
          <w:rFonts w:ascii="Gotham Narrow Book" w:hAnsi="Gotham Narrow Book"/>
          <w:color w:val="000000" w:themeColor="text1"/>
          <w:sz w:val="24"/>
          <w:szCs w:val="24"/>
        </w:rPr>
      </w:pPr>
      <w:r w:rsidRPr="00BE08B3">
        <w:rPr>
          <w:rFonts w:ascii="Gotham Narrow Bold" w:hAnsi="Gotham Narrow Bold"/>
          <w:color w:val="000000" w:themeColor="text1"/>
          <w:sz w:val="24"/>
          <w:szCs w:val="24"/>
        </w:rPr>
        <w:t>Aşkale</w:t>
      </w:r>
      <w:r w:rsidR="00D35ED2">
        <w:rPr>
          <w:rFonts w:ascii="Gotham Narrow Bold" w:hAnsi="Gotham Narrow Bold"/>
          <w:color w:val="000000" w:themeColor="text1"/>
          <w:sz w:val="24"/>
          <w:szCs w:val="24"/>
        </w:rPr>
        <w:t xml:space="preserve"> </w:t>
      </w:r>
      <w:r w:rsidR="00287321">
        <w:rPr>
          <w:rFonts w:ascii="Gotham Narrow Book" w:hAnsi="Gotham Narrow Book"/>
          <w:color w:val="000000" w:themeColor="text1"/>
          <w:sz w:val="24"/>
          <w:szCs w:val="24"/>
        </w:rPr>
        <w:t>Yeniköy Ortaokul</w:t>
      </w:r>
      <w:r w:rsidR="00DF6959" w:rsidRPr="00B91249">
        <w:rPr>
          <w:rFonts w:ascii="Gotham Narrow Book" w:hAnsi="Gotham Narrow Book"/>
          <w:color w:val="000000" w:themeColor="text1"/>
          <w:sz w:val="24"/>
          <w:szCs w:val="24"/>
        </w:rPr>
        <w:t xml:space="preserve"> Müdürlüğü 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w:t>
      </w:r>
      <w:r w:rsidR="00DF6959" w:rsidRPr="00B91249">
        <w:rPr>
          <w:rFonts w:ascii="Gotham Narrow Book" w:hAnsi="Gotham Narrow Book"/>
          <w:color w:val="000000" w:themeColor="text1"/>
          <w:sz w:val="24"/>
          <w:szCs w:val="24"/>
        </w:rPr>
        <w:lastRenderedPageBreak/>
        <w:t>ve öğretimde kalite ve kurumsal kapasite olmak üzere üç tema halinde yapılandırılmıştır. Söz konusu 5 tema altında 3 stratejik amaç, 7 stratejik hedef, 66 performans göstergeye yer verilmiştir.</w:t>
      </w:r>
    </w:p>
    <w:p w:rsidR="003364E1" w:rsidRPr="00BE08B3" w:rsidRDefault="003364E1" w:rsidP="003364E1">
      <w:pPr>
        <w:autoSpaceDE w:val="0"/>
        <w:autoSpaceDN w:val="0"/>
        <w:adjustRightInd w:val="0"/>
        <w:spacing w:after="0" w:line="360" w:lineRule="auto"/>
        <w:jc w:val="both"/>
        <w:rPr>
          <w:rFonts w:ascii="Gotham Narrow Bold" w:eastAsia="Times New Roman" w:hAnsi="Gotham Narrow Bold" w:cs="Arial"/>
          <w:color w:val="0D0D0D"/>
          <w:sz w:val="24"/>
          <w:szCs w:val="24"/>
          <w:lang w:eastAsia="tr-TR"/>
        </w:rPr>
      </w:pPr>
      <w:r w:rsidRPr="00BE08B3">
        <w:rPr>
          <w:rFonts w:ascii="Gotham Narrow Bold" w:eastAsia="Times New Roman" w:hAnsi="Gotham Narrow Bold" w:cs="Arial"/>
          <w:color w:val="0D0D0D"/>
          <w:sz w:val="24"/>
          <w:szCs w:val="24"/>
          <w:lang w:eastAsia="tr-TR"/>
        </w:rPr>
        <w:t>2019-2023 Stratejik Planının performansı ile 2024 yılı için belirlenen başlangıç değerlerini daha ayrıntılı ve sayısal olarak karşılaştıralım. Özellikle önemli performans göstergeleri üzerinden giderek, belirgin gelişmeleri veya eksiklikleri somut verilerle ele alalım.</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Amaç 1: Temel Eğitimde Fırsat Eşitliği ve Eğitime Erişim</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2019-2023 Dönemi Performansı:12 performans göstergesinden 5'inde %100 başarı sağlanmış, bir tanesinde %58 performans elde edilmiştir.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Kalan göstergeler %10.08 ile %47.72 arasında değişen oranlarda performans göstermiştir.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2024 Başlangıç Değerleri:6-9 Yaş Okullaşma Oranı: %35'ten başlayarak 2028 yılına kadar %100 hedeflenmiştir.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3-5 Yaş Okullaşma Oranı: 2024'te %54.11 başlangıç değeri ile %57'e (2028 yılında) ulaşılması öngörülmüştür.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Amaç 2: Çağdaş Yönetim ve Eğitim Yapıları</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2019-2023 Dönemi Performansı:14 performans göstergesinin 5'inde %100 başarı elde edilirken, diğer göstergeler %20 ile %54.60 arasında değişen performanslar sergilemiştir.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2024 Başlangıç Değerleri:Amaç 2 kapsamındaki yönetim ve organi</w:t>
      </w:r>
      <w:r w:rsidR="00793AB3">
        <w:rPr>
          <w:rFonts w:ascii="Gotham Narrow Bold" w:eastAsia="Times New Roman" w:hAnsi="Gotham Narrow Bold" w:cs="Arial"/>
          <w:sz w:val="24"/>
          <w:szCs w:val="24"/>
          <w:lang w:eastAsia="tr-TR"/>
        </w:rPr>
        <w:t>zasyon yapısı göstergelerinde %98</w:t>
      </w:r>
      <w:r w:rsidRPr="00027012">
        <w:rPr>
          <w:rFonts w:ascii="Gotham Narrow Bold" w:eastAsia="Times New Roman" w:hAnsi="Gotham Narrow Bold" w:cs="Arial"/>
          <w:sz w:val="24"/>
          <w:szCs w:val="24"/>
          <w:lang w:eastAsia="tr-TR"/>
        </w:rPr>
        <w:t xml:space="preserve"> performans hedefleri konulmuş, bu da yönetimde belirgin bir iyileştirme ihtiyacını işaret etmektedir.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Amaç 3: Bilişsel, Duygusal ve Fiziksel Gelişim</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2019-2023 Dönemi Performansı:13 göstergeden 3'ünde %96.95 ile %100 arasında başarı gösterilmiş; 4 gösterge %65.55 ile %84.60 arasında, 2 gösterge ise %2.67 ile %15.23 arasında düşük performans göstermiştir.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2024 Başlangıç Değerleri:İlkokulda en az bir sosyal etkinliğe kat</w:t>
      </w:r>
      <w:r w:rsidR="00793AB3">
        <w:rPr>
          <w:rFonts w:ascii="Gotham Narrow Bold" w:eastAsia="Times New Roman" w:hAnsi="Gotham Narrow Bold" w:cs="Arial"/>
          <w:sz w:val="24"/>
          <w:szCs w:val="24"/>
          <w:lang w:eastAsia="tr-TR"/>
        </w:rPr>
        <w:t>ılan öğrenci oranı 2024'te %64 'dan başlayarak, 2028'de %70</w:t>
      </w:r>
      <w:r w:rsidRPr="00027012">
        <w:rPr>
          <w:rFonts w:ascii="Gotham Narrow Bold" w:eastAsia="Times New Roman" w:hAnsi="Gotham Narrow Bold" w:cs="Arial"/>
          <w:sz w:val="24"/>
          <w:szCs w:val="24"/>
          <w:lang w:eastAsia="tr-TR"/>
        </w:rPr>
        <w:t>'e çıkarılması hedeflenmiştir.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Amaç 4: Ortaöğretim Sisteminin Geliştirilmesi</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2019-2023 Dönemi Performansı:Ortaöğretimde amaç 4 kapsamında yer alan 16 performans göstergesinden 7'sinde %88.64 ile %100 arasında başarı elde edilmiştir.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lastRenderedPageBreak/>
        <w:t>Amaç 5: Özel Eğitim ve Rehberlik Hizmetleri</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2019-2023 Dönemi Performansı:8 performans göstergesinin 4'ünde %83 ile %100 arasında başarı sağlanmıştır.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2024 Başlangıç Değerleri:Performans göstergeleri 2024'te daha yüksek başarı oranlarına, somut başlangıç</w:t>
      </w:r>
      <w:r w:rsidR="00793AB3">
        <w:rPr>
          <w:rFonts w:ascii="Gotham Narrow Bold" w:eastAsia="Times New Roman" w:hAnsi="Gotham Narrow Bold" w:cs="Arial"/>
          <w:sz w:val="24"/>
          <w:szCs w:val="24"/>
          <w:lang w:eastAsia="tr-TR"/>
        </w:rPr>
        <w:t xml:space="preserve"> değerleri ve yıllık hedeflerle ulaşmayı</w:t>
      </w:r>
      <w:r w:rsidR="00793AB3" w:rsidRPr="00027012">
        <w:rPr>
          <w:rFonts w:ascii="Gotham Narrow Bold" w:eastAsia="Times New Roman" w:hAnsi="Gotham Narrow Bold" w:cs="Arial"/>
          <w:sz w:val="24"/>
          <w:szCs w:val="24"/>
          <w:lang w:eastAsia="tr-TR"/>
        </w:rPr>
        <w:t xml:space="preserve"> hedeflemektedir</w:t>
      </w:r>
      <w:r w:rsidR="00793AB3">
        <w:rPr>
          <w:rFonts w:ascii="Gotham Narrow Bold" w:eastAsia="Times New Roman" w:hAnsi="Gotham Narrow Bold" w:cs="Arial"/>
          <w:sz w:val="24"/>
          <w:szCs w:val="24"/>
          <w:lang w:eastAsia="tr-TR"/>
        </w:rPr>
        <w:t>.</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2024 Başlangıç Değerleri:Mesleki eğitimde başarı ve memnuniyet oranları için somut hedefler belirlenmiş, 2024 başlangıç değerlerinden 2028 yılına kadar her göstergede önemli artışlar öngörülmüştür.</w:t>
      </w:r>
    </w:p>
    <w:p w:rsidR="003364E1" w:rsidRPr="00027012" w:rsidRDefault="003364E1" w:rsidP="003364E1">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027012">
        <w:rPr>
          <w:rFonts w:ascii="Gotham Narrow Bold" w:eastAsia="Times New Roman" w:hAnsi="Gotham Narrow Bold" w:cs="Arial"/>
          <w:sz w:val="24"/>
          <w:szCs w:val="24"/>
          <w:lang w:eastAsia="tr-TR"/>
        </w:rPr>
        <w:t>Bu ayrıntılı sayısal analiz, her iki planın belirli hedefleri nasıl ele aldığını ve performansın nasıl değiştiğini somut bir şekilde ortaya koymaktadır. Ayrıca, 2024-2008 stratejik planının, 2019-2023 planının eksikliklerini nasıl gidermeye çalıştığını ve daha yüksek hedeflerle daha stratejik yaklaşımlar benimsediğini göstermektedir.</w:t>
      </w:r>
    </w:p>
    <w:p w:rsidR="00231FE0" w:rsidRPr="00BE08B3" w:rsidRDefault="00231FE0" w:rsidP="00482676">
      <w:pPr>
        <w:autoSpaceDE w:val="0"/>
        <w:autoSpaceDN w:val="0"/>
        <w:adjustRightInd w:val="0"/>
        <w:spacing w:after="0" w:line="360" w:lineRule="auto"/>
        <w:jc w:val="both"/>
        <w:rPr>
          <w:rFonts w:ascii="Gotham Narrow Bold" w:hAnsi="Gotham Narrow Bold"/>
          <w:color w:val="000000" w:themeColor="text1"/>
          <w:sz w:val="24"/>
          <w:szCs w:val="24"/>
        </w:rPr>
      </w:pPr>
    </w:p>
    <w:p w:rsidR="000F3B72" w:rsidRPr="00BE08B3" w:rsidRDefault="00EC3F4F" w:rsidP="00723206">
      <w:pPr>
        <w:pStyle w:val="Balk1"/>
        <w:rPr>
          <w:rFonts w:ascii="Gotham Narrow Bold" w:hAnsi="Gotham Narrow Bold"/>
          <w:b/>
          <w:bCs/>
          <w:color w:val="C00000"/>
          <w:sz w:val="28"/>
          <w:szCs w:val="28"/>
        </w:rPr>
      </w:pPr>
      <w:bookmarkStart w:id="9" w:name="_Toc179361014"/>
      <w:r w:rsidRPr="00BE08B3">
        <w:rPr>
          <w:rFonts w:ascii="Gotham Narrow Bold" w:hAnsi="Gotham Narrow Bold"/>
          <w:b/>
          <w:bCs/>
          <w:color w:val="C00000"/>
          <w:sz w:val="28"/>
          <w:szCs w:val="28"/>
        </w:rPr>
        <w:t>Mevzuat Analizi</w:t>
      </w:r>
      <w:bookmarkEnd w:id="9"/>
    </w:p>
    <w:p w:rsidR="00186B3E" w:rsidRPr="00BE08B3" w:rsidRDefault="00186B3E" w:rsidP="00186B3E">
      <w:pPr>
        <w:rPr>
          <w:rFonts w:ascii="Gotham Narrow Bold" w:hAnsi="Gotham Narrow Bold"/>
        </w:rPr>
      </w:pPr>
    </w:p>
    <w:p w:rsidR="00041833" w:rsidRPr="00BE08B3" w:rsidRDefault="00041833" w:rsidP="00C409A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10.07.2018 tarihli ve 30474 sayılı </w:t>
      </w:r>
      <w:r w:rsidR="00BF460C" w:rsidRPr="00BE08B3">
        <w:rPr>
          <w:rFonts w:ascii="Gotham Narrow Bold" w:hAnsi="Gotham Narrow Bold"/>
          <w:color w:val="000000" w:themeColor="text1"/>
          <w:sz w:val="24"/>
          <w:szCs w:val="24"/>
        </w:rPr>
        <w:t>Resmî</w:t>
      </w:r>
      <w:r w:rsidRPr="00BE08B3">
        <w:rPr>
          <w:rFonts w:ascii="Gotham Narrow Bold" w:hAnsi="Gotham Narrow Bold"/>
          <w:color w:val="000000" w:themeColor="text1"/>
          <w:sz w:val="24"/>
          <w:szCs w:val="24"/>
        </w:rPr>
        <w:t xml:space="preserve"> Gazete ’de yayımlanarak yürürlüğe giren Cumhurbaşkanlığı Teşkilatı Hakkında Cumhurbaşkanlığı Kararnamesi’ne göre Millî Eğitim Bakanlığının ve Millî Eğitim Bakanlığı İl </w:t>
      </w:r>
      <w:r w:rsidR="007E7A44" w:rsidRPr="00BE08B3">
        <w:rPr>
          <w:rFonts w:ascii="Gotham Narrow Bold" w:hAnsi="Gotham Narrow Bold"/>
          <w:color w:val="000000" w:themeColor="text1"/>
          <w:sz w:val="24"/>
          <w:szCs w:val="24"/>
        </w:rPr>
        <w:t>ve</w:t>
      </w:r>
      <w:r w:rsidRPr="00BE08B3">
        <w:rPr>
          <w:rFonts w:ascii="Gotham Narrow Bold" w:hAnsi="Gotham Narrow Bold"/>
          <w:color w:val="000000" w:themeColor="text1"/>
          <w:sz w:val="24"/>
          <w:szCs w:val="24"/>
        </w:rPr>
        <w:t xml:space="preserve"> İlçe Millî Eğitim Müdürlük</w:t>
      </w:r>
      <w:r w:rsidR="001D3C18" w:rsidRPr="00BE08B3">
        <w:rPr>
          <w:rFonts w:ascii="Gotham Narrow Bold" w:hAnsi="Gotham Narrow Bold"/>
          <w:color w:val="000000" w:themeColor="text1"/>
          <w:sz w:val="24"/>
          <w:szCs w:val="24"/>
        </w:rPr>
        <w:t>leri Yönetmeliği ile oluşturulan</w:t>
      </w:r>
      <w:r w:rsidRPr="00BE08B3">
        <w:rPr>
          <w:rFonts w:ascii="Gotham Narrow Bold" w:hAnsi="Gotham Narrow Bold"/>
          <w:color w:val="000000" w:themeColor="text1"/>
          <w:sz w:val="24"/>
          <w:szCs w:val="24"/>
        </w:rPr>
        <w:t>, Millî Eğitim Bakanlığının görev ve uygulamalarını taşra teşkilatı olarak yürütmekle görevli olan İl ve İlçe Millî Eğitim Müdürlüklerinin görevleri ve uygulama birimleri şunlardır:</w:t>
      </w:r>
    </w:p>
    <w:p w:rsidR="00B00BB7" w:rsidRPr="00BE08B3" w:rsidRDefault="00287321" w:rsidP="00B00BB7">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1. Okul öncesi, ilk</w:t>
      </w:r>
      <w:r w:rsidR="00B00BB7" w:rsidRPr="00BE08B3">
        <w:rPr>
          <w:rFonts w:ascii="Gotham Narrow Bold" w:hAnsi="Gotham Narrow Bold"/>
          <w:color w:val="000000" w:themeColor="text1"/>
          <w:sz w:val="24"/>
          <w:szCs w:val="24"/>
        </w:rPr>
        <w:t>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öğretmen ve öğrencilerin eğitim ve öğretim hizmetlerini bu çerçevede yürütmek ve denetlemek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2. Eğitim ve öğretimin her kademesi için Millî Eğitim Bakanlığı tarafından belirlenecek ulusal politika ve stratejileri uygulamak, uygulanmasını izlemek ve denetlemek, </w:t>
      </w:r>
      <w:r w:rsidRPr="00BE08B3">
        <w:rPr>
          <w:rFonts w:ascii="Gotham Narrow Bold" w:hAnsi="Gotham Narrow Bold"/>
          <w:color w:val="000000" w:themeColor="text1"/>
          <w:sz w:val="24"/>
          <w:szCs w:val="24"/>
        </w:rPr>
        <w:lastRenderedPageBreak/>
        <w:t>ortaya çıkan yeni hizmet modellerine göre güncellenmesini geliştirmek amacıyla önerilerde bulunmak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3. 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 bildirmek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4. 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w:t>
      </w:r>
    </w:p>
    <w:p w:rsidR="0065370C"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5. 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6. Özel yetenek sahibi kişilerin bu niteliklerini koruyabilmeleri ve geliştirebilmeleri amacıyla Millî Eğitim Bakanlığı tarafından tasarlanan özel eğitim ve öğretim programlarının uygulanmasını koordine etmek, uygulamalar ile ilgili görüş ve önerilerde bulunmak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7. Millî Eğitim Bakanlığı adına yükseköğretim kurumları dışındaki eğitim ve öğretim kurumlarının açılmasına ilişkin iş ve işlemleri yürütmek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8. Yükseköğretim dışında kalan ve diğer kurum ve kuruluşlarca açılan örgün ve yaygın eğitim ve öğretim kurumlarının denklik derecelerini belirlemek, program ve düzenlemeler ile ilgili iş ve işlemleri yürütmek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9. Vatandaş odaklı yönetimin oluşturulması, idarenin geliştirilmesi, yönetim kalitesinin artırılması amacına yönelik hizmet standartlarının belirlenmesini sağlamak ve buna yönelik iş ve işlemleri düzenlemek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10.  PISA, TIMSS, ABİDE vb. ulusal ve uluslararası ölçme ve değerlendirme uygulamalarını il düzeyinde yürütmesi için gerekli tedbirleri almak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11. Kanunlar, Cumhurbaşkanlığı kararnameleri ve Millî Eğitim Bakanlığı tarafından verilen diğer görevleri yapmak</w:t>
      </w:r>
    </w:p>
    <w:p w:rsidR="0065370C" w:rsidRPr="00BE08B3" w:rsidRDefault="003F3D70" w:rsidP="000F3B72">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noProof/>
          <w:color w:val="000000" w:themeColor="text1"/>
          <w:sz w:val="24"/>
          <w:szCs w:val="24"/>
          <w:lang w:eastAsia="tr-TR"/>
        </w:rPr>
        <w:lastRenderedPageBreak/>
        <w:drawing>
          <wp:anchor distT="0" distB="0" distL="114300" distR="114300" simplePos="0" relativeHeight="251757568" behindDoc="1" locked="0" layoutInCell="1" allowOverlap="1">
            <wp:simplePos x="0" y="0"/>
            <wp:positionH relativeFrom="column">
              <wp:posOffset>913130</wp:posOffset>
            </wp:positionH>
            <wp:positionV relativeFrom="paragraph">
              <wp:posOffset>783590</wp:posOffset>
            </wp:positionV>
            <wp:extent cx="4643755" cy="3363595"/>
            <wp:effectExtent l="19050" t="0" r="4445" b="0"/>
            <wp:wrapTight wrapText="bothSides">
              <wp:wrapPolygon edited="0">
                <wp:start x="9393" y="0"/>
                <wp:lineTo x="5760" y="245"/>
                <wp:lineTo x="3544" y="1101"/>
                <wp:lineTo x="3633" y="3915"/>
                <wp:lineTo x="3013" y="4404"/>
                <wp:lineTo x="2658" y="5138"/>
                <wp:lineTo x="2658" y="5872"/>
                <wp:lineTo x="3013" y="7829"/>
                <wp:lineTo x="3810" y="9787"/>
                <wp:lineTo x="3101" y="10398"/>
                <wp:lineTo x="1861" y="11744"/>
                <wp:lineTo x="1861" y="13701"/>
                <wp:lineTo x="1241" y="14680"/>
                <wp:lineTo x="1063" y="15659"/>
                <wp:lineTo x="-89" y="17249"/>
                <wp:lineTo x="-89" y="17494"/>
                <wp:lineTo x="266" y="17738"/>
                <wp:lineTo x="7798" y="19573"/>
                <wp:lineTo x="8063" y="20185"/>
                <wp:lineTo x="13734" y="21531"/>
                <wp:lineTo x="16038" y="21531"/>
                <wp:lineTo x="16659" y="21531"/>
                <wp:lineTo x="16747" y="21531"/>
                <wp:lineTo x="20026" y="19573"/>
                <wp:lineTo x="21621" y="18717"/>
                <wp:lineTo x="21621" y="18350"/>
                <wp:lineTo x="20735" y="17616"/>
                <wp:lineTo x="20912" y="16882"/>
                <wp:lineTo x="20380" y="16393"/>
                <wp:lineTo x="17722" y="15659"/>
                <wp:lineTo x="18519" y="15659"/>
                <wp:lineTo x="21089" y="14191"/>
                <wp:lineTo x="21178" y="13701"/>
                <wp:lineTo x="21532" y="11989"/>
                <wp:lineTo x="21621" y="11255"/>
                <wp:lineTo x="21266" y="10521"/>
                <wp:lineTo x="21000" y="9542"/>
                <wp:lineTo x="19848" y="9053"/>
                <wp:lineTo x="16127" y="7829"/>
                <wp:lineTo x="18608" y="5994"/>
                <wp:lineTo x="18697" y="5872"/>
                <wp:lineTo x="20735" y="1590"/>
                <wp:lineTo x="19140" y="1223"/>
                <wp:lineTo x="11165" y="0"/>
                <wp:lineTo x="9393" y="0"/>
              </wp:wrapPolygon>
            </wp:wrapTight>
            <wp:docPr id="1308789277" name="Resim 10" descr="çizgi fil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9277" name="Resim 10" descr="çizgi film içeren bir resim"/>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3755" cy="3363595"/>
                    </a:xfrm>
                    <a:prstGeom prst="rect">
                      <a:avLst/>
                    </a:prstGeom>
                  </pic:spPr>
                </pic:pic>
              </a:graphicData>
            </a:graphic>
          </wp:anchor>
        </w:drawing>
      </w:r>
      <w:r w:rsidR="00B00BB7" w:rsidRPr="00BE08B3">
        <w:rPr>
          <w:rFonts w:ascii="Gotham Narrow Bold" w:hAnsi="Gotham Narrow Bold"/>
          <w:color w:val="000000" w:themeColor="text1"/>
          <w:sz w:val="24"/>
          <w:szCs w:val="24"/>
        </w:rPr>
        <w:t xml:space="preserve">12. </w:t>
      </w:r>
      <w:r w:rsidR="002A7C16" w:rsidRPr="00BE08B3">
        <w:rPr>
          <w:rFonts w:ascii="Gotham Narrow Bold" w:hAnsi="Gotham Narrow Bold"/>
          <w:color w:val="000000" w:themeColor="text1"/>
          <w:sz w:val="24"/>
          <w:szCs w:val="24"/>
        </w:rPr>
        <w:t xml:space="preserve">İl </w:t>
      </w:r>
      <w:r w:rsidR="00B00BB7" w:rsidRPr="00BE08B3">
        <w:rPr>
          <w:rFonts w:ascii="Gotham Narrow Bold" w:hAnsi="Gotham Narrow Bold"/>
          <w:color w:val="000000" w:themeColor="text1"/>
          <w:sz w:val="24"/>
          <w:szCs w:val="24"/>
        </w:rPr>
        <w:t>Mill</w:t>
      </w:r>
      <w:r w:rsidR="002A7C16" w:rsidRPr="00BE08B3">
        <w:rPr>
          <w:rFonts w:ascii="Gotham Narrow Bold" w:hAnsi="Gotham Narrow Bold"/>
          <w:color w:val="000000" w:themeColor="text1"/>
          <w:sz w:val="24"/>
          <w:szCs w:val="24"/>
        </w:rPr>
        <w:t>î</w:t>
      </w:r>
      <w:r w:rsidR="00D35ED2">
        <w:rPr>
          <w:rFonts w:ascii="Gotham Narrow Bold" w:hAnsi="Gotham Narrow Bold"/>
          <w:color w:val="000000" w:themeColor="text1"/>
          <w:sz w:val="24"/>
          <w:szCs w:val="24"/>
        </w:rPr>
        <w:t xml:space="preserve"> </w:t>
      </w:r>
      <w:r w:rsidR="002A7C16" w:rsidRPr="00BE08B3">
        <w:rPr>
          <w:rFonts w:ascii="Gotham Narrow Bold" w:hAnsi="Gotham Narrow Bold"/>
          <w:color w:val="000000" w:themeColor="text1"/>
          <w:sz w:val="24"/>
          <w:szCs w:val="24"/>
        </w:rPr>
        <w:t>E</w:t>
      </w:r>
      <w:r w:rsidR="00B00BB7" w:rsidRPr="00BE08B3">
        <w:rPr>
          <w:rFonts w:ascii="Gotham Narrow Bold" w:hAnsi="Gotham Narrow Bold"/>
          <w:color w:val="000000" w:themeColor="text1"/>
          <w:sz w:val="24"/>
          <w:szCs w:val="24"/>
        </w:rPr>
        <w:t xml:space="preserve">ğitim </w:t>
      </w:r>
      <w:r w:rsidR="002A7C16" w:rsidRPr="00BE08B3">
        <w:rPr>
          <w:rFonts w:ascii="Gotham Narrow Bold" w:hAnsi="Gotham Narrow Bold"/>
          <w:color w:val="000000" w:themeColor="text1"/>
          <w:sz w:val="24"/>
          <w:szCs w:val="24"/>
        </w:rPr>
        <w:t>M</w:t>
      </w:r>
      <w:r w:rsidR="00B00BB7" w:rsidRPr="00BE08B3">
        <w:rPr>
          <w:rFonts w:ascii="Gotham Narrow Bold" w:hAnsi="Gotham Narrow Bold"/>
          <w:color w:val="000000" w:themeColor="text1"/>
          <w:sz w:val="24"/>
          <w:szCs w:val="24"/>
        </w:rPr>
        <w:t>üdürlükleri; temel eğitim, ortaöğretim, mesleki ve teknik eğitim, din öğretimi, özel eğitim ve rehberlik, hayat boyu öğrenme, özel öğretim kurumları, bilgi işlem ve eğitim teknolojileri, ölçme, değerlendirme ve sınav</w:t>
      </w:r>
      <w:r w:rsidR="002A7C16" w:rsidRPr="00BE08B3">
        <w:rPr>
          <w:rFonts w:ascii="Gotham Narrow Bold" w:hAnsi="Gotham Narrow Bold"/>
          <w:color w:val="000000" w:themeColor="text1"/>
          <w:sz w:val="24"/>
          <w:szCs w:val="24"/>
        </w:rPr>
        <w:t xml:space="preserve"> işlemleri</w:t>
      </w:r>
      <w:r w:rsidR="00B00BB7" w:rsidRPr="00BE08B3">
        <w:rPr>
          <w:rFonts w:ascii="Gotham Narrow Bold" w:hAnsi="Gotham Narrow Bold"/>
          <w:color w:val="000000" w:themeColor="text1"/>
          <w:sz w:val="24"/>
          <w:szCs w:val="24"/>
        </w:rPr>
        <w:t>, yükseköğretim ve yurt dışı eğitim, strateji geliştirme, inşaat ve emlak, insan kaynakları yönetimi ve destek hizmetleri</w:t>
      </w:r>
      <w:r w:rsidR="002A7C16" w:rsidRPr="00BE08B3">
        <w:rPr>
          <w:rFonts w:ascii="Gotham Narrow Bold" w:hAnsi="Gotham Narrow Bold"/>
          <w:color w:val="000000" w:themeColor="text1"/>
          <w:sz w:val="24"/>
          <w:szCs w:val="24"/>
        </w:rPr>
        <w:t xml:space="preserve"> birimleriyle iş ve işlemleri yürütürler</w:t>
      </w:r>
      <w:r w:rsidR="00415785" w:rsidRPr="00BE08B3">
        <w:rPr>
          <w:rFonts w:ascii="Gotham Narrow Bold" w:hAnsi="Gotham Narrow Bold"/>
          <w:color w:val="000000" w:themeColor="text1"/>
          <w:sz w:val="24"/>
          <w:szCs w:val="24"/>
        </w:rPr>
        <w:t>.</w:t>
      </w: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DA1AB2" w:rsidRPr="00BE08B3" w:rsidRDefault="00DA1AB2"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3F56C9" w:rsidRDefault="003F56C9"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3F56C9" w:rsidRDefault="003F56C9"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3F56C9" w:rsidRDefault="003F56C9"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3F56C9" w:rsidRDefault="003F56C9"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Tablo </w:t>
      </w:r>
      <w:r w:rsidR="00D84733" w:rsidRPr="00BE08B3">
        <w:rPr>
          <w:rFonts w:ascii="Gotham Narrow Bold" w:hAnsi="Gotham Narrow Bold"/>
          <w:color w:val="000000" w:themeColor="text1"/>
          <w:sz w:val="24"/>
          <w:szCs w:val="24"/>
        </w:rPr>
        <w:t>3</w:t>
      </w:r>
      <w:r w:rsidRPr="00BE08B3">
        <w:rPr>
          <w:rFonts w:ascii="Gotham Narrow Bold" w:hAnsi="Gotham Narrow Bold"/>
          <w:color w:val="000000" w:themeColor="text1"/>
          <w:sz w:val="24"/>
          <w:szCs w:val="24"/>
        </w:rPr>
        <w:t xml:space="preserve">: </w:t>
      </w:r>
      <w:bookmarkStart w:id="10" w:name="_Hlk160098144"/>
      <w:r w:rsidRPr="00BE08B3">
        <w:rPr>
          <w:rFonts w:ascii="Gotham Narrow Bold" w:hAnsi="Gotham Narrow Bold"/>
          <w:color w:val="000000" w:themeColor="text1"/>
          <w:sz w:val="24"/>
          <w:szCs w:val="24"/>
        </w:rPr>
        <w:t>Mevzuat Analizi</w:t>
      </w:r>
    </w:p>
    <w:p w:rsidR="00395331" w:rsidRPr="00BE08B3" w:rsidRDefault="00395331" w:rsidP="000F3B72">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TableNormal"/>
        <w:tblW w:w="9308"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336"/>
        <w:gridCol w:w="1984"/>
        <w:gridCol w:w="2494"/>
        <w:gridCol w:w="2494"/>
      </w:tblGrid>
      <w:tr w:rsidR="00974A95" w:rsidRPr="00BE08B3" w:rsidTr="006104A8">
        <w:trPr>
          <w:trHeight w:val="385"/>
        </w:trPr>
        <w:tc>
          <w:tcPr>
            <w:tcW w:w="2336" w:type="dxa"/>
            <w:tcBorders>
              <w:top w:val="nil"/>
              <w:left w:val="nil"/>
              <w:bottom w:val="nil"/>
              <w:right w:val="nil"/>
            </w:tcBorders>
            <w:shd w:val="clear" w:color="auto" w:fill="C00000"/>
          </w:tcPr>
          <w:bookmarkEnd w:id="10"/>
          <w:p w:rsidR="00974A95" w:rsidRPr="00BE08B3" w:rsidRDefault="00974A95" w:rsidP="00C4062B">
            <w:pPr>
              <w:pStyle w:val="TableParagraph"/>
              <w:spacing w:before="83"/>
              <w:ind w:left="393"/>
              <w:rPr>
                <w:rFonts w:ascii="Gotham Narrow Bold" w:hAnsi="Gotham Narrow Bold"/>
                <w:b/>
                <w:sz w:val="22"/>
                <w:szCs w:val="22"/>
                <w:lang w:val="tr-TR"/>
              </w:rPr>
            </w:pPr>
            <w:r w:rsidRPr="00BE08B3">
              <w:rPr>
                <w:rFonts w:ascii="Gotham Narrow Bold" w:hAnsi="Gotham Narrow Bold"/>
                <w:b/>
                <w:color w:val="FFFFFF"/>
                <w:spacing w:val="-2"/>
                <w:w w:val="90"/>
                <w:sz w:val="22"/>
                <w:szCs w:val="22"/>
                <w:lang w:val="tr-TR"/>
              </w:rPr>
              <w:lastRenderedPageBreak/>
              <w:t>Yasal</w:t>
            </w:r>
            <w:r w:rsidR="00D35ED2">
              <w:rPr>
                <w:rFonts w:ascii="Gotham Narrow Bold" w:hAnsi="Gotham Narrow Bold"/>
                <w:b/>
                <w:color w:val="FFFFFF"/>
                <w:spacing w:val="-2"/>
                <w:w w:val="90"/>
                <w:sz w:val="22"/>
                <w:szCs w:val="22"/>
                <w:lang w:val="tr-TR"/>
              </w:rPr>
              <w:t xml:space="preserve"> </w:t>
            </w:r>
            <w:r w:rsidRPr="00BE08B3">
              <w:rPr>
                <w:rFonts w:ascii="Gotham Narrow Bold" w:hAnsi="Gotham Narrow Bold"/>
                <w:b/>
                <w:color w:val="FFFFFF"/>
                <w:spacing w:val="-2"/>
                <w:sz w:val="22"/>
                <w:szCs w:val="22"/>
                <w:lang w:val="tr-TR"/>
              </w:rPr>
              <w:t>Yükümlülük</w:t>
            </w:r>
          </w:p>
        </w:tc>
        <w:tc>
          <w:tcPr>
            <w:tcW w:w="1984" w:type="dxa"/>
            <w:tcBorders>
              <w:top w:val="nil"/>
              <w:left w:val="nil"/>
              <w:bottom w:val="nil"/>
              <w:right w:val="nil"/>
            </w:tcBorders>
            <w:shd w:val="clear" w:color="auto" w:fill="C00000"/>
          </w:tcPr>
          <w:p w:rsidR="00974A95" w:rsidRPr="00BE08B3" w:rsidRDefault="00974A95" w:rsidP="00C4062B">
            <w:pPr>
              <w:pStyle w:val="TableParagraph"/>
              <w:spacing w:before="83"/>
              <w:ind w:left="618"/>
              <w:rPr>
                <w:rFonts w:ascii="Gotham Narrow Bold" w:hAnsi="Gotham Narrow Bold"/>
                <w:b/>
                <w:sz w:val="22"/>
                <w:szCs w:val="22"/>
                <w:lang w:val="tr-TR"/>
              </w:rPr>
            </w:pPr>
            <w:r w:rsidRPr="00BE08B3">
              <w:rPr>
                <w:rFonts w:ascii="Gotham Narrow Bold" w:hAnsi="Gotham Narrow Bold"/>
                <w:b/>
                <w:color w:val="FFFFFF"/>
                <w:spacing w:val="-2"/>
                <w:sz w:val="22"/>
                <w:szCs w:val="22"/>
                <w:lang w:val="tr-TR"/>
              </w:rPr>
              <w:t>Dayanak</w:t>
            </w:r>
          </w:p>
        </w:tc>
        <w:tc>
          <w:tcPr>
            <w:tcW w:w="2494" w:type="dxa"/>
            <w:tcBorders>
              <w:top w:val="nil"/>
              <w:left w:val="nil"/>
              <w:bottom w:val="nil"/>
              <w:right w:val="nil"/>
            </w:tcBorders>
            <w:shd w:val="clear" w:color="auto" w:fill="C00000"/>
          </w:tcPr>
          <w:p w:rsidR="00974A95" w:rsidRPr="00BE08B3" w:rsidRDefault="00974A95" w:rsidP="00C4062B">
            <w:pPr>
              <w:pStyle w:val="TableParagraph"/>
              <w:spacing w:before="83"/>
              <w:ind w:left="21"/>
              <w:jc w:val="center"/>
              <w:rPr>
                <w:rFonts w:ascii="Gotham Narrow Bold" w:hAnsi="Gotham Narrow Bold"/>
                <w:b/>
                <w:sz w:val="22"/>
                <w:szCs w:val="22"/>
                <w:lang w:val="tr-TR"/>
              </w:rPr>
            </w:pPr>
            <w:r w:rsidRPr="00BE08B3">
              <w:rPr>
                <w:rFonts w:ascii="Gotham Narrow Bold" w:hAnsi="Gotham Narrow Bold"/>
                <w:b/>
                <w:color w:val="FFFFFF"/>
                <w:spacing w:val="-2"/>
                <w:sz w:val="22"/>
                <w:szCs w:val="22"/>
                <w:lang w:val="tr-TR"/>
              </w:rPr>
              <w:t>Tespitler</w:t>
            </w:r>
          </w:p>
        </w:tc>
        <w:tc>
          <w:tcPr>
            <w:tcW w:w="2494" w:type="dxa"/>
            <w:tcBorders>
              <w:top w:val="nil"/>
              <w:left w:val="nil"/>
              <w:bottom w:val="nil"/>
              <w:right w:val="nil"/>
            </w:tcBorders>
            <w:shd w:val="clear" w:color="auto" w:fill="C00000"/>
          </w:tcPr>
          <w:p w:rsidR="00974A95" w:rsidRPr="00BE08B3" w:rsidRDefault="00974A95" w:rsidP="00C4062B">
            <w:pPr>
              <w:pStyle w:val="TableParagraph"/>
              <w:spacing w:before="83"/>
              <w:ind w:left="833"/>
              <w:rPr>
                <w:rFonts w:ascii="Gotham Narrow Bold" w:hAnsi="Gotham Narrow Bold"/>
                <w:b/>
                <w:sz w:val="22"/>
                <w:szCs w:val="22"/>
                <w:lang w:val="tr-TR"/>
              </w:rPr>
            </w:pPr>
            <w:r w:rsidRPr="00BE08B3">
              <w:rPr>
                <w:rFonts w:ascii="Gotham Narrow Bold" w:hAnsi="Gotham Narrow Bold"/>
                <w:b/>
                <w:color w:val="FFFFFF"/>
                <w:spacing w:val="-2"/>
                <w:sz w:val="22"/>
                <w:szCs w:val="22"/>
                <w:lang w:val="tr-TR"/>
              </w:rPr>
              <w:t>İhtiyaçlar</w:t>
            </w:r>
          </w:p>
        </w:tc>
      </w:tr>
      <w:tr w:rsidR="00974A95" w:rsidRPr="00BE08B3" w:rsidTr="00E531CA">
        <w:trPr>
          <w:trHeight w:val="4197"/>
        </w:trPr>
        <w:tc>
          <w:tcPr>
            <w:tcW w:w="2336" w:type="dxa"/>
            <w:tcBorders>
              <w:top w:val="nil"/>
              <w:bottom w:val="single" w:sz="4" w:space="0" w:color="981A26"/>
              <w:right w:val="single" w:sz="4" w:space="0" w:color="981A26"/>
            </w:tcBorders>
          </w:tcPr>
          <w:p w:rsidR="00974A95" w:rsidRPr="00D35ED2" w:rsidRDefault="00974A95" w:rsidP="00D35ED2">
            <w:pPr>
              <w:pStyle w:val="TableParagraph"/>
              <w:spacing w:before="62" w:line="232" w:lineRule="auto"/>
              <w:ind w:left="113" w:right="96"/>
              <w:rPr>
                <w:rFonts w:ascii="Gotham Narrow Bold" w:hAnsi="Gotham Narrow Bold"/>
                <w:color w:val="231F20"/>
                <w:w w:val="85"/>
                <w:sz w:val="22"/>
                <w:szCs w:val="22"/>
                <w:lang w:val="tr-TR"/>
              </w:rPr>
            </w:pPr>
            <w:r w:rsidRPr="00BE08B3">
              <w:rPr>
                <w:rFonts w:ascii="Gotham Narrow Bold" w:hAnsi="Gotham Narrow Bold"/>
                <w:color w:val="231F20"/>
                <w:spacing w:val="-2"/>
                <w:w w:val="85"/>
                <w:sz w:val="22"/>
                <w:szCs w:val="22"/>
                <w:lang w:val="tr-TR"/>
              </w:rPr>
              <w:t>Okul öncesi, ilk ve ortaöğre</w:t>
            </w:r>
            <w:r w:rsidRPr="00BE08B3">
              <w:rPr>
                <w:rFonts w:ascii="Gotham Narrow Bold" w:hAnsi="Gotham Narrow Bold"/>
                <w:color w:val="231F20"/>
                <w:w w:val="80"/>
                <w:sz w:val="22"/>
                <w:szCs w:val="22"/>
                <w:lang w:val="tr-TR"/>
              </w:rPr>
              <w:t>tim çağındaki öğrencileri be</w:t>
            </w:r>
            <w:r w:rsidRPr="00BE08B3">
              <w:rPr>
                <w:rFonts w:ascii="Gotham Narrow Bold" w:hAnsi="Gotham Narrow Bold"/>
                <w:color w:val="231F20"/>
                <w:w w:val="85"/>
                <w:sz w:val="22"/>
                <w:szCs w:val="22"/>
                <w:lang w:val="tr-TR"/>
              </w:rPr>
              <w:t xml:space="preserve">denî, zihnî, </w:t>
            </w:r>
            <w:r w:rsidR="000C4FD7" w:rsidRPr="00BE08B3">
              <w:rPr>
                <w:rFonts w:ascii="Gotham Narrow Bold" w:hAnsi="Gotham Narrow Bold"/>
                <w:color w:val="231F20"/>
                <w:w w:val="85"/>
                <w:sz w:val="22"/>
                <w:szCs w:val="22"/>
                <w:lang w:val="tr-TR"/>
              </w:rPr>
              <w:t>ahlaki</w:t>
            </w:r>
            <w:r w:rsidRPr="00BE08B3">
              <w:rPr>
                <w:rFonts w:ascii="Gotham Narrow Bold" w:hAnsi="Gotham Narrow Bold"/>
                <w:color w:val="231F20"/>
                <w:w w:val="85"/>
                <w:sz w:val="22"/>
                <w:szCs w:val="22"/>
                <w:lang w:val="tr-TR"/>
              </w:rPr>
              <w:t xml:space="preserve">, manevî, sosyal ve kültürel nitelikler </w:t>
            </w:r>
            <w:r w:rsidRPr="00BE08B3">
              <w:rPr>
                <w:rFonts w:ascii="Gotham Narrow Bold" w:hAnsi="Gotham Narrow Bold"/>
                <w:color w:val="231F20"/>
                <w:w w:val="90"/>
                <w:sz w:val="22"/>
                <w:szCs w:val="22"/>
                <w:lang w:val="tr-TR"/>
              </w:rPr>
              <w:t>yönünden</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geliştiren</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ve</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in</w:t>
            </w:r>
            <w:r w:rsidRPr="00BE08B3">
              <w:rPr>
                <w:rFonts w:ascii="Gotham Narrow Bold" w:hAnsi="Gotham Narrow Bold"/>
                <w:color w:val="231F20"/>
                <w:w w:val="85"/>
                <w:sz w:val="22"/>
                <w:szCs w:val="22"/>
                <w:lang w:val="tr-TR"/>
              </w:rPr>
              <w:t>san</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haklarına</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dayalı</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 xml:space="preserve">toplum </w:t>
            </w:r>
            <w:r w:rsidRPr="00BE08B3">
              <w:rPr>
                <w:rFonts w:ascii="Gotham Narrow Bold" w:hAnsi="Gotham Narrow Bold"/>
                <w:color w:val="231F20"/>
                <w:w w:val="80"/>
                <w:sz w:val="22"/>
                <w:szCs w:val="22"/>
                <w:lang w:val="tr-TR"/>
              </w:rPr>
              <w:t>yapısının</w:t>
            </w:r>
            <w:r w:rsidR="00D35ED2">
              <w:rPr>
                <w:rFonts w:ascii="Gotham Narrow Bold" w:hAnsi="Gotham Narrow Bold"/>
                <w:color w:val="231F20"/>
                <w:w w:val="80"/>
                <w:sz w:val="22"/>
                <w:szCs w:val="22"/>
                <w:lang w:val="tr-TR"/>
              </w:rPr>
              <w:t xml:space="preserve"> </w:t>
            </w:r>
            <w:r w:rsidRPr="00BE08B3">
              <w:rPr>
                <w:rFonts w:ascii="Gotham Narrow Bold" w:hAnsi="Gotham Narrow Bold"/>
                <w:color w:val="231F20"/>
                <w:w w:val="80"/>
                <w:sz w:val="22"/>
                <w:szCs w:val="22"/>
                <w:lang w:val="tr-TR"/>
              </w:rPr>
              <w:t>ve</w:t>
            </w:r>
            <w:r w:rsidR="00D35ED2">
              <w:rPr>
                <w:rFonts w:ascii="Gotham Narrow Bold" w:hAnsi="Gotham Narrow Bold"/>
                <w:color w:val="231F20"/>
                <w:w w:val="80"/>
                <w:sz w:val="22"/>
                <w:szCs w:val="22"/>
                <w:lang w:val="tr-TR"/>
              </w:rPr>
              <w:t xml:space="preserve"> </w:t>
            </w:r>
            <w:r w:rsidRPr="00BE08B3">
              <w:rPr>
                <w:rFonts w:ascii="Gotham Narrow Bold" w:hAnsi="Gotham Narrow Bold"/>
                <w:color w:val="231F20"/>
                <w:w w:val="80"/>
                <w:sz w:val="22"/>
                <w:szCs w:val="22"/>
                <w:lang w:val="tr-TR"/>
              </w:rPr>
              <w:t>küresel</w:t>
            </w:r>
            <w:r w:rsidR="00D35ED2">
              <w:rPr>
                <w:rFonts w:ascii="Gotham Narrow Bold" w:hAnsi="Gotham Narrow Bold"/>
                <w:color w:val="231F20"/>
                <w:w w:val="80"/>
                <w:sz w:val="22"/>
                <w:szCs w:val="22"/>
                <w:lang w:val="tr-TR"/>
              </w:rPr>
              <w:t xml:space="preserve"> </w:t>
            </w:r>
            <w:r w:rsidRPr="00BE08B3">
              <w:rPr>
                <w:rFonts w:ascii="Gotham Narrow Bold" w:hAnsi="Gotham Narrow Bold"/>
                <w:color w:val="231F20"/>
                <w:w w:val="80"/>
                <w:sz w:val="22"/>
                <w:szCs w:val="22"/>
                <w:lang w:val="tr-TR"/>
              </w:rPr>
              <w:t>düzeyde</w:t>
            </w:r>
            <w:r w:rsidRPr="00BE08B3">
              <w:rPr>
                <w:rFonts w:ascii="Gotham Narrow Bold" w:hAnsi="Gotham Narrow Bold"/>
                <w:color w:val="231F20"/>
                <w:w w:val="90"/>
                <w:sz w:val="22"/>
                <w:szCs w:val="22"/>
                <w:lang w:val="tr-TR"/>
              </w:rPr>
              <w:t xml:space="preserve"> rekabet</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gücüne</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sahip</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eko</w:t>
            </w:r>
            <w:r w:rsidRPr="00BE08B3">
              <w:rPr>
                <w:rFonts w:ascii="Gotham Narrow Bold" w:hAnsi="Gotham Narrow Bold"/>
                <w:color w:val="231F20"/>
                <w:w w:val="85"/>
                <w:sz w:val="22"/>
                <w:szCs w:val="22"/>
                <w:lang w:val="tr-TR"/>
              </w:rPr>
              <w:t>nomik</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sistemin</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 xml:space="preserve">gerektirdiği </w:t>
            </w:r>
            <w:r w:rsidRPr="00BE08B3">
              <w:rPr>
                <w:rFonts w:ascii="Gotham Narrow Bold" w:hAnsi="Gotham Narrow Bold"/>
                <w:color w:val="231F20"/>
                <w:w w:val="90"/>
                <w:sz w:val="22"/>
                <w:szCs w:val="22"/>
                <w:lang w:val="tr-TR"/>
              </w:rPr>
              <w:t>bilgi</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ve</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becerilerle</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donata</w:t>
            </w:r>
            <w:r w:rsidRPr="00BE08B3">
              <w:rPr>
                <w:rFonts w:ascii="Gotham Narrow Bold" w:hAnsi="Gotham Narrow Bold"/>
                <w:color w:val="231F20"/>
                <w:w w:val="85"/>
                <w:sz w:val="22"/>
                <w:szCs w:val="22"/>
                <w:lang w:val="tr-TR"/>
              </w:rPr>
              <w:t>rak</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geleceğe</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hazırlayan</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eği</w:t>
            </w:r>
            <w:r w:rsidRPr="00BE08B3">
              <w:rPr>
                <w:rFonts w:ascii="Gotham Narrow Bold" w:hAnsi="Gotham Narrow Bold"/>
                <w:color w:val="231F20"/>
                <w:w w:val="90"/>
                <w:sz w:val="22"/>
                <w:szCs w:val="22"/>
                <w:lang w:val="tr-TR"/>
              </w:rPr>
              <w:t>tim</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ve</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öğretim</w:t>
            </w:r>
            <w:r w:rsidR="00D35ED2">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programla</w:t>
            </w:r>
            <w:r w:rsidRPr="00BE08B3">
              <w:rPr>
                <w:rFonts w:ascii="Gotham Narrow Bold" w:hAnsi="Gotham Narrow Bold"/>
                <w:color w:val="231F20"/>
                <w:spacing w:val="-2"/>
                <w:w w:val="85"/>
                <w:sz w:val="22"/>
                <w:szCs w:val="22"/>
                <w:lang w:val="tr-TR"/>
              </w:rPr>
              <w:t xml:space="preserve">rını tasarlamak, uygulamak, </w:t>
            </w:r>
            <w:r w:rsidRPr="00BE08B3">
              <w:rPr>
                <w:rFonts w:ascii="Gotham Narrow Bold" w:hAnsi="Gotham Narrow Bold"/>
                <w:color w:val="231F20"/>
                <w:w w:val="90"/>
                <w:sz w:val="22"/>
                <w:szCs w:val="22"/>
                <w:lang w:val="tr-TR"/>
              </w:rPr>
              <w:t>güncellemek;</w:t>
            </w:r>
            <w:r w:rsidR="00503140">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öğretmen</w:t>
            </w:r>
            <w:r w:rsidR="00503140">
              <w:rPr>
                <w:rFonts w:ascii="Gotham Narrow Bold" w:hAnsi="Gotham Narrow Bold"/>
                <w:color w:val="231F20"/>
                <w:w w:val="90"/>
                <w:sz w:val="22"/>
                <w:szCs w:val="22"/>
                <w:lang w:val="tr-TR"/>
              </w:rPr>
              <w:t xml:space="preserve"> </w:t>
            </w:r>
            <w:r w:rsidRPr="00BE08B3">
              <w:rPr>
                <w:rFonts w:ascii="Gotham Narrow Bold" w:hAnsi="Gotham Narrow Bold"/>
                <w:color w:val="231F20"/>
                <w:w w:val="90"/>
                <w:sz w:val="22"/>
                <w:szCs w:val="22"/>
                <w:lang w:val="tr-TR"/>
              </w:rPr>
              <w:t xml:space="preserve">ve </w:t>
            </w:r>
            <w:r w:rsidRPr="00BE08B3">
              <w:rPr>
                <w:rFonts w:ascii="Gotham Narrow Bold" w:hAnsi="Gotham Narrow Bold"/>
                <w:color w:val="231F20"/>
                <w:w w:val="85"/>
                <w:sz w:val="22"/>
                <w:szCs w:val="22"/>
                <w:lang w:val="tr-TR"/>
              </w:rPr>
              <w:t>öğrencilerin</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eğitim</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ve</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öğretim</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hizmetlerini</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bu</w:t>
            </w:r>
            <w:r w:rsidR="00D35ED2">
              <w:rPr>
                <w:rFonts w:ascii="Gotham Narrow Bold" w:hAnsi="Gotham Narrow Bold"/>
                <w:color w:val="231F20"/>
                <w:w w:val="85"/>
                <w:sz w:val="22"/>
                <w:szCs w:val="22"/>
                <w:lang w:val="tr-TR"/>
              </w:rPr>
              <w:t xml:space="preserve"> </w:t>
            </w:r>
            <w:r w:rsidRPr="00BE08B3">
              <w:rPr>
                <w:rFonts w:ascii="Gotham Narrow Bold" w:hAnsi="Gotham Narrow Bold"/>
                <w:color w:val="231F20"/>
                <w:w w:val="85"/>
                <w:sz w:val="22"/>
                <w:szCs w:val="22"/>
                <w:lang w:val="tr-TR"/>
              </w:rPr>
              <w:t>çerçeve</w:t>
            </w:r>
            <w:r w:rsidRPr="00BE08B3">
              <w:rPr>
                <w:rFonts w:ascii="Gotham Narrow Bold" w:hAnsi="Gotham Narrow Bold"/>
                <w:color w:val="231F20"/>
                <w:w w:val="80"/>
                <w:sz w:val="22"/>
                <w:szCs w:val="22"/>
                <w:lang w:val="tr-TR"/>
              </w:rPr>
              <w:t>de</w:t>
            </w:r>
            <w:r w:rsidR="00D35ED2">
              <w:rPr>
                <w:rFonts w:ascii="Gotham Narrow Bold" w:hAnsi="Gotham Narrow Bold"/>
                <w:color w:val="231F20"/>
                <w:w w:val="80"/>
                <w:sz w:val="22"/>
                <w:szCs w:val="22"/>
                <w:lang w:val="tr-TR"/>
              </w:rPr>
              <w:t xml:space="preserve"> </w:t>
            </w:r>
            <w:r w:rsidRPr="00BE08B3">
              <w:rPr>
                <w:rFonts w:ascii="Gotham Narrow Bold" w:hAnsi="Gotham Narrow Bold"/>
                <w:color w:val="231F20"/>
                <w:w w:val="80"/>
                <w:sz w:val="22"/>
                <w:szCs w:val="22"/>
                <w:lang w:val="tr-TR"/>
              </w:rPr>
              <w:t>yürütmek</w:t>
            </w:r>
            <w:r w:rsidR="00D35ED2">
              <w:rPr>
                <w:rFonts w:ascii="Gotham Narrow Bold" w:hAnsi="Gotham Narrow Bold"/>
                <w:color w:val="231F20"/>
                <w:w w:val="80"/>
                <w:sz w:val="22"/>
                <w:szCs w:val="22"/>
                <w:lang w:val="tr-TR"/>
              </w:rPr>
              <w:t xml:space="preserve"> </w:t>
            </w:r>
            <w:r w:rsidRPr="00BE08B3">
              <w:rPr>
                <w:rFonts w:ascii="Gotham Narrow Bold" w:hAnsi="Gotham Narrow Bold"/>
                <w:color w:val="231F20"/>
                <w:w w:val="80"/>
                <w:sz w:val="22"/>
                <w:szCs w:val="22"/>
                <w:lang w:val="tr-TR"/>
              </w:rPr>
              <w:t>ve</w:t>
            </w:r>
            <w:r w:rsidR="00D35ED2">
              <w:rPr>
                <w:rFonts w:ascii="Gotham Narrow Bold" w:hAnsi="Gotham Narrow Bold"/>
                <w:color w:val="231F20"/>
                <w:w w:val="80"/>
                <w:sz w:val="22"/>
                <w:szCs w:val="22"/>
                <w:lang w:val="tr-TR"/>
              </w:rPr>
              <w:t xml:space="preserve"> </w:t>
            </w:r>
            <w:r w:rsidRPr="00BE08B3">
              <w:rPr>
                <w:rFonts w:ascii="Gotham Narrow Bold" w:hAnsi="Gotham Narrow Bold"/>
                <w:color w:val="231F20"/>
                <w:spacing w:val="-2"/>
                <w:w w:val="80"/>
                <w:sz w:val="22"/>
                <w:szCs w:val="22"/>
                <w:lang w:val="tr-TR"/>
              </w:rPr>
              <w:t>denetlemek</w:t>
            </w:r>
          </w:p>
        </w:tc>
        <w:tc>
          <w:tcPr>
            <w:tcW w:w="1984" w:type="dxa"/>
            <w:tcBorders>
              <w:top w:val="nil"/>
              <w:left w:val="single" w:sz="4" w:space="0" w:color="981A26"/>
              <w:bottom w:val="single" w:sz="4" w:space="0" w:color="981A26"/>
              <w:right w:val="single" w:sz="4" w:space="0" w:color="981A26"/>
            </w:tcBorders>
          </w:tcPr>
          <w:p w:rsidR="00974A95" w:rsidRPr="00BE08B3" w:rsidRDefault="00974A95" w:rsidP="00E531CA">
            <w:pPr>
              <w:pStyle w:val="TableParagraph"/>
              <w:spacing w:before="62" w:line="232" w:lineRule="auto"/>
              <w:ind w:left="118" w:right="96"/>
              <w:rPr>
                <w:rFonts w:ascii="Gotham Narrow Bold" w:hAnsi="Gotham Narrow Bold"/>
                <w:sz w:val="22"/>
                <w:szCs w:val="22"/>
                <w:lang w:val="tr-TR"/>
              </w:rPr>
            </w:pPr>
            <w:r w:rsidRPr="00BE08B3">
              <w:rPr>
                <w:rFonts w:ascii="Gotham Narrow Bold" w:hAnsi="Gotham Narrow Bold"/>
                <w:color w:val="231F20"/>
                <w:w w:val="95"/>
                <w:sz w:val="22"/>
                <w:szCs w:val="22"/>
                <w:lang w:val="tr-TR"/>
              </w:rPr>
              <w:t>1</w:t>
            </w:r>
            <w:r w:rsidR="00D56BE1" w:rsidRPr="00BE08B3">
              <w:rPr>
                <w:rFonts w:ascii="Gotham Narrow Bold" w:hAnsi="Gotham Narrow Bold"/>
                <w:color w:val="231F20"/>
                <w:w w:val="95"/>
                <w:sz w:val="22"/>
                <w:szCs w:val="22"/>
                <w:lang w:val="tr-TR"/>
              </w:rPr>
              <w:t>n</w:t>
            </w:r>
            <w:r w:rsidRPr="00BE08B3">
              <w:rPr>
                <w:rFonts w:ascii="Gotham Narrow Bold" w:hAnsi="Gotham Narrow Bold"/>
                <w:color w:val="231F20"/>
                <w:w w:val="95"/>
                <w:sz w:val="22"/>
                <w:szCs w:val="22"/>
                <w:lang w:val="tr-TR"/>
              </w:rPr>
              <w:t xml:space="preserve">o’luCumhurbaşkanlığı </w:t>
            </w:r>
            <w:r w:rsidR="008C7B2F" w:rsidRPr="00BE08B3">
              <w:rPr>
                <w:rFonts w:ascii="Gotham Narrow Bold" w:hAnsi="Gotham Narrow Bold"/>
                <w:color w:val="231F20"/>
                <w:w w:val="95"/>
                <w:sz w:val="22"/>
                <w:szCs w:val="22"/>
                <w:lang w:val="tr-TR"/>
              </w:rPr>
              <w:t>Kararnamesi</w:t>
            </w:r>
            <w:r w:rsidRPr="00BE08B3">
              <w:rPr>
                <w:rFonts w:ascii="Gotham Narrow Bold" w:hAnsi="Gotham Narrow Bold"/>
                <w:color w:val="231F20"/>
                <w:w w:val="95"/>
                <w:sz w:val="22"/>
                <w:szCs w:val="22"/>
                <w:lang w:val="tr-TR"/>
              </w:rPr>
              <w:t xml:space="preserve"> (CBK)’ninOnBirinci </w:t>
            </w:r>
            <w:r w:rsidRPr="00BE08B3">
              <w:rPr>
                <w:rFonts w:ascii="Gotham Narrow Bold" w:hAnsi="Gotham Narrow Bold"/>
                <w:color w:val="231F20"/>
                <w:w w:val="90"/>
                <w:sz w:val="22"/>
                <w:szCs w:val="22"/>
                <w:lang w:val="tr-TR"/>
              </w:rPr>
              <w:t>Bölümü301’incimad</w:t>
            </w:r>
            <w:r w:rsidRPr="00BE08B3">
              <w:rPr>
                <w:rFonts w:ascii="Gotham Narrow Bold" w:hAnsi="Gotham Narrow Bold"/>
                <w:color w:val="231F20"/>
                <w:w w:val="95"/>
                <w:sz w:val="22"/>
                <w:szCs w:val="22"/>
                <w:lang w:val="tr-TR"/>
              </w:rPr>
              <w:t xml:space="preserve">desi 1’inci fıkrası (a) </w:t>
            </w:r>
            <w:r w:rsidRPr="00BE08B3">
              <w:rPr>
                <w:rFonts w:ascii="Gotham Narrow Bold" w:hAnsi="Gotham Narrow Bold"/>
                <w:color w:val="231F20"/>
                <w:spacing w:val="-2"/>
                <w:w w:val="95"/>
                <w:sz w:val="22"/>
                <w:szCs w:val="22"/>
                <w:lang w:val="tr-TR"/>
              </w:rPr>
              <w:t>bendi</w:t>
            </w:r>
          </w:p>
        </w:tc>
        <w:tc>
          <w:tcPr>
            <w:tcW w:w="2494" w:type="dxa"/>
            <w:tcBorders>
              <w:top w:val="nil"/>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5"/>
              </w:numPr>
              <w:tabs>
                <w:tab w:val="left" w:pos="345"/>
              </w:tabs>
              <w:spacing w:before="72" w:line="220" w:lineRule="auto"/>
              <w:ind w:right="95"/>
              <w:rPr>
                <w:rFonts w:ascii="Gotham Narrow Bold" w:hAnsi="Gotham Narrow Bold"/>
                <w:sz w:val="22"/>
                <w:szCs w:val="22"/>
                <w:lang w:val="tr-TR"/>
              </w:rPr>
            </w:pPr>
            <w:r w:rsidRPr="00BE08B3">
              <w:rPr>
                <w:rFonts w:ascii="Gotham Narrow Bold" w:hAnsi="Gotham Narrow Bold"/>
                <w:color w:val="231F20"/>
                <w:w w:val="80"/>
                <w:sz w:val="22"/>
                <w:szCs w:val="22"/>
                <w:lang w:val="tr-TR"/>
              </w:rPr>
              <w:t>Diğerkamukurumvekuruluşları ile sivil toplum kuruluşlarının eğitim ve öğretim</w:t>
            </w:r>
            <w:r w:rsidRPr="00BE08B3">
              <w:rPr>
                <w:rFonts w:ascii="Gotham Narrow Bold" w:hAnsi="Gotham Narrow Bold"/>
                <w:color w:val="231F20"/>
                <w:w w:val="85"/>
                <w:sz w:val="22"/>
                <w:szCs w:val="22"/>
                <w:lang w:val="tr-TR"/>
              </w:rPr>
              <w:t xml:space="preserve"> hizmetlerindeyapıcıişbir</w:t>
            </w:r>
            <w:r w:rsidRPr="00BE08B3">
              <w:rPr>
                <w:rFonts w:ascii="Gotham Narrow Bold" w:hAnsi="Gotham Narrow Bold"/>
                <w:color w:val="231F20"/>
                <w:spacing w:val="-2"/>
                <w:w w:val="90"/>
                <w:sz w:val="22"/>
                <w:szCs w:val="22"/>
                <w:lang w:val="tr-TR"/>
              </w:rPr>
              <w:t xml:space="preserve">likleri içerisinde yeterince </w:t>
            </w:r>
            <w:r w:rsidRPr="00BE08B3">
              <w:rPr>
                <w:rFonts w:ascii="Gotham Narrow Bold" w:hAnsi="Gotham Narrow Bold"/>
                <w:color w:val="231F20"/>
                <w:w w:val="95"/>
                <w:sz w:val="22"/>
                <w:szCs w:val="22"/>
                <w:lang w:val="tr-TR"/>
              </w:rPr>
              <w:t>yeralmaması</w:t>
            </w:r>
          </w:p>
          <w:p w:rsidR="00974A95" w:rsidRPr="00BE08B3" w:rsidRDefault="00974A95" w:rsidP="00C96BF5">
            <w:pPr>
              <w:pStyle w:val="TableParagraph"/>
              <w:numPr>
                <w:ilvl w:val="0"/>
                <w:numId w:val="5"/>
              </w:numPr>
              <w:tabs>
                <w:tab w:val="left" w:pos="345"/>
              </w:tabs>
              <w:spacing w:before="50" w:line="213" w:lineRule="auto"/>
              <w:ind w:right="95"/>
              <w:rPr>
                <w:rFonts w:ascii="Gotham Narrow Bold" w:hAnsi="Gotham Narrow Bold"/>
                <w:sz w:val="22"/>
                <w:szCs w:val="22"/>
                <w:lang w:val="tr-TR"/>
              </w:rPr>
            </w:pPr>
            <w:r w:rsidRPr="00BE08B3">
              <w:rPr>
                <w:rFonts w:ascii="Gotham Narrow Bold" w:hAnsi="Gotham Narrow Bold"/>
                <w:color w:val="231F20"/>
                <w:w w:val="95"/>
                <w:sz w:val="22"/>
                <w:szCs w:val="22"/>
                <w:lang w:val="tr-TR"/>
              </w:rPr>
              <w:t>Okulöncesieğitimstandartlarınıngüncelolma</w:t>
            </w:r>
            <w:r w:rsidRPr="00BE08B3">
              <w:rPr>
                <w:rFonts w:ascii="Gotham Narrow Bold" w:hAnsi="Gotham Narrow Bold"/>
                <w:color w:val="231F20"/>
                <w:spacing w:val="-4"/>
                <w:w w:val="95"/>
                <w:sz w:val="22"/>
                <w:szCs w:val="22"/>
                <w:lang w:val="tr-TR"/>
              </w:rPr>
              <w:t>ması</w:t>
            </w:r>
          </w:p>
        </w:tc>
        <w:tc>
          <w:tcPr>
            <w:tcW w:w="2494" w:type="dxa"/>
            <w:tcBorders>
              <w:top w:val="nil"/>
              <w:left w:val="single" w:sz="4" w:space="0" w:color="981A26"/>
              <w:bottom w:val="single" w:sz="4" w:space="0" w:color="981A26"/>
            </w:tcBorders>
          </w:tcPr>
          <w:p w:rsidR="00974A95" w:rsidRPr="00BE08B3" w:rsidRDefault="00974A95" w:rsidP="00C96BF5">
            <w:pPr>
              <w:pStyle w:val="TableParagraph"/>
              <w:numPr>
                <w:ilvl w:val="0"/>
                <w:numId w:val="4"/>
              </w:numPr>
              <w:tabs>
                <w:tab w:val="left" w:pos="345"/>
              </w:tabs>
              <w:spacing w:before="78" w:line="213" w:lineRule="auto"/>
              <w:ind w:right="90"/>
              <w:rPr>
                <w:rFonts w:ascii="Gotham Narrow Bold" w:hAnsi="Gotham Narrow Bold"/>
                <w:sz w:val="22"/>
                <w:szCs w:val="22"/>
                <w:lang w:val="tr-TR"/>
              </w:rPr>
            </w:pPr>
            <w:r w:rsidRPr="00BE08B3">
              <w:rPr>
                <w:rFonts w:ascii="Gotham Narrow Bold" w:hAnsi="Gotham Narrow Bold"/>
                <w:color w:val="231F20"/>
                <w:w w:val="80"/>
                <w:sz w:val="22"/>
                <w:szCs w:val="22"/>
                <w:lang w:val="tr-TR"/>
              </w:rPr>
              <w:t>İlgili kamu kurumlarıyla ve</w:t>
            </w:r>
            <w:r w:rsidRPr="00BE08B3">
              <w:rPr>
                <w:rFonts w:ascii="Gotham Narrow Bold" w:hAnsi="Gotham Narrow Bold"/>
                <w:color w:val="231F20"/>
                <w:w w:val="85"/>
                <w:sz w:val="22"/>
                <w:szCs w:val="22"/>
                <w:lang w:val="tr-TR"/>
              </w:rPr>
              <w:t xml:space="preserve"> siviltoplumkuruluşlarıyla eğitim ve öğretim hizmetinintoplumsalbirbütünlük </w:t>
            </w:r>
            <w:r w:rsidRPr="00BE08B3">
              <w:rPr>
                <w:rFonts w:ascii="Gotham Narrow Bold" w:hAnsi="Gotham Narrow Bold"/>
                <w:color w:val="231F20"/>
                <w:w w:val="90"/>
                <w:sz w:val="22"/>
                <w:szCs w:val="22"/>
                <w:lang w:val="tr-TR"/>
              </w:rPr>
              <w:t>içerisinde ele alınmasına yönelik bilgi ve tecrübe paylaşımınınartırılması</w:t>
            </w:r>
          </w:p>
        </w:tc>
      </w:tr>
      <w:tr w:rsidR="00974A95" w:rsidRPr="00BE08B3" w:rsidTr="00E531CA">
        <w:trPr>
          <w:trHeight w:val="2032"/>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lang w:val="tr-TR"/>
              </w:rPr>
            </w:pPr>
            <w:r w:rsidRPr="00BE08B3">
              <w:rPr>
                <w:rFonts w:ascii="Gotham Narrow Bold" w:hAnsi="Gotham Narrow Bold"/>
                <w:color w:val="231F20"/>
                <w:w w:val="85"/>
                <w:sz w:val="22"/>
                <w:szCs w:val="22"/>
                <w:lang w:val="tr-TR"/>
              </w:rPr>
              <w:t>Eğitimveöğretiminherka</w:t>
            </w:r>
            <w:r w:rsidRPr="00BE08B3">
              <w:rPr>
                <w:rFonts w:ascii="Gotham Narrow Bold" w:hAnsi="Gotham Narrow Bold"/>
                <w:color w:val="231F20"/>
                <w:w w:val="90"/>
                <w:sz w:val="22"/>
                <w:szCs w:val="22"/>
                <w:lang w:val="tr-TR"/>
              </w:rPr>
              <w:t xml:space="preserve">demesiiçinulusalpolitika </w:t>
            </w:r>
            <w:r w:rsidRPr="00BE08B3">
              <w:rPr>
                <w:rFonts w:ascii="Gotham Narrow Bold" w:hAnsi="Gotham Narrow Bold"/>
                <w:color w:val="231F20"/>
                <w:w w:val="95"/>
                <w:sz w:val="22"/>
                <w:szCs w:val="22"/>
                <w:lang w:val="tr-TR"/>
              </w:rPr>
              <w:t xml:space="preserve">vestratejileribelirlemek, </w:t>
            </w:r>
            <w:r w:rsidRPr="00BE08B3">
              <w:rPr>
                <w:rFonts w:ascii="Gotham Narrow Bold" w:hAnsi="Gotham Narrow Bold"/>
                <w:color w:val="231F20"/>
                <w:w w:val="85"/>
                <w:sz w:val="22"/>
                <w:szCs w:val="22"/>
                <w:lang w:val="tr-TR"/>
              </w:rPr>
              <w:t>uygulamak,uygulanmasını izlemek ve denetlemek, ortaya çıkan yeni hizmet mo</w:t>
            </w:r>
            <w:r w:rsidRPr="00BE08B3">
              <w:rPr>
                <w:rFonts w:ascii="Gotham Narrow Bold" w:hAnsi="Gotham Narrow Bold"/>
                <w:color w:val="231F20"/>
                <w:spacing w:val="-2"/>
                <w:w w:val="85"/>
                <w:sz w:val="22"/>
                <w:szCs w:val="22"/>
                <w:lang w:val="tr-TR"/>
              </w:rPr>
              <w:t xml:space="preserve">dellerinegöregüncelleyerek </w:t>
            </w:r>
            <w:r w:rsidRPr="00BE08B3">
              <w:rPr>
                <w:rFonts w:ascii="Gotham Narrow Bold" w:hAnsi="Gotham Narrow Bold"/>
                <w:color w:val="231F20"/>
                <w:spacing w:val="-2"/>
                <w:w w:val="95"/>
                <w:sz w:val="22"/>
                <w:szCs w:val="22"/>
                <w:lang w:val="tr-TR"/>
              </w:rPr>
              <w:t>geliştirmek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F158C6">
            <w:pPr>
              <w:pStyle w:val="TableParagraph"/>
              <w:tabs>
                <w:tab w:val="left" w:pos="1272"/>
              </w:tabs>
              <w:spacing w:before="57" w:line="232" w:lineRule="auto"/>
              <w:ind w:left="118" w:right="96"/>
              <w:rPr>
                <w:rFonts w:ascii="Gotham Narrow Bold" w:hAnsi="Gotham Narrow Bold"/>
                <w:sz w:val="22"/>
                <w:szCs w:val="22"/>
                <w:lang w:val="tr-TR"/>
              </w:rPr>
            </w:pPr>
            <w:r w:rsidRPr="00BE08B3">
              <w:rPr>
                <w:rFonts w:ascii="Gotham Narrow Bold" w:hAnsi="Gotham Narrow Bold"/>
                <w:color w:val="231F20"/>
                <w:spacing w:val="-2"/>
                <w:sz w:val="22"/>
                <w:szCs w:val="22"/>
                <w:lang w:val="tr-TR"/>
              </w:rPr>
              <w:t>1</w:t>
            </w:r>
            <w:r w:rsidR="00007188" w:rsidRPr="00BE08B3">
              <w:rPr>
                <w:rFonts w:ascii="Gotham Narrow Bold" w:hAnsi="Gotham Narrow Bold"/>
                <w:color w:val="231F20"/>
                <w:spacing w:val="-2"/>
                <w:sz w:val="22"/>
                <w:szCs w:val="22"/>
                <w:lang w:val="tr-TR"/>
              </w:rPr>
              <w:t>n</w:t>
            </w:r>
            <w:r w:rsidRPr="00BE08B3">
              <w:rPr>
                <w:rFonts w:ascii="Gotham Narrow Bold" w:hAnsi="Gotham Narrow Bold"/>
                <w:color w:val="231F20"/>
                <w:spacing w:val="-2"/>
                <w:sz w:val="22"/>
                <w:szCs w:val="22"/>
                <w:lang w:val="tr-TR"/>
              </w:rPr>
              <w:t>o’luCBK’ninOnBirinci</w:t>
            </w:r>
            <w:r w:rsidRPr="00BE08B3">
              <w:rPr>
                <w:rFonts w:ascii="Gotham Narrow Bold" w:hAnsi="Gotham Narrow Bold"/>
                <w:color w:val="231F20"/>
                <w:spacing w:val="-2"/>
                <w:w w:val="85"/>
                <w:sz w:val="22"/>
                <w:szCs w:val="22"/>
                <w:lang w:val="tr-TR"/>
              </w:rPr>
              <w:t>Bölümü</w:t>
            </w:r>
            <w:r w:rsidRPr="00BE08B3">
              <w:rPr>
                <w:rFonts w:ascii="Gotham Narrow Bold" w:hAnsi="Gotham Narrow Bold"/>
                <w:color w:val="231F20"/>
                <w:w w:val="85"/>
                <w:sz w:val="22"/>
                <w:szCs w:val="22"/>
                <w:lang w:val="tr-TR"/>
              </w:rPr>
              <w:t xml:space="preserve">301’inci maddesi 1’inci </w:t>
            </w:r>
            <w:r w:rsidRPr="00BE08B3">
              <w:rPr>
                <w:rFonts w:ascii="Gotham Narrow Bold" w:hAnsi="Gotham Narrow Bold"/>
                <w:color w:val="231F20"/>
                <w:sz w:val="22"/>
                <w:szCs w:val="22"/>
                <w:lang w:val="tr-TR"/>
              </w:rPr>
              <w:t>fıkrası(b)bendi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5"/>
              <w:rPr>
                <w:rFonts w:ascii="Gotham Narrow Bold" w:hAnsi="Gotham Narrow Bold"/>
                <w:sz w:val="22"/>
                <w:szCs w:val="22"/>
                <w:lang w:val="tr-TR"/>
              </w:rPr>
            </w:pPr>
            <w:r w:rsidRPr="00BE08B3">
              <w:rPr>
                <w:rFonts w:ascii="Gotham Narrow Bold" w:hAnsi="Gotham Narrow Bold"/>
                <w:color w:val="231F20"/>
                <w:w w:val="85"/>
                <w:sz w:val="22"/>
                <w:szCs w:val="22"/>
                <w:lang w:val="tr-TR"/>
              </w:rPr>
              <w:t xml:space="preserve">Eğitimveöğretimedairtemel politika ve planların personel </w:t>
            </w:r>
            <w:r w:rsidRPr="00BE08B3">
              <w:rPr>
                <w:rFonts w:ascii="Gotham Narrow Bold" w:hAnsi="Gotham Narrow Bold"/>
                <w:color w:val="231F20"/>
                <w:spacing w:val="-2"/>
                <w:w w:val="85"/>
                <w:sz w:val="22"/>
                <w:szCs w:val="22"/>
                <w:lang w:val="tr-TR"/>
              </w:rPr>
              <w:t xml:space="preserve">görev değişikliği sebebiyle ye- </w:t>
            </w:r>
            <w:r w:rsidRPr="00BE08B3">
              <w:rPr>
                <w:rFonts w:ascii="Gotham Narrow Bold" w:hAnsi="Gotham Narrow Bold"/>
                <w:color w:val="231F20"/>
                <w:w w:val="90"/>
                <w:sz w:val="22"/>
                <w:szCs w:val="22"/>
                <w:lang w:val="tr-TR"/>
              </w:rPr>
              <w:t xml:space="preserve">terince sahiplenilmemesi ve </w:t>
            </w:r>
            <w:r w:rsidRPr="00BE08B3">
              <w:rPr>
                <w:rFonts w:ascii="Gotham Narrow Bold" w:hAnsi="Gotham Narrow Bold"/>
                <w:color w:val="231F20"/>
                <w:spacing w:val="-2"/>
                <w:w w:val="85"/>
                <w:sz w:val="22"/>
                <w:szCs w:val="22"/>
                <w:lang w:val="tr-TR"/>
              </w:rPr>
              <w:t>uygulamaaşamasındasürekli</w:t>
            </w:r>
            <w:r w:rsidRPr="00BE08B3">
              <w:rPr>
                <w:rFonts w:ascii="Gotham Narrow Bold" w:hAnsi="Gotham Narrow Bold"/>
                <w:color w:val="231F20"/>
                <w:w w:val="90"/>
                <w:sz w:val="22"/>
                <w:szCs w:val="22"/>
                <w:lang w:val="tr-TR"/>
              </w:rPr>
              <w:t>liğinsağlanamaması</w:t>
            </w:r>
          </w:p>
        </w:tc>
        <w:tc>
          <w:tcPr>
            <w:tcW w:w="2494" w:type="dxa"/>
            <w:tcBorders>
              <w:top w:val="single" w:sz="4" w:space="0" w:color="981A26"/>
              <w:left w:val="single" w:sz="4" w:space="0" w:color="981A26"/>
              <w:bottom w:val="single" w:sz="4" w:space="0" w:color="981A26"/>
            </w:tcBorders>
          </w:tcPr>
          <w:p w:rsidR="00974A95" w:rsidRPr="00BE08B3" w:rsidRDefault="00974A95" w:rsidP="00E531CA">
            <w:pPr>
              <w:pStyle w:val="TableParagraph"/>
              <w:spacing w:before="57" w:line="232" w:lineRule="auto"/>
              <w:ind w:left="118" w:right="90"/>
              <w:rPr>
                <w:rFonts w:ascii="Gotham Narrow Bold" w:hAnsi="Gotham Narrow Bold"/>
                <w:sz w:val="22"/>
                <w:szCs w:val="22"/>
                <w:lang w:val="tr-TR"/>
              </w:rPr>
            </w:pPr>
            <w:r w:rsidRPr="00BE08B3">
              <w:rPr>
                <w:rFonts w:ascii="Gotham Narrow Bold" w:hAnsi="Gotham Narrow Bold"/>
                <w:color w:val="231F20"/>
                <w:w w:val="80"/>
                <w:sz w:val="22"/>
                <w:szCs w:val="22"/>
                <w:lang w:val="tr-TR"/>
              </w:rPr>
              <w:t>Yöneticilerin ve diğer personelingörevdeğişikliğisözkonusu</w:t>
            </w:r>
            <w:r w:rsidRPr="00BE08B3">
              <w:rPr>
                <w:rFonts w:ascii="Gotham Narrow Bold" w:hAnsi="Gotham Narrow Bold"/>
                <w:color w:val="231F20"/>
                <w:w w:val="85"/>
                <w:sz w:val="22"/>
                <w:szCs w:val="22"/>
                <w:lang w:val="tr-TR"/>
              </w:rPr>
              <w:t xml:space="preserve"> olduğunda bilgi ve birikimini </w:t>
            </w:r>
            <w:r w:rsidRPr="00BE08B3">
              <w:rPr>
                <w:rFonts w:ascii="Gotham Narrow Bold" w:hAnsi="Gotham Narrow Bold"/>
                <w:color w:val="231F20"/>
                <w:w w:val="80"/>
                <w:sz w:val="22"/>
                <w:szCs w:val="22"/>
                <w:lang w:val="tr-TR"/>
              </w:rPr>
              <w:t>yeni gelen personele aktarması</w:t>
            </w:r>
            <w:r w:rsidRPr="00BE08B3">
              <w:rPr>
                <w:rFonts w:ascii="Gotham Narrow Bold" w:hAnsi="Gotham Narrow Bold"/>
                <w:color w:val="231F20"/>
                <w:w w:val="90"/>
                <w:sz w:val="22"/>
                <w:szCs w:val="22"/>
                <w:lang w:val="tr-TR"/>
              </w:rPr>
              <w:t xml:space="preserve"> ve oryantasyon süreci</w:t>
            </w:r>
          </w:p>
        </w:tc>
      </w:tr>
      <w:tr w:rsidR="00974A95" w:rsidRPr="00BE08B3" w:rsidTr="00E531CA">
        <w:trPr>
          <w:trHeight w:val="3105"/>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lang w:val="tr-TR"/>
              </w:rPr>
            </w:pPr>
            <w:r w:rsidRPr="00BE08B3">
              <w:rPr>
                <w:rFonts w:ascii="Gotham Narrow Bold" w:hAnsi="Gotham Narrow Bold"/>
                <w:color w:val="231F20"/>
                <w:w w:val="85"/>
                <w:sz w:val="22"/>
                <w:szCs w:val="22"/>
                <w:lang w:val="tr-TR"/>
              </w:rPr>
              <w:t xml:space="preserve">Eğitim sistemini yeniliklere açık,dinamik,ekonomikve </w:t>
            </w:r>
            <w:r w:rsidRPr="00BE08B3">
              <w:rPr>
                <w:rFonts w:ascii="Gotham Narrow Bold" w:hAnsi="Gotham Narrow Bold"/>
                <w:color w:val="231F20"/>
                <w:spacing w:val="-2"/>
                <w:w w:val="85"/>
                <w:sz w:val="22"/>
                <w:szCs w:val="22"/>
                <w:lang w:val="tr-TR"/>
              </w:rPr>
              <w:t>toplumsalgelişimingerekle</w:t>
            </w:r>
            <w:r w:rsidRPr="00BE08B3">
              <w:rPr>
                <w:rFonts w:ascii="Gotham Narrow Bold" w:hAnsi="Gotham Narrow Bold"/>
                <w:color w:val="231F20"/>
                <w:w w:val="85"/>
                <w:sz w:val="22"/>
                <w:szCs w:val="22"/>
                <w:lang w:val="tr-TR"/>
              </w:rPr>
              <w:t>riyle uyumlu biçimde gün</w:t>
            </w:r>
            <w:r w:rsidRPr="00BE08B3">
              <w:rPr>
                <w:rFonts w:ascii="Gotham Narrow Bold" w:hAnsi="Gotham Narrow Bold"/>
                <w:color w:val="231F20"/>
                <w:w w:val="80"/>
                <w:sz w:val="22"/>
                <w:szCs w:val="22"/>
                <w:lang w:val="tr-TR"/>
              </w:rPr>
              <w:t>cel teknik ve modeller ışığındatasarlamakve</w:t>
            </w:r>
            <w:r w:rsidRPr="00BE08B3">
              <w:rPr>
                <w:rFonts w:ascii="Gotham Narrow Bold" w:hAnsi="Gotham Narrow Bold"/>
                <w:color w:val="231F20"/>
                <w:spacing w:val="-2"/>
                <w:w w:val="80"/>
                <w:sz w:val="22"/>
                <w:szCs w:val="22"/>
                <w:lang w:val="tr-TR"/>
              </w:rPr>
              <w:t>geliştirmek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6"/>
              <w:rPr>
                <w:rFonts w:ascii="Gotham Narrow Bold" w:hAnsi="Gotham Narrow Bold"/>
                <w:sz w:val="22"/>
                <w:szCs w:val="22"/>
                <w:lang w:val="tr-TR"/>
              </w:rPr>
            </w:pPr>
            <w:r w:rsidRPr="00BE08B3">
              <w:rPr>
                <w:rFonts w:ascii="Gotham Narrow Bold" w:hAnsi="Gotham Narrow Bold"/>
                <w:color w:val="231F20"/>
                <w:sz w:val="22"/>
                <w:szCs w:val="22"/>
                <w:lang w:val="tr-TR"/>
              </w:rPr>
              <w:t xml:space="preserve">1 </w:t>
            </w:r>
            <w:r w:rsidR="00007188" w:rsidRPr="00BE08B3">
              <w:rPr>
                <w:rFonts w:ascii="Gotham Narrow Bold" w:hAnsi="Gotham Narrow Bold"/>
                <w:color w:val="231F20"/>
                <w:sz w:val="22"/>
                <w:szCs w:val="22"/>
                <w:lang w:val="tr-TR"/>
              </w:rPr>
              <w:t>n</w:t>
            </w:r>
            <w:r w:rsidRPr="00BE08B3">
              <w:rPr>
                <w:rFonts w:ascii="Gotham Narrow Bold" w:hAnsi="Gotham Narrow Bold"/>
                <w:color w:val="231F20"/>
                <w:sz w:val="22"/>
                <w:szCs w:val="22"/>
                <w:lang w:val="tr-TR"/>
              </w:rPr>
              <w:t xml:space="preserve">o’lu CBK’ninOn Birinci Bölümü </w:t>
            </w:r>
            <w:r w:rsidRPr="00BE08B3">
              <w:rPr>
                <w:rFonts w:ascii="Gotham Narrow Bold" w:hAnsi="Gotham Narrow Bold"/>
                <w:color w:val="231F20"/>
                <w:w w:val="85"/>
                <w:sz w:val="22"/>
                <w:szCs w:val="22"/>
                <w:lang w:val="tr-TR"/>
              </w:rPr>
              <w:t xml:space="preserve">301’inci maddesi 1’inci </w:t>
            </w:r>
            <w:r w:rsidRPr="00BE08B3">
              <w:rPr>
                <w:rFonts w:ascii="Gotham Narrow Bold" w:hAnsi="Gotham Narrow Bold"/>
                <w:color w:val="231F20"/>
                <w:sz w:val="22"/>
                <w:szCs w:val="22"/>
                <w:lang w:val="tr-TR"/>
              </w:rPr>
              <w:t>fıkrası(c)bendi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3"/>
              </w:numPr>
              <w:tabs>
                <w:tab w:val="left" w:pos="345"/>
              </w:tabs>
              <w:spacing w:before="73" w:line="213" w:lineRule="auto"/>
              <w:ind w:right="95"/>
              <w:rPr>
                <w:rFonts w:ascii="Gotham Narrow Bold" w:hAnsi="Gotham Narrow Bold"/>
                <w:sz w:val="22"/>
                <w:szCs w:val="22"/>
                <w:lang w:val="tr-TR"/>
              </w:rPr>
            </w:pPr>
            <w:r w:rsidRPr="00BE08B3">
              <w:rPr>
                <w:rFonts w:ascii="Gotham Narrow Bold" w:hAnsi="Gotham Narrow Bold"/>
                <w:color w:val="231F20"/>
                <w:spacing w:val="-2"/>
                <w:w w:val="90"/>
                <w:sz w:val="22"/>
                <w:szCs w:val="22"/>
                <w:lang w:val="tr-TR"/>
              </w:rPr>
              <w:t xml:space="preserve">Derskitaplarının(etkinlik </w:t>
            </w:r>
            <w:r w:rsidRPr="00BE08B3">
              <w:rPr>
                <w:rFonts w:ascii="Gotham Narrow Bold" w:hAnsi="Gotham Narrow Bold"/>
                <w:color w:val="231F20"/>
                <w:spacing w:val="-2"/>
                <w:w w:val="85"/>
                <w:sz w:val="22"/>
                <w:szCs w:val="22"/>
                <w:lang w:val="tr-TR"/>
              </w:rPr>
              <w:t>vesorusayıları)</w:t>
            </w:r>
            <w:r w:rsidR="001D3C18" w:rsidRPr="00BE08B3">
              <w:rPr>
                <w:rFonts w:ascii="Gotham Narrow Bold" w:hAnsi="Gotham Narrow Bold"/>
                <w:color w:val="231F20"/>
                <w:spacing w:val="-2"/>
                <w:w w:val="85"/>
                <w:sz w:val="22"/>
                <w:szCs w:val="22"/>
                <w:lang w:val="tr-TR"/>
              </w:rPr>
              <w:t>e-i</w:t>
            </w:r>
            <w:r w:rsidRPr="00BE08B3">
              <w:rPr>
                <w:rFonts w:ascii="Gotham Narrow Bold" w:hAnsi="Gotham Narrow Bold"/>
                <w:color w:val="231F20"/>
                <w:spacing w:val="-2"/>
                <w:w w:val="85"/>
                <w:sz w:val="22"/>
                <w:szCs w:val="22"/>
                <w:lang w:val="tr-TR"/>
              </w:rPr>
              <w:t>çeriklerle desteklenmesi gerekliliği</w:t>
            </w:r>
          </w:p>
          <w:p w:rsidR="00974A95" w:rsidRPr="00BE08B3" w:rsidRDefault="00974A95" w:rsidP="00C96BF5">
            <w:pPr>
              <w:pStyle w:val="TableParagraph"/>
              <w:numPr>
                <w:ilvl w:val="0"/>
                <w:numId w:val="3"/>
              </w:numPr>
              <w:tabs>
                <w:tab w:val="left" w:pos="345"/>
              </w:tabs>
              <w:spacing w:before="53" w:line="213" w:lineRule="auto"/>
              <w:ind w:right="95"/>
              <w:rPr>
                <w:rFonts w:ascii="Gotham Narrow Bold" w:hAnsi="Gotham Narrow Bold"/>
                <w:sz w:val="22"/>
                <w:szCs w:val="22"/>
                <w:lang w:val="tr-TR"/>
              </w:rPr>
            </w:pPr>
            <w:r w:rsidRPr="00BE08B3">
              <w:rPr>
                <w:rFonts w:ascii="Gotham Narrow Bold" w:hAnsi="Gotham Narrow Bold"/>
                <w:color w:val="231F20"/>
                <w:spacing w:val="-2"/>
                <w:w w:val="85"/>
                <w:sz w:val="22"/>
                <w:szCs w:val="22"/>
                <w:lang w:val="tr-TR"/>
              </w:rPr>
              <w:t>Teknolojik gelişmelerle bir</w:t>
            </w:r>
            <w:r w:rsidRPr="00BE08B3">
              <w:rPr>
                <w:rFonts w:ascii="Gotham Narrow Bold" w:hAnsi="Gotham Narrow Bold"/>
                <w:color w:val="231F20"/>
                <w:spacing w:val="-2"/>
                <w:w w:val="95"/>
                <w:sz w:val="22"/>
                <w:szCs w:val="22"/>
                <w:lang w:val="tr-TR"/>
              </w:rPr>
              <w:t xml:space="preserve">likteöğrenmeninçevrim </w:t>
            </w:r>
            <w:r w:rsidRPr="00BE08B3">
              <w:rPr>
                <w:rFonts w:ascii="Gotham Narrow Bold" w:hAnsi="Gotham Narrow Bold"/>
                <w:color w:val="231F20"/>
                <w:spacing w:val="-2"/>
                <w:w w:val="85"/>
                <w:sz w:val="22"/>
                <w:szCs w:val="22"/>
                <w:lang w:val="tr-TR"/>
              </w:rPr>
              <w:t xml:space="preserve">içiortamlardasunulmasına </w:t>
            </w:r>
            <w:r w:rsidRPr="00BE08B3">
              <w:rPr>
                <w:rFonts w:ascii="Gotham Narrow Bold" w:hAnsi="Gotham Narrow Bold"/>
                <w:color w:val="231F20"/>
                <w:spacing w:val="-2"/>
                <w:w w:val="95"/>
                <w:sz w:val="22"/>
                <w:szCs w:val="22"/>
                <w:lang w:val="tr-TR"/>
              </w:rPr>
              <w:t>olanaksağlanması</w:t>
            </w:r>
          </w:p>
          <w:p w:rsidR="00974A95" w:rsidRPr="00BE08B3" w:rsidRDefault="00974A95" w:rsidP="00C96BF5">
            <w:pPr>
              <w:pStyle w:val="TableParagraph"/>
              <w:numPr>
                <w:ilvl w:val="0"/>
                <w:numId w:val="3"/>
              </w:numPr>
              <w:tabs>
                <w:tab w:val="left" w:pos="345"/>
              </w:tabs>
              <w:spacing w:before="52" w:line="213" w:lineRule="auto"/>
              <w:ind w:right="95"/>
              <w:rPr>
                <w:rFonts w:ascii="Gotham Narrow Bold" w:hAnsi="Gotham Narrow Bold"/>
                <w:sz w:val="22"/>
                <w:szCs w:val="22"/>
                <w:lang w:val="tr-TR"/>
              </w:rPr>
            </w:pPr>
            <w:r w:rsidRPr="00BE08B3">
              <w:rPr>
                <w:rFonts w:ascii="Gotham Narrow Bold" w:hAnsi="Gotham Narrow Bold"/>
                <w:color w:val="231F20"/>
                <w:w w:val="90"/>
                <w:sz w:val="22"/>
                <w:szCs w:val="22"/>
                <w:lang w:val="tr-TR"/>
              </w:rPr>
              <w:t>Gelenekselöğrenme</w:t>
            </w:r>
            <w:r w:rsidR="001D3C18" w:rsidRPr="00BE08B3">
              <w:rPr>
                <w:rFonts w:ascii="Gotham Narrow Bold" w:hAnsi="Gotham Narrow Bold"/>
                <w:color w:val="231F20"/>
                <w:w w:val="90"/>
                <w:sz w:val="22"/>
                <w:szCs w:val="22"/>
                <w:lang w:val="tr-TR"/>
              </w:rPr>
              <w:t>yön</w:t>
            </w:r>
            <w:r w:rsidRPr="00BE08B3">
              <w:rPr>
                <w:rFonts w:ascii="Gotham Narrow Bold" w:hAnsi="Gotham Narrow Bold"/>
                <w:color w:val="231F20"/>
                <w:spacing w:val="-2"/>
                <w:w w:val="90"/>
                <w:sz w:val="22"/>
                <w:szCs w:val="22"/>
                <w:lang w:val="tr-TR"/>
              </w:rPr>
              <w:t>temlerinekıyasladahain</w:t>
            </w:r>
            <w:r w:rsidRPr="00BE08B3">
              <w:rPr>
                <w:rFonts w:ascii="Gotham Narrow Bold" w:hAnsi="Gotham Narrow Bold"/>
                <w:color w:val="231F20"/>
                <w:w w:val="85"/>
                <w:sz w:val="22"/>
                <w:szCs w:val="22"/>
                <w:lang w:val="tr-TR"/>
              </w:rPr>
              <w:t xml:space="preserve">teraktif ve hızlı bir şekilde </w:t>
            </w:r>
            <w:r w:rsidRPr="00BE08B3">
              <w:rPr>
                <w:rFonts w:ascii="Gotham Narrow Bold" w:hAnsi="Gotham Narrow Bold"/>
                <w:color w:val="231F20"/>
                <w:spacing w:val="-2"/>
                <w:w w:val="85"/>
                <w:sz w:val="22"/>
                <w:szCs w:val="22"/>
                <w:lang w:val="tr-TR"/>
              </w:rPr>
              <w:t>öğrenmenintercihedilmesi</w:t>
            </w:r>
          </w:p>
        </w:tc>
        <w:tc>
          <w:tcPr>
            <w:tcW w:w="2494" w:type="dxa"/>
            <w:tcBorders>
              <w:top w:val="single" w:sz="4" w:space="0" w:color="981A26"/>
              <w:left w:val="single" w:sz="4" w:space="0" w:color="981A26"/>
              <w:bottom w:val="single" w:sz="4" w:space="0" w:color="981A26"/>
            </w:tcBorders>
          </w:tcPr>
          <w:p w:rsidR="00974A95" w:rsidRPr="00BE08B3" w:rsidRDefault="001D3C18" w:rsidP="00C96BF5">
            <w:pPr>
              <w:pStyle w:val="TableParagraph"/>
              <w:numPr>
                <w:ilvl w:val="0"/>
                <w:numId w:val="2"/>
              </w:numPr>
              <w:tabs>
                <w:tab w:val="left" w:pos="345"/>
              </w:tabs>
              <w:spacing w:before="73" w:line="213" w:lineRule="auto"/>
              <w:ind w:right="90"/>
              <w:rPr>
                <w:rFonts w:ascii="Gotham Narrow Bold" w:hAnsi="Gotham Narrow Bold"/>
                <w:sz w:val="22"/>
                <w:szCs w:val="22"/>
                <w:lang w:val="tr-TR"/>
              </w:rPr>
            </w:pPr>
            <w:r w:rsidRPr="00BE08B3">
              <w:rPr>
                <w:rFonts w:ascii="Gotham Narrow Bold" w:hAnsi="Gotham Narrow Bold"/>
                <w:color w:val="231F20"/>
                <w:w w:val="85"/>
                <w:sz w:val="22"/>
                <w:szCs w:val="22"/>
                <w:lang w:val="tr-TR"/>
              </w:rPr>
              <w:t>Ders kitaplarına yönelik e- i</w:t>
            </w:r>
            <w:r w:rsidR="00974A95" w:rsidRPr="00BE08B3">
              <w:rPr>
                <w:rFonts w:ascii="Gotham Narrow Bold" w:hAnsi="Gotham Narrow Bold"/>
                <w:color w:val="231F20"/>
                <w:w w:val="85"/>
                <w:sz w:val="22"/>
                <w:szCs w:val="22"/>
                <w:lang w:val="tr-TR"/>
              </w:rPr>
              <w:t xml:space="preserve">çeriklerin tek bir platform </w:t>
            </w:r>
            <w:r w:rsidR="00974A95" w:rsidRPr="00BE08B3">
              <w:rPr>
                <w:rFonts w:ascii="Gotham Narrow Bold" w:hAnsi="Gotham Narrow Bold"/>
                <w:color w:val="231F20"/>
                <w:w w:val="95"/>
                <w:sz w:val="22"/>
                <w:szCs w:val="22"/>
                <w:lang w:val="tr-TR"/>
              </w:rPr>
              <w:t xml:space="preserve">üzerinden kullanıcılara </w:t>
            </w:r>
            <w:r w:rsidR="00974A95" w:rsidRPr="00BE08B3">
              <w:rPr>
                <w:rFonts w:ascii="Gotham Narrow Bold" w:hAnsi="Gotham Narrow Bold"/>
                <w:color w:val="231F20"/>
                <w:spacing w:val="-2"/>
                <w:w w:val="95"/>
                <w:sz w:val="22"/>
                <w:szCs w:val="22"/>
                <w:lang w:val="tr-TR"/>
              </w:rPr>
              <w:t>ulaştırılması</w:t>
            </w:r>
          </w:p>
          <w:p w:rsidR="00974A95" w:rsidRPr="00BE08B3" w:rsidRDefault="00974A95" w:rsidP="00C96BF5">
            <w:pPr>
              <w:pStyle w:val="TableParagraph"/>
              <w:numPr>
                <w:ilvl w:val="0"/>
                <w:numId w:val="2"/>
              </w:numPr>
              <w:tabs>
                <w:tab w:val="left" w:pos="345"/>
              </w:tabs>
              <w:spacing w:before="51" w:line="213" w:lineRule="auto"/>
              <w:ind w:right="90"/>
              <w:rPr>
                <w:rFonts w:ascii="Gotham Narrow Bold" w:hAnsi="Gotham Narrow Bold"/>
                <w:sz w:val="22"/>
                <w:szCs w:val="22"/>
                <w:lang w:val="tr-TR"/>
              </w:rPr>
            </w:pPr>
            <w:r w:rsidRPr="00BE08B3">
              <w:rPr>
                <w:rFonts w:ascii="Gotham Narrow Bold" w:hAnsi="Gotham Narrow Bold"/>
                <w:color w:val="231F20"/>
                <w:w w:val="90"/>
                <w:sz w:val="22"/>
                <w:szCs w:val="22"/>
                <w:lang w:val="tr-TR"/>
              </w:rPr>
              <w:t>Okul/kurum standartla</w:t>
            </w:r>
            <w:r w:rsidRPr="00BE08B3">
              <w:rPr>
                <w:rFonts w:ascii="Gotham Narrow Bold" w:hAnsi="Gotham Narrow Bold"/>
                <w:color w:val="231F20"/>
                <w:spacing w:val="-2"/>
                <w:w w:val="90"/>
                <w:sz w:val="22"/>
                <w:szCs w:val="22"/>
                <w:lang w:val="tr-TR"/>
              </w:rPr>
              <w:t>rınıngelişmelerdoğrultu</w:t>
            </w:r>
            <w:r w:rsidRPr="00BE08B3">
              <w:rPr>
                <w:rFonts w:ascii="Gotham Narrow Bold" w:hAnsi="Gotham Narrow Bold"/>
                <w:color w:val="231F20"/>
                <w:w w:val="90"/>
                <w:sz w:val="22"/>
                <w:szCs w:val="22"/>
                <w:lang w:val="tr-TR"/>
              </w:rPr>
              <w:t>sundayenidenyapılandı</w:t>
            </w:r>
            <w:r w:rsidRPr="00BE08B3">
              <w:rPr>
                <w:rFonts w:ascii="Gotham Narrow Bold" w:hAnsi="Gotham Narrow Bold"/>
                <w:color w:val="231F20"/>
                <w:spacing w:val="-2"/>
                <w:w w:val="90"/>
                <w:sz w:val="22"/>
                <w:szCs w:val="22"/>
                <w:lang w:val="tr-TR"/>
              </w:rPr>
              <w:t>rılması</w:t>
            </w:r>
          </w:p>
          <w:p w:rsidR="00974A95" w:rsidRPr="00BE08B3" w:rsidRDefault="00974A95" w:rsidP="00C96BF5">
            <w:pPr>
              <w:pStyle w:val="TableParagraph"/>
              <w:numPr>
                <w:ilvl w:val="0"/>
                <w:numId w:val="2"/>
              </w:numPr>
              <w:tabs>
                <w:tab w:val="left" w:pos="345"/>
              </w:tabs>
              <w:spacing w:before="52" w:line="213" w:lineRule="auto"/>
              <w:ind w:right="90"/>
              <w:rPr>
                <w:rFonts w:ascii="Gotham Narrow Bold" w:hAnsi="Gotham Narrow Bold"/>
                <w:sz w:val="22"/>
                <w:szCs w:val="22"/>
                <w:lang w:val="tr-TR"/>
              </w:rPr>
            </w:pPr>
            <w:r w:rsidRPr="00BE08B3">
              <w:rPr>
                <w:rFonts w:ascii="Gotham Narrow Bold" w:hAnsi="Gotham Narrow Bold"/>
                <w:color w:val="231F20"/>
                <w:spacing w:val="-2"/>
                <w:w w:val="85"/>
                <w:sz w:val="22"/>
                <w:szCs w:val="22"/>
                <w:lang w:val="tr-TR"/>
              </w:rPr>
              <w:t xml:space="preserve">Çeşitliöğrenmealanlarında </w:t>
            </w:r>
            <w:r w:rsidRPr="00BE08B3">
              <w:rPr>
                <w:rFonts w:ascii="Gotham Narrow Bold" w:hAnsi="Gotham Narrow Bold"/>
                <w:color w:val="231F20"/>
                <w:w w:val="85"/>
                <w:sz w:val="22"/>
                <w:szCs w:val="22"/>
                <w:lang w:val="tr-TR"/>
              </w:rPr>
              <w:t xml:space="preserve">programlarınhazırlanması </w:t>
            </w:r>
            <w:r w:rsidRPr="00BE08B3">
              <w:rPr>
                <w:rFonts w:ascii="Gotham Narrow Bold" w:hAnsi="Gotham Narrow Bold"/>
                <w:color w:val="231F20"/>
                <w:w w:val="80"/>
                <w:sz w:val="22"/>
                <w:szCs w:val="22"/>
                <w:lang w:val="tr-TR"/>
              </w:rPr>
              <w:t>ve hazırlanan programların</w:t>
            </w:r>
            <w:r w:rsidRPr="00BE08B3">
              <w:rPr>
                <w:rFonts w:ascii="Gotham Narrow Bold" w:hAnsi="Gotham Narrow Bold"/>
                <w:color w:val="231F20"/>
                <w:w w:val="85"/>
                <w:sz w:val="22"/>
                <w:szCs w:val="22"/>
                <w:lang w:val="tr-TR"/>
              </w:rPr>
              <w:t xml:space="preserve"> günümüzihtiyaçlarınauy</w:t>
            </w:r>
            <w:r w:rsidRPr="00BE08B3">
              <w:rPr>
                <w:rFonts w:ascii="Gotham Narrow Bold" w:hAnsi="Gotham Narrow Bold"/>
                <w:color w:val="231F20"/>
                <w:w w:val="90"/>
                <w:sz w:val="22"/>
                <w:szCs w:val="22"/>
                <w:lang w:val="tr-TR"/>
              </w:rPr>
              <w:t>gun hâle getirilmesi</w:t>
            </w:r>
          </w:p>
        </w:tc>
      </w:tr>
      <w:tr w:rsidR="00974A95" w:rsidRPr="00BE08B3" w:rsidTr="00E531CA">
        <w:trPr>
          <w:trHeight w:val="2604"/>
        </w:trPr>
        <w:tc>
          <w:tcPr>
            <w:tcW w:w="2336" w:type="dxa"/>
            <w:tcBorders>
              <w:top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lang w:val="tr-TR"/>
              </w:rPr>
            </w:pPr>
            <w:r w:rsidRPr="00BE08B3">
              <w:rPr>
                <w:rFonts w:ascii="Gotham Narrow Bold" w:hAnsi="Gotham Narrow Bold"/>
                <w:color w:val="231F20"/>
                <w:w w:val="90"/>
                <w:sz w:val="22"/>
                <w:szCs w:val="22"/>
                <w:lang w:val="tr-TR"/>
              </w:rPr>
              <w:lastRenderedPageBreak/>
              <w:t xml:space="preserve">Eğitimeerişimikolaylaştıran,hervatandaşıneğitim </w:t>
            </w:r>
            <w:r w:rsidRPr="00BE08B3">
              <w:rPr>
                <w:rFonts w:ascii="Gotham Narrow Bold" w:hAnsi="Gotham Narrow Bold"/>
                <w:color w:val="231F20"/>
                <w:w w:val="85"/>
                <w:sz w:val="22"/>
                <w:szCs w:val="22"/>
                <w:lang w:val="tr-TR"/>
              </w:rPr>
              <w:t xml:space="preserve">fırsat ve imkânlarından eşit </w:t>
            </w:r>
            <w:r w:rsidRPr="00BE08B3">
              <w:rPr>
                <w:rFonts w:ascii="Gotham Narrow Bold" w:hAnsi="Gotham Narrow Bold"/>
                <w:color w:val="231F20"/>
                <w:spacing w:val="-2"/>
                <w:w w:val="85"/>
                <w:sz w:val="22"/>
                <w:szCs w:val="22"/>
                <w:lang w:val="tr-TR"/>
              </w:rPr>
              <w:t xml:space="preserve">derecedeyararlanabilmesini </w:t>
            </w:r>
            <w:r w:rsidRPr="00BE08B3">
              <w:rPr>
                <w:rFonts w:ascii="Gotham Narrow Bold" w:hAnsi="Gotham Narrow Bold"/>
                <w:color w:val="231F20"/>
                <w:spacing w:val="-2"/>
                <w:w w:val="90"/>
                <w:sz w:val="22"/>
                <w:szCs w:val="22"/>
                <w:lang w:val="tr-TR"/>
              </w:rPr>
              <w:t xml:space="preserve">teminataltınaalanpolitika </w:t>
            </w:r>
            <w:r w:rsidRPr="00BE08B3">
              <w:rPr>
                <w:rFonts w:ascii="Gotham Narrow Bold" w:hAnsi="Gotham Narrow Bold"/>
                <w:color w:val="231F20"/>
                <w:w w:val="95"/>
                <w:sz w:val="22"/>
                <w:szCs w:val="22"/>
                <w:lang w:val="tr-TR"/>
              </w:rPr>
              <w:t xml:space="preserve">vestratejilergeliştirmek, </w:t>
            </w:r>
            <w:r w:rsidRPr="00BE08B3">
              <w:rPr>
                <w:rFonts w:ascii="Gotham Narrow Bold" w:hAnsi="Gotham Narrow Bold"/>
                <w:color w:val="231F20"/>
                <w:w w:val="85"/>
                <w:sz w:val="22"/>
                <w:szCs w:val="22"/>
                <w:lang w:val="tr-TR"/>
              </w:rPr>
              <w:t>uygulamak,uygulanmasını izlemek ve koordine etmek</w:t>
            </w:r>
          </w:p>
        </w:tc>
        <w:tc>
          <w:tcPr>
            <w:tcW w:w="1984" w:type="dxa"/>
            <w:tcBorders>
              <w:top w:val="single" w:sz="4" w:space="0" w:color="981A26"/>
              <w:left w:val="single" w:sz="4" w:space="0" w:color="981A26"/>
              <w:right w:val="single" w:sz="4" w:space="0" w:color="981A26"/>
            </w:tcBorders>
          </w:tcPr>
          <w:p w:rsidR="00974A95" w:rsidRPr="00BE08B3" w:rsidRDefault="00974A95" w:rsidP="00E531CA">
            <w:pPr>
              <w:pStyle w:val="TableParagraph"/>
              <w:spacing w:before="57" w:line="232" w:lineRule="auto"/>
              <w:ind w:left="118" w:right="96"/>
              <w:rPr>
                <w:rFonts w:ascii="Gotham Narrow Bold" w:hAnsi="Gotham Narrow Bold"/>
                <w:sz w:val="22"/>
                <w:szCs w:val="22"/>
                <w:lang w:val="tr-TR"/>
              </w:rPr>
            </w:pPr>
            <w:r w:rsidRPr="00BE08B3">
              <w:rPr>
                <w:rFonts w:ascii="Gotham Narrow Bold" w:hAnsi="Gotham Narrow Bold"/>
                <w:color w:val="231F20"/>
                <w:sz w:val="22"/>
                <w:szCs w:val="22"/>
                <w:lang w:val="tr-TR"/>
              </w:rPr>
              <w:t xml:space="preserve">1 </w:t>
            </w:r>
            <w:r w:rsidR="00D96899" w:rsidRPr="00BE08B3">
              <w:rPr>
                <w:rFonts w:ascii="Gotham Narrow Bold" w:hAnsi="Gotham Narrow Bold"/>
                <w:color w:val="231F20"/>
                <w:sz w:val="22"/>
                <w:szCs w:val="22"/>
                <w:lang w:val="tr-TR"/>
              </w:rPr>
              <w:t>n</w:t>
            </w:r>
            <w:r w:rsidRPr="00BE08B3">
              <w:rPr>
                <w:rFonts w:ascii="Gotham Narrow Bold" w:hAnsi="Gotham Narrow Bold"/>
                <w:color w:val="231F20"/>
                <w:sz w:val="22"/>
                <w:szCs w:val="22"/>
                <w:lang w:val="tr-TR"/>
              </w:rPr>
              <w:t xml:space="preserve">o’lu CBK’ninOn Birinci Bölümü </w:t>
            </w:r>
            <w:r w:rsidRPr="00BE08B3">
              <w:rPr>
                <w:rFonts w:ascii="Gotham Narrow Bold" w:hAnsi="Gotham Narrow Bold"/>
                <w:color w:val="231F20"/>
                <w:w w:val="85"/>
                <w:sz w:val="22"/>
                <w:szCs w:val="22"/>
                <w:lang w:val="tr-TR"/>
              </w:rPr>
              <w:t xml:space="preserve">301’inci maddesi 1’inci </w:t>
            </w:r>
            <w:r w:rsidRPr="00BE08B3">
              <w:rPr>
                <w:rFonts w:ascii="Gotham Narrow Bold" w:hAnsi="Gotham Narrow Bold"/>
                <w:color w:val="231F20"/>
                <w:sz w:val="22"/>
                <w:szCs w:val="22"/>
                <w:lang w:val="tr-TR"/>
              </w:rPr>
              <w:t>fıkrası(ç)bendi</w:t>
            </w:r>
          </w:p>
        </w:tc>
        <w:tc>
          <w:tcPr>
            <w:tcW w:w="2494" w:type="dxa"/>
            <w:tcBorders>
              <w:top w:val="single" w:sz="4" w:space="0" w:color="981A26"/>
              <w:left w:val="single" w:sz="4" w:space="0" w:color="981A26"/>
              <w:right w:val="single" w:sz="4" w:space="0" w:color="981A26"/>
            </w:tcBorders>
          </w:tcPr>
          <w:p w:rsidR="00974A95" w:rsidRPr="00BE08B3" w:rsidRDefault="00974A95" w:rsidP="00E531CA">
            <w:pPr>
              <w:pStyle w:val="TableParagraph"/>
              <w:spacing w:before="57" w:line="232" w:lineRule="auto"/>
              <w:ind w:left="118"/>
              <w:rPr>
                <w:rFonts w:ascii="Gotham Narrow Bold" w:hAnsi="Gotham Narrow Bold"/>
                <w:sz w:val="22"/>
                <w:szCs w:val="22"/>
                <w:lang w:val="tr-TR"/>
              </w:rPr>
            </w:pPr>
            <w:r w:rsidRPr="00BE08B3">
              <w:rPr>
                <w:rFonts w:ascii="Gotham Narrow Bold" w:hAnsi="Gotham Narrow Bold"/>
                <w:color w:val="231F20"/>
                <w:w w:val="85"/>
                <w:sz w:val="22"/>
                <w:szCs w:val="22"/>
                <w:lang w:val="tr-TR"/>
              </w:rPr>
              <w:t xml:space="preserve">İlkveortaöğretimkurumları </w:t>
            </w:r>
            <w:r w:rsidRPr="00BE08B3">
              <w:rPr>
                <w:rFonts w:ascii="Gotham Narrow Bold" w:hAnsi="Gotham Narrow Bold"/>
                <w:color w:val="231F20"/>
                <w:w w:val="80"/>
                <w:sz w:val="22"/>
                <w:szCs w:val="22"/>
                <w:lang w:val="tr-TR"/>
              </w:rPr>
              <w:t>arası imkân ve başarı farklılık</w:t>
            </w:r>
            <w:r w:rsidRPr="00BE08B3">
              <w:rPr>
                <w:rFonts w:ascii="Gotham Narrow Bold" w:hAnsi="Gotham Narrow Bold"/>
                <w:color w:val="231F20"/>
                <w:w w:val="90"/>
                <w:sz w:val="22"/>
                <w:szCs w:val="22"/>
                <w:lang w:val="tr-TR"/>
              </w:rPr>
              <w:t>larınınolması</w:t>
            </w:r>
          </w:p>
        </w:tc>
        <w:tc>
          <w:tcPr>
            <w:tcW w:w="2494" w:type="dxa"/>
            <w:tcBorders>
              <w:top w:val="single" w:sz="4" w:space="0" w:color="981A26"/>
              <w:left w:val="single" w:sz="4" w:space="0" w:color="981A26"/>
            </w:tcBorders>
          </w:tcPr>
          <w:p w:rsidR="00974A95" w:rsidRPr="00BE08B3" w:rsidRDefault="00974A95" w:rsidP="00C96BF5">
            <w:pPr>
              <w:pStyle w:val="TableParagraph"/>
              <w:numPr>
                <w:ilvl w:val="0"/>
                <w:numId w:val="1"/>
              </w:numPr>
              <w:tabs>
                <w:tab w:val="left" w:pos="345"/>
              </w:tabs>
              <w:spacing w:before="72" w:line="213" w:lineRule="auto"/>
              <w:ind w:right="90"/>
              <w:rPr>
                <w:rFonts w:ascii="Gotham Narrow Bold" w:hAnsi="Gotham Narrow Bold"/>
                <w:sz w:val="22"/>
                <w:szCs w:val="22"/>
                <w:lang w:val="tr-TR"/>
              </w:rPr>
            </w:pPr>
            <w:r w:rsidRPr="00BE08B3">
              <w:rPr>
                <w:rFonts w:ascii="Gotham Narrow Bold" w:hAnsi="Gotham Narrow Bold"/>
                <w:color w:val="231F20"/>
                <w:w w:val="85"/>
                <w:sz w:val="22"/>
                <w:szCs w:val="22"/>
                <w:lang w:val="tr-TR"/>
              </w:rPr>
              <w:t>Mevcutuygulamalarınöğrencilerin çok yönlü gelişi</w:t>
            </w:r>
            <w:r w:rsidRPr="00BE08B3">
              <w:rPr>
                <w:rFonts w:ascii="Gotham Narrow Bold" w:hAnsi="Gotham Narrow Bold"/>
                <w:color w:val="231F20"/>
                <w:w w:val="90"/>
                <w:sz w:val="22"/>
                <w:szCs w:val="22"/>
                <w:lang w:val="tr-TR"/>
              </w:rPr>
              <w:t>minidestekleyecekproje</w:t>
            </w:r>
            <w:r w:rsidRPr="00BE08B3">
              <w:rPr>
                <w:rFonts w:ascii="Gotham Narrow Bold" w:hAnsi="Gotham Narrow Bold"/>
                <w:color w:val="231F20"/>
                <w:spacing w:val="-2"/>
                <w:w w:val="90"/>
                <w:sz w:val="22"/>
                <w:szCs w:val="22"/>
                <w:lang w:val="tr-TR"/>
              </w:rPr>
              <w:t xml:space="preserve">lerleilgilenmesineveyeni </w:t>
            </w:r>
            <w:r w:rsidRPr="00BE08B3">
              <w:rPr>
                <w:rFonts w:ascii="Gotham Narrow Bold" w:hAnsi="Gotham Narrow Bold"/>
                <w:color w:val="231F20"/>
                <w:w w:val="85"/>
                <w:sz w:val="22"/>
                <w:szCs w:val="22"/>
                <w:lang w:val="tr-TR"/>
              </w:rPr>
              <w:t xml:space="preserve">projeler üretmesine imkân </w:t>
            </w:r>
            <w:r w:rsidRPr="00BE08B3">
              <w:rPr>
                <w:rFonts w:ascii="Gotham Narrow Bold" w:hAnsi="Gotham Narrow Bold"/>
                <w:color w:val="231F20"/>
                <w:spacing w:val="-2"/>
                <w:w w:val="90"/>
                <w:sz w:val="22"/>
                <w:szCs w:val="22"/>
                <w:lang w:val="tr-TR"/>
              </w:rPr>
              <w:t>verecekşekildedüzenlen</w:t>
            </w:r>
            <w:r w:rsidRPr="00BE08B3">
              <w:rPr>
                <w:rFonts w:ascii="Gotham Narrow Bold" w:hAnsi="Gotham Narrow Bold"/>
                <w:color w:val="231F20"/>
                <w:spacing w:val="-4"/>
                <w:w w:val="95"/>
                <w:sz w:val="22"/>
                <w:szCs w:val="22"/>
                <w:lang w:val="tr-TR"/>
              </w:rPr>
              <w:t>mesi</w:t>
            </w:r>
          </w:p>
          <w:p w:rsidR="00974A95" w:rsidRPr="00BE08B3" w:rsidRDefault="00974A95" w:rsidP="00C96BF5">
            <w:pPr>
              <w:pStyle w:val="TableParagraph"/>
              <w:numPr>
                <w:ilvl w:val="0"/>
                <w:numId w:val="1"/>
              </w:numPr>
              <w:tabs>
                <w:tab w:val="left" w:pos="345"/>
              </w:tabs>
              <w:spacing w:before="49" w:line="213" w:lineRule="auto"/>
              <w:ind w:right="90"/>
              <w:rPr>
                <w:rFonts w:ascii="Gotham Narrow Bold" w:hAnsi="Gotham Narrow Bold"/>
                <w:sz w:val="22"/>
                <w:szCs w:val="22"/>
                <w:lang w:val="tr-TR"/>
              </w:rPr>
            </w:pPr>
            <w:r w:rsidRPr="00BE08B3">
              <w:rPr>
                <w:rFonts w:ascii="Gotham Narrow Bold" w:hAnsi="Gotham Narrow Bold"/>
                <w:color w:val="231F20"/>
                <w:w w:val="95"/>
                <w:sz w:val="22"/>
                <w:szCs w:val="22"/>
                <w:lang w:val="tr-TR"/>
              </w:rPr>
              <w:t xml:space="preserve">Öğretimprogramlarıile </w:t>
            </w:r>
            <w:r w:rsidRPr="00BE08B3">
              <w:rPr>
                <w:rFonts w:ascii="Gotham Narrow Bold" w:hAnsi="Gotham Narrow Bold"/>
                <w:color w:val="231F20"/>
                <w:w w:val="80"/>
                <w:sz w:val="22"/>
                <w:szCs w:val="22"/>
                <w:lang w:val="tr-TR"/>
              </w:rPr>
              <w:t>öğrencilerin fiziksel, sosyal,</w:t>
            </w:r>
            <w:r w:rsidRPr="00BE08B3">
              <w:rPr>
                <w:rFonts w:ascii="Gotham Narrow Bold" w:hAnsi="Gotham Narrow Bold"/>
                <w:color w:val="231F20"/>
                <w:spacing w:val="-2"/>
                <w:w w:val="85"/>
                <w:sz w:val="22"/>
                <w:szCs w:val="22"/>
                <w:lang w:val="tr-TR"/>
              </w:rPr>
              <w:t>duyuşsal yanlarının bütün</w:t>
            </w:r>
            <w:r w:rsidRPr="00BE08B3">
              <w:rPr>
                <w:rFonts w:ascii="Gotham Narrow Bold" w:hAnsi="Gotham Narrow Bold"/>
                <w:color w:val="231F20"/>
                <w:w w:val="80"/>
                <w:sz w:val="22"/>
                <w:szCs w:val="22"/>
                <w:lang w:val="tr-TR"/>
              </w:rPr>
              <w:t>cül bir şekilde geliştirilmesi</w:t>
            </w:r>
          </w:p>
        </w:tc>
      </w:tr>
      <w:tr w:rsidR="00974A95" w:rsidRPr="00BE08B3" w:rsidTr="00D96899">
        <w:trPr>
          <w:trHeight w:val="385"/>
        </w:trPr>
        <w:tc>
          <w:tcPr>
            <w:tcW w:w="2336" w:type="dxa"/>
            <w:tcBorders>
              <w:top w:val="nil"/>
              <w:left w:val="nil"/>
              <w:bottom w:val="nil"/>
              <w:right w:val="nil"/>
            </w:tcBorders>
            <w:shd w:val="clear" w:color="auto" w:fill="C00000"/>
          </w:tcPr>
          <w:p w:rsidR="00974A95" w:rsidRPr="00BE08B3" w:rsidRDefault="00974A95" w:rsidP="00E531CA">
            <w:pPr>
              <w:pStyle w:val="TableParagraph"/>
              <w:spacing w:before="83"/>
              <w:ind w:left="393"/>
              <w:rPr>
                <w:rFonts w:ascii="Gotham Narrow Bold" w:hAnsi="Gotham Narrow Bold"/>
                <w:b/>
                <w:sz w:val="22"/>
                <w:szCs w:val="22"/>
                <w:lang w:val="tr-TR"/>
              </w:rPr>
            </w:pPr>
            <w:r w:rsidRPr="00BE08B3">
              <w:rPr>
                <w:rFonts w:ascii="Gotham Narrow Bold" w:hAnsi="Gotham Narrow Bold"/>
                <w:b/>
                <w:color w:val="FFFFFF"/>
                <w:spacing w:val="-2"/>
                <w:w w:val="90"/>
                <w:sz w:val="22"/>
                <w:szCs w:val="22"/>
                <w:lang w:val="tr-TR"/>
              </w:rPr>
              <w:t>Yasal</w:t>
            </w:r>
            <w:r w:rsidRPr="00BE08B3">
              <w:rPr>
                <w:rFonts w:ascii="Gotham Narrow Bold" w:hAnsi="Gotham Narrow Bold"/>
                <w:b/>
                <w:color w:val="FFFFFF"/>
                <w:spacing w:val="-2"/>
                <w:sz w:val="22"/>
                <w:szCs w:val="22"/>
                <w:lang w:val="tr-TR"/>
              </w:rPr>
              <w:t>Yükümlülük</w:t>
            </w:r>
          </w:p>
        </w:tc>
        <w:tc>
          <w:tcPr>
            <w:tcW w:w="1984" w:type="dxa"/>
            <w:tcBorders>
              <w:top w:val="nil"/>
              <w:left w:val="nil"/>
              <w:bottom w:val="nil"/>
              <w:right w:val="nil"/>
            </w:tcBorders>
            <w:shd w:val="clear" w:color="auto" w:fill="C00000"/>
          </w:tcPr>
          <w:p w:rsidR="00974A95" w:rsidRPr="00BE08B3" w:rsidRDefault="00974A95" w:rsidP="00E531CA">
            <w:pPr>
              <w:pStyle w:val="TableParagraph"/>
              <w:spacing w:before="83"/>
              <w:ind w:left="618"/>
              <w:rPr>
                <w:rFonts w:ascii="Gotham Narrow Bold" w:hAnsi="Gotham Narrow Bold"/>
                <w:b/>
                <w:sz w:val="22"/>
                <w:szCs w:val="22"/>
                <w:lang w:val="tr-TR"/>
              </w:rPr>
            </w:pPr>
            <w:r w:rsidRPr="00BE08B3">
              <w:rPr>
                <w:rFonts w:ascii="Gotham Narrow Bold" w:hAnsi="Gotham Narrow Bold"/>
                <w:b/>
                <w:color w:val="FFFFFF"/>
                <w:spacing w:val="-2"/>
                <w:sz w:val="22"/>
                <w:szCs w:val="22"/>
                <w:lang w:val="tr-TR"/>
              </w:rPr>
              <w:t>Dayanak</w:t>
            </w:r>
          </w:p>
        </w:tc>
        <w:tc>
          <w:tcPr>
            <w:tcW w:w="2494" w:type="dxa"/>
            <w:tcBorders>
              <w:top w:val="nil"/>
              <w:left w:val="nil"/>
              <w:bottom w:val="nil"/>
              <w:right w:val="nil"/>
            </w:tcBorders>
            <w:shd w:val="clear" w:color="auto" w:fill="C00000"/>
          </w:tcPr>
          <w:p w:rsidR="00974A95" w:rsidRPr="00BE08B3" w:rsidRDefault="00974A95" w:rsidP="00E531CA">
            <w:pPr>
              <w:pStyle w:val="TableParagraph"/>
              <w:spacing w:before="83"/>
              <w:ind w:left="21"/>
              <w:rPr>
                <w:rFonts w:ascii="Gotham Narrow Bold" w:hAnsi="Gotham Narrow Bold"/>
                <w:b/>
                <w:sz w:val="22"/>
                <w:szCs w:val="22"/>
                <w:lang w:val="tr-TR"/>
              </w:rPr>
            </w:pPr>
            <w:r w:rsidRPr="00BE08B3">
              <w:rPr>
                <w:rFonts w:ascii="Gotham Narrow Bold" w:hAnsi="Gotham Narrow Bold"/>
                <w:b/>
                <w:color w:val="FFFFFF"/>
                <w:spacing w:val="-2"/>
                <w:sz w:val="22"/>
                <w:szCs w:val="22"/>
                <w:lang w:val="tr-TR"/>
              </w:rPr>
              <w:t>Tespitler</w:t>
            </w:r>
          </w:p>
        </w:tc>
        <w:tc>
          <w:tcPr>
            <w:tcW w:w="2494" w:type="dxa"/>
            <w:tcBorders>
              <w:top w:val="nil"/>
              <w:left w:val="nil"/>
              <w:bottom w:val="nil"/>
              <w:right w:val="nil"/>
            </w:tcBorders>
            <w:shd w:val="clear" w:color="auto" w:fill="C00000"/>
          </w:tcPr>
          <w:p w:rsidR="00974A95" w:rsidRPr="00BE08B3" w:rsidRDefault="00974A95" w:rsidP="00E531CA">
            <w:pPr>
              <w:pStyle w:val="TableParagraph"/>
              <w:spacing w:before="83"/>
              <w:ind w:left="833"/>
              <w:rPr>
                <w:rFonts w:ascii="Gotham Narrow Bold" w:hAnsi="Gotham Narrow Bold"/>
                <w:b/>
                <w:sz w:val="22"/>
                <w:szCs w:val="22"/>
                <w:lang w:val="tr-TR"/>
              </w:rPr>
            </w:pPr>
            <w:r w:rsidRPr="00BE08B3">
              <w:rPr>
                <w:rFonts w:ascii="Gotham Narrow Bold" w:hAnsi="Gotham Narrow Bold"/>
                <w:b/>
                <w:color w:val="FFFFFF"/>
                <w:spacing w:val="-2"/>
                <w:sz w:val="22"/>
                <w:szCs w:val="22"/>
                <w:lang w:val="tr-TR"/>
              </w:rPr>
              <w:t>İhtiyaçlar</w:t>
            </w:r>
          </w:p>
        </w:tc>
      </w:tr>
      <w:tr w:rsidR="00974A95" w:rsidRPr="00BE08B3" w:rsidTr="00E531CA">
        <w:trPr>
          <w:trHeight w:val="2614"/>
        </w:trPr>
        <w:tc>
          <w:tcPr>
            <w:tcW w:w="2336" w:type="dxa"/>
            <w:tcBorders>
              <w:top w:val="nil"/>
              <w:bottom w:val="single" w:sz="4" w:space="0" w:color="981A26"/>
              <w:right w:val="single" w:sz="4" w:space="0" w:color="981A26"/>
            </w:tcBorders>
          </w:tcPr>
          <w:p w:rsidR="00974A95" w:rsidRPr="00BE08B3" w:rsidRDefault="00974A95" w:rsidP="00E531CA">
            <w:pPr>
              <w:pStyle w:val="TableParagraph"/>
              <w:spacing w:before="62" w:line="232" w:lineRule="auto"/>
              <w:ind w:left="113" w:right="96"/>
              <w:rPr>
                <w:rFonts w:ascii="Gotham Narrow Bold" w:hAnsi="Gotham Narrow Bold"/>
                <w:sz w:val="22"/>
                <w:szCs w:val="22"/>
                <w:lang w:val="tr-TR"/>
              </w:rPr>
            </w:pPr>
            <w:r w:rsidRPr="00BE08B3">
              <w:rPr>
                <w:rFonts w:ascii="Gotham Narrow Bold" w:hAnsi="Gotham Narrow Bold"/>
                <w:color w:val="231F20"/>
                <w:w w:val="95"/>
                <w:sz w:val="22"/>
                <w:szCs w:val="22"/>
                <w:lang w:val="tr-TR"/>
              </w:rPr>
              <w:t>Kız öğrencilerin, engelli</w:t>
            </w:r>
            <w:r w:rsidRPr="00BE08B3">
              <w:rPr>
                <w:rFonts w:ascii="Gotham Narrow Bold" w:hAnsi="Gotham Narrow Bold"/>
                <w:color w:val="231F20"/>
                <w:w w:val="90"/>
                <w:sz w:val="22"/>
                <w:szCs w:val="22"/>
                <w:lang w:val="tr-TR"/>
              </w:rPr>
              <w:t xml:space="preserve">lerinvetoplumunözelilgi </w:t>
            </w:r>
            <w:r w:rsidRPr="00BE08B3">
              <w:rPr>
                <w:rFonts w:ascii="Gotham Narrow Bold" w:hAnsi="Gotham Narrow Bold"/>
                <w:color w:val="231F20"/>
                <w:w w:val="85"/>
                <w:sz w:val="22"/>
                <w:szCs w:val="22"/>
                <w:lang w:val="tr-TR"/>
              </w:rPr>
              <w:t xml:space="preserve">bekleyendiğerkesimlerinin </w:t>
            </w:r>
            <w:r w:rsidRPr="00BE08B3">
              <w:rPr>
                <w:rFonts w:ascii="Gotham Narrow Bold" w:hAnsi="Gotham Narrow Bold"/>
                <w:color w:val="231F20"/>
                <w:w w:val="80"/>
                <w:sz w:val="22"/>
                <w:szCs w:val="22"/>
                <w:lang w:val="tr-TR"/>
              </w:rPr>
              <w:t>eğitime katılımını yaygınlaş</w:t>
            </w:r>
            <w:r w:rsidRPr="00BE08B3">
              <w:rPr>
                <w:rFonts w:ascii="Gotham Narrow Bold" w:hAnsi="Gotham Narrow Bold"/>
                <w:color w:val="231F20"/>
                <w:w w:val="85"/>
                <w:sz w:val="22"/>
                <w:szCs w:val="22"/>
                <w:lang w:val="tr-TR"/>
              </w:rPr>
              <w:t xml:space="preserve">tıracakpolitikavestratejiler </w:t>
            </w:r>
            <w:r w:rsidRPr="00BE08B3">
              <w:rPr>
                <w:rFonts w:ascii="Gotham Narrow Bold" w:hAnsi="Gotham Narrow Bold"/>
                <w:color w:val="231F20"/>
                <w:spacing w:val="-2"/>
                <w:w w:val="90"/>
                <w:sz w:val="22"/>
                <w:szCs w:val="22"/>
                <w:lang w:val="tr-TR"/>
              </w:rPr>
              <w:t xml:space="preserve">geliştirmek,uygulamakve </w:t>
            </w:r>
            <w:r w:rsidRPr="00BE08B3">
              <w:rPr>
                <w:rFonts w:ascii="Gotham Narrow Bold" w:hAnsi="Gotham Narrow Bold"/>
                <w:color w:val="231F20"/>
                <w:w w:val="85"/>
                <w:sz w:val="22"/>
                <w:szCs w:val="22"/>
                <w:lang w:val="tr-TR"/>
              </w:rPr>
              <w:t>uygulanmasınıkoordineet</w:t>
            </w:r>
            <w:r w:rsidRPr="00BE08B3">
              <w:rPr>
                <w:rFonts w:ascii="Gotham Narrow Bold" w:hAnsi="Gotham Narrow Bold"/>
                <w:color w:val="231F20"/>
                <w:spacing w:val="-4"/>
                <w:w w:val="95"/>
                <w:sz w:val="22"/>
                <w:szCs w:val="22"/>
                <w:lang w:val="tr-TR"/>
              </w:rPr>
              <w:t>mek</w:t>
            </w:r>
          </w:p>
        </w:tc>
        <w:tc>
          <w:tcPr>
            <w:tcW w:w="1984" w:type="dxa"/>
            <w:tcBorders>
              <w:top w:val="nil"/>
              <w:left w:val="single" w:sz="4" w:space="0" w:color="981A26"/>
              <w:bottom w:val="single" w:sz="4" w:space="0" w:color="981A26"/>
              <w:right w:val="single" w:sz="4" w:space="0" w:color="981A26"/>
            </w:tcBorders>
          </w:tcPr>
          <w:p w:rsidR="00974A95" w:rsidRPr="00BE08B3" w:rsidRDefault="00974A95" w:rsidP="00E531CA">
            <w:pPr>
              <w:pStyle w:val="TableParagraph"/>
              <w:spacing w:before="62" w:line="232" w:lineRule="auto"/>
              <w:ind w:left="118" w:right="96"/>
              <w:rPr>
                <w:rFonts w:ascii="Gotham Narrow Bold" w:hAnsi="Gotham Narrow Bold"/>
                <w:sz w:val="22"/>
                <w:szCs w:val="22"/>
                <w:lang w:val="tr-TR"/>
              </w:rPr>
            </w:pPr>
            <w:r w:rsidRPr="00BE08B3">
              <w:rPr>
                <w:rFonts w:ascii="Gotham Narrow Bold" w:hAnsi="Gotham Narrow Bold"/>
                <w:color w:val="231F20"/>
                <w:sz w:val="22"/>
                <w:szCs w:val="22"/>
                <w:lang w:val="tr-TR"/>
              </w:rPr>
              <w:t xml:space="preserve">1 </w:t>
            </w:r>
            <w:r w:rsidR="00975E23" w:rsidRPr="00BE08B3">
              <w:rPr>
                <w:rFonts w:ascii="Gotham Narrow Bold" w:hAnsi="Gotham Narrow Bold"/>
                <w:color w:val="231F20"/>
                <w:sz w:val="22"/>
                <w:szCs w:val="22"/>
                <w:lang w:val="tr-TR"/>
              </w:rPr>
              <w:t>n</w:t>
            </w:r>
            <w:r w:rsidRPr="00BE08B3">
              <w:rPr>
                <w:rFonts w:ascii="Gotham Narrow Bold" w:hAnsi="Gotham Narrow Bold"/>
                <w:color w:val="231F20"/>
                <w:sz w:val="22"/>
                <w:szCs w:val="22"/>
                <w:lang w:val="tr-TR"/>
              </w:rPr>
              <w:t xml:space="preserve">o’lu CBK’ninOn BirinciBölümü </w:t>
            </w:r>
            <w:r w:rsidRPr="00BE08B3">
              <w:rPr>
                <w:rFonts w:ascii="Gotham Narrow Bold" w:hAnsi="Gotham Narrow Bold"/>
                <w:color w:val="231F20"/>
                <w:w w:val="85"/>
                <w:sz w:val="22"/>
                <w:szCs w:val="22"/>
                <w:lang w:val="tr-TR"/>
              </w:rPr>
              <w:t xml:space="preserve">301’inci maddesi 1’inci </w:t>
            </w:r>
            <w:r w:rsidRPr="00BE08B3">
              <w:rPr>
                <w:rFonts w:ascii="Gotham Narrow Bold" w:hAnsi="Gotham Narrow Bold"/>
                <w:color w:val="231F20"/>
                <w:sz w:val="22"/>
                <w:szCs w:val="22"/>
                <w:lang w:val="tr-TR"/>
              </w:rPr>
              <w:t>fıkrası(d)bendi</w:t>
            </w:r>
          </w:p>
        </w:tc>
        <w:tc>
          <w:tcPr>
            <w:tcW w:w="2494" w:type="dxa"/>
            <w:tcBorders>
              <w:top w:val="nil"/>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13"/>
              </w:numPr>
              <w:tabs>
                <w:tab w:val="left" w:pos="345"/>
              </w:tabs>
              <w:spacing w:before="78" w:line="213" w:lineRule="auto"/>
              <w:ind w:right="95"/>
              <w:rPr>
                <w:rFonts w:ascii="Gotham Narrow Bold" w:hAnsi="Gotham Narrow Bold"/>
                <w:sz w:val="22"/>
                <w:szCs w:val="22"/>
                <w:lang w:val="tr-TR"/>
              </w:rPr>
            </w:pPr>
            <w:r w:rsidRPr="00BE08B3">
              <w:rPr>
                <w:rFonts w:ascii="Gotham Narrow Bold" w:hAnsi="Gotham Narrow Bold"/>
                <w:color w:val="231F20"/>
                <w:w w:val="90"/>
                <w:sz w:val="22"/>
                <w:szCs w:val="22"/>
                <w:lang w:val="tr-TR"/>
              </w:rPr>
              <w:t>Özeleğitimalanına</w:t>
            </w:r>
            <w:r w:rsidR="00A538BE" w:rsidRPr="00BE08B3">
              <w:rPr>
                <w:rFonts w:ascii="Gotham Narrow Bold" w:hAnsi="Gotham Narrow Bold"/>
                <w:color w:val="231F20"/>
                <w:w w:val="90"/>
                <w:sz w:val="22"/>
                <w:szCs w:val="22"/>
                <w:lang w:val="tr-TR"/>
              </w:rPr>
              <w:t>yöne</w:t>
            </w:r>
            <w:r w:rsidR="00A538BE" w:rsidRPr="00BE08B3">
              <w:rPr>
                <w:rFonts w:ascii="Gotham Narrow Bold" w:hAnsi="Gotham Narrow Bold"/>
                <w:color w:val="231F20"/>
                <w:w w:val="85"/>
                <w:sz w:val="22"/>
                <w:szCs w:val="22"/>
                <w:lang w:val="tr-TR"/>
              </w:rPr>
              <w:t>lik öğrenme</w:t>
            </w:r>
            <w:r w:rsidRPr="00BE08B3">
              <w:rPr>
                <w:rFonts w:ascii="Gotham Narrow Bold" w:hAnsi="Gotham Narrow Bold"/>
                <w:color w:val="231F20"/>
                <w:w w:val="85"/>
                <w:sz w:val="22"/>
                <w:szCs w:val="22"/>
                <w:lang w:val="tr-TR"/>
              </w:rPr>
              <w:t xml:space="preserve">ortamları,ders yapılarıvemateryallerinin geliştirilme çalışmalarının </w:t>
            </w:r>
            <w:r w:rsidRPr="00BE08B3">
              <w:rPr>
                <w:rFonts w:ascii="Gotham Narrow Bold" w:hAnsi="Gotham Narrow Bold"/>
                <w:color w:val="231F20"/>
                <w:spacing w:val="-2"/>
                <w:w w:val="90"/>
                <w:sz w:val="22"/>
                <w:szCs w:val="22"/>
                <w:lang w:val="tr-TR"/>
              </w:rPr>
              <w:t>yeterlidüzeydeolmaması</w:t>
            </w:r>
          </w:p>
          <w:p w:rsidR="00974A95" w:rsidRPr="00BE08B3" w:rsidRDefault="00974A95" w:rsidP="00C96BF5">
            <w:pPr>
              <w:pStyle w:val="TableParagraph"/>
              <w:numPr>
                <w:ilvl w:val="0"/>
                <w:numId w:val="13"/>
              </w:numPr>
              <w:tabs>
                <w:tab w:val="left" w:pos="345"/>
              </w:tabs>
              <w:spacing w:before="50" w:line="213" w:lineRule="auto"/>
              <w:ind w:right="95"/>
              <w:rPr>
                <w:rFonts w:ascii="Gotham Narrow Bold" w:hAnsi="Gotham Narrow Bold"/>
                <w:sz w:val="22"/>
                <w:szCs w:val="22"/>
                <w:lang w:val="tr-TR"/>
              </w:rPr>
            </w:pPr>
            <w:r w:rsidRPr="00BE08B3">
              <w:rPr>
                <w:rFonts w:ascii="Gotham Narrow Bold" w:hAnsi="Gotham Narrow Bold"/>
                <w:color w:val="231F20"/>
                <w:spacing w:val="-2"/>
                <w:w w:val="95"/>
                <w:sz w:val="22"/>
                <w:szCs w:val="22"/>
                <w:lang w:val="tr-TR"/>
              </w:rPr>
              <w:t xml:space="preserve">Sosyal,kültürel,sanatsal </w:t>
            </w:r>
            <w:r w:rsidRPr="00BE08B3">
              <w:rPr>
                <w:rFonts w:ascii="Gotham Narrow Bold" w:hAnsi="Gotham Narrow Bold"/>
                <w:color w:val="231F20"/>
                <w:spacing w:val="-2"/>
                <w:w w:val="90"/>
                <w:sz w:val="22"/>
                <w:szCs w:val="22"/>
                <w:lang w:val="tr-TR"/>
              </w:rPr>
              <w:t xml:space="preserve">vesportiffaaliyetlereözel </w:t>
            </w:r>
            <w:r w:rsidRPr="00BE08B3">
              <w:rPr>
                <w:rFonts w:ascii="Gotham Narrow Bold" w:hAnsi="Gotham Narrow Bold"/>
                <w:color w:val="231F20"/>
                <w:w w:val="85"/>
                <w:sz w:val="22"/>
                <w:szCs w:val="22"/>
                <w:lang w:val="tr-TR"/>
              </w:rPr>
              <w:t>eğitim ihtiyacı olan öğren</w:t>
            </w:r>
            <w:r w:rsidRPr="00BE08B3">
              <w:rPr>
                <w:rFonts w:ascii="Gotham Narrow Bold" w:hAnsi="Gotham Narrow Bold"/>
                <w:color w:val="231F20"/>
                <w:spacing w:val="-2"/>
                <w:w w:val="90"/>
                <w:sz w:val="22"/>
                <w:szCs w:val="22"/>
                <w:lang w:val="tr-TR"/>
              </w:rPr>
              <w:t>cilerinyeterlidüzeydeka</w:t>
            </w:r>
            <w:r w:rsidRPr="00BE08B3">
              <w:rPr>
                <w:rFonts w:ascii="Gotham Narrow Bold" w:hAnsi="Gotham Narrow Bold"/>
                <w:color w:val="231F20"/>
                <w:spacing w:val="-2"/>
                <w:w w:val="95"/>
                <w:sz w:val="22"/>
                <w:szCs w:val="22"/>
                <w:lang w:val="tr-TR"/>
              </w:rPr>
              <w:t>tılmaması</w:t>
            </w:r>
          </w:p>
        </w:tc>
        <w:tc>
          <w:tcPr>
            <w:tcW w:w="2494" w:type="dxa"/>
            <w:tcBorders>
              <w:top w:val="nil"/>
              <w:left w:val="single" w:sz="4" w:space="0" w:color="981A26"/>
              <w:bottom w:val="single" w:sz="4" w:space="0" w:color="981A26"/>
            </w:tcBorders>
          </w:tcPr>
          <w:p w:rsidR="00974A95" w:rsidRPr="00BE08B3" w:rsidRDefault="00974A95" w:rsidP="00C96BF5">
            <w:pPr>
              <w:pStyle w:val="TableParagraph"/>
              <w:numPr>
                <w:ilvl w:val="0"/>
                <w:numId w:val="12"/>
              </w:numPr>
              <w:tabs>
                <w:tab w:val="left" w:pos="345"/>
              </w:tabs>
              <w:spacing w:before="78" w:line="213" w:lineRule="auto"/>
              <w:ind w:right="89"/>
              <w:rPr>
                <w:rFonts w:ascii="Gotham Narrow Bold" w:hAnsi="Gotham Narrow Bold"/>
                <w:sz w:val="22"/>
                <w:szCs w:val="22"/>
                <w:lang w:val="tr-TR"/>
              </w:rPr>
            </w:pPr>
            <w:r w:rsidRPr="00BE08B3">
              <w:rPr>
                <w:rFonts w:ascii="Gotham Narrow Bold" w:hAnsi="Gotham Narrow Bold"/>
                <w:color w:val="231F20"/>
                <w:spacing w:val="-2"/>
                <w:w w:val="85"/>
                <w:sz w:val="22"/>
                <w:szCs w:val="22"/>
                <w:lang w:val="tr-TR"/>
              </w:rPr>
              <w:t xml:space="preserve">Özeleğitimalanınayönelik </w:t>
            </w:r>
            <w:r w:rsidRPr="00BE08B3">
              <w:rPr>
                <w:rFonts w:ascii="Gotham Narrow Bold" w:hAnsi="Gotham Narrow Bold"/>
                <w:color w:val="231F20"/>
                <w:w w:val="80"/>
                <w:sz w:val="22"/>
                <w:szCs w:val="22"/>
                <w:lang w:val="tr-TR"/>
              </w:rPr>
              <w:t>öğrenme ortamları, ders yapıları ve materyallerinin ge</w:t>
            </w:r>
            <w:r w:rsidRPr="00BE08B3">
              <w:rPr>
                <w:rFonts w:ascii="Gotham Narrow Bold" w:hAnsi="Gotham Narrow Bold"/>
                <w:color w:val="231F20"/>
                <w:w w:val="85"/>
                <w:sz w:val="22"/>
                <w:szCs w:val="22"/>
                <w:lang w:val="tr-TR"/>
              </w:rPr>
              <w:t xml:space="preserve">liştirilmesindeçalışmaların </w:t>
            </w:r>
            <w:r w:rsidRPr="00BE08B3">
              <w:rPr>
                <w:rFonts w:ascii="Gotham Narrow Bold" w:hAnsi="Gotham Narrow Bold"/>
                <w:color w:val="231F20"/>
                <w:spacing w:val="-2"/>
                <w:w w:val="95"/>
                <w:sz w:val="22"/>
                <w:szCs w:val="22"/>
                <w:lang w:val="tr-TR"/>
              </w:rPr>
              <w:t>artırılması</w:t>
            </w:r>
          </w:p>
          <w:p w:rsidR="00974A95" w:rsidRPr="00BE08B3" w:rsidRDefault="00974A95" w:rsidP="00C96BF5">
            <w:pPr>
              <w:pStyle w:val="TableParagraph"/>
              <w:numPr>
                <w:ilvl w:val="0"/>
                <w:numId w:val="12"/>
              </w:numPr>
              <w:tabs>
                <w:tab w:val="left" w:pos="345"/>
              </w:tabs>
              <w:spacing w:before="50" w:line="213" w:lineRule="auto"/>
              <w:ind w:right="89"/>
              <w:rPr>
                <w:rFonts w:ascii="Gotham Narrow Bold" w:hAnsi="Gotham Narrow Bold"/>
                <w:sz w:val="22"/>
                <w:szCs w:val="22"/>
                <w:lang w:val="tr-TR"/>
              </w:rPr>
            </w:pPr>
            <w:r w:rsidRPr="00BE08B3">
              <w:rPr>
                <w:rFonts w:ascii="Gotham Narrow Bold" w:hAnsi="Gotham Narrow Bold"/>
                <w:color w:val="231F20"/>
                <w:spacing w:val="-2"/>
                <w:w w:val="95"/>
                <w:sz w:val="22"/>
                <w:szCs w:val="22"/>
                <w:lang w:val="tr-TR"/>
              </w:rPr>
              <w:t xml:space="preserve">Sosyal,kültürel,sanatsal </w:t>
            </w:r>
            <w:r w:rsidRPr="00BE08B3">
              <w:rPr>
                <w:rFonts w:ascii="Gotham Narrow Bold" w:hAnsi="Gotham Narrow Bold"/>
                <w:color w:val="231F20"/>
                <w:spacing w:val="-2"/>
                <w:w w:val="90"/>
                <w:sz w:val="22"/>
                <w:szCs w:val="22"/>
                <w:lang w:val="tr-TR"/>
              </w:rPr>
              <w:t xml:space="preserve">ve sportif faaliyetlere özel </w:t>
            </w:r>
            <w:r w:rsidRPr="00BE08B3">
              <w:rPr>
                <w:rFonts w:ascii="Gotham Narrow Bold" w:hAnsi="Gotham Narrow Bold"/>
                <w:color w:val="231F20"/>
                <w:w w:val="85"/>
                <w:sz w:val="22"/>
                <w:szCs w:val="22"/>
                <w:lang w:val="tr-TR"/>
              </w:rPr>
              <w:t>eğitim ihtiyacı olan öğren</w:t>
            </w:r>
            <w:r w:rsidRPr="00BE08B3">
              <w:rPr>
                <w:rFonts w:ascii="Gotham Narrow Bold" w:hAnsi="Gotham Narrow Bold"/>
                <w:color w:val="231F20"/>
                <w:w w:val="90"/>
                <w:sz w:val="22"/>
                <w:szCs w:val="22"/>
                <w:lang w:val="tr-TR"/>
              </w:rPr>
              <w:t>cilerinkatılımlarınınartı</w:t>
            </w:r>
            <w:r w:rsidRPr="00BE08B3">
              <w:rPr>
                <w:rFonts w:ascii="Gotham Narrow Bold" w:hAnsi="Gotham Narrow Bold"/>
                <w:color w:val="231F20"/>
                <w:spacing w:val="-2"/>
                <w:w w:val="95"/>
                <w:sz w:val="22"/>
                <w:szCs w:val="22"/>
                <w:lang w:val="tr-TR"/>
              </w:rPr>
              <w:t>rılması</w:t>
            </w:r>
          </w:p>
        </w:tc>
      </w:tr>
      <w:tr w:rsidR="00974A95" w:rsidRPr="00BE08B3" w:rsidTr="00E531CA">
        <w:trPr>
          <w:trHeight w:val="2609"/>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lang w:val="tr-TR"/>
              </w:rPr>
            </w:pPr>
            <w:r w:rsidRPr="00BE08B3">
              <w:rPr>
                <w:rFonts w:ascii="Gotham Narrow Bold" w:hAnsi="Gotham Narrow Bold"/>
                <w:color w:val="231F20"/>
                <w:spacing w:val="-2"/>
                <w:w w:val="85"/>
                <w:sz w:val="22"/>
                <w:szCs w:val="22"/>
                <w:lang w:val="tr-TR"/>
              </w:rPr>
              <w:t xml:space="preserve">Özel yetenek sahibi kişilerin </w:t>
            </w:r>
            <w:r w:rsidRPr="00BE08B3">
              <w:rPr>
                <w:rFonts w:ascii="Gotham Narrow Bold" w:hAnsi="Gotham Narrow Bold"/>
                <w:color w:val="231F20"/>
                <w:w w:val="85"/>
                <w:sz w:val="22"/>
                <w:szCs w:val="22"/>
                <w:lang w:val="tr-TR"/>
              </w:rPr>
              <w:t>buniteliklerinikoruyucuve geliştiriciözeleğitimveöğretimprogramlarınıtasarla</w:t>
            </w:r>
            <w:r w:rsidRPr="00BE08B3">
              <w:rPr>
                <w:rFonts w:ascii="Gotham Narrow Bold" w:hAnsi="Gotham Narrow Bold"/>
                <w:color w:val="231F20"/>
                <w:w w:val="80"/>
                <w:sz w:val="22"/>
                <w:szCs w:val="22"/>
                <w:lang w:val="tr-TR"/>
              </w:rPr>
              <w:t>mak,uygulamakveuygulan</w:t>
            </w:r>
            <w:r w:rsidRPr="00BE08B3">
              <w:rPr>
                <w:rFonts w:ascii="Gotham Narrow Bold" w:hAnsi="Gotham Narrow Bold"/>
                <w:color w:val="231F20"/>
                <w:spacing w:val="-2"/>
                <w:w w:val="95"/>
                <w:sz w:val="22"/>
                <w:szCs w:val="22"/>
                <w:lang w:val="tr-TR"/>
              </w:rPr>
              <w:t>masınıkoordineetmek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6"/>
              <w:rPr>
                <w:rFonts w:ascii="Gotham Narrow Bold" w:hAnsi="Gotham Narrow Bold"/>
                <w:sz w:val="22"/>
                <w:szCs w:val="22"/>
                <w:lang w:val="tr-TR"/>
              </w:rPr>
            </w:pPr>
            <w:r w:rsidRPr="00BE08B3">
              <w:rPr>
                <w:rFonts w:ascii="Gotham Narrow Bold" w:hAnsi="Gotham Narrow Bold"/>
                <w:color w:val="231F20"/>
                <w:sz w:val="22"/>
                <w:szCs w:val="22"/>
                <w:lang w:val="tr-TR"/>
              </w:rPr>
              <w:t xml:space="preserve">1 </w:t>
            </w:r>
            <w:r w:rsidR="00975E23" w:rsidRPr="00BE08B3">
              <w:rPr>
                <w:rFonts w:ascii="Gotham Narrow Bold" w:hAnsi="Gotham Narrow Bold"/>
                <w:color w:val="231F20"/>
                <w:sz w:val="22"/>
                <w:szCs w:val="22"/>
                <w:lang w:val="tr-TR"/>
              </w:rPr>
              <w:t>n</w:t>
            </w:r>
            <w:r w:rsidRPr="00BE08B3">
              <w:rPr>
                <w:rFonts w:ascii="Gotham Narrow Bold" w:hAnsi="Gotham Narrow Bold"/>
                <w:color w:val="231F20"/>
                <w:sz w:val="22"/>
                <w:szCs w:val="22"/>
                <w:lang w:val="tr-TR"/>
              </w:rPr>
              <w:t xml:space="preserve">o’lu CBK’ninOn Birinci Bölümü </w:t>
            </w:r>
            <w:r w:rsidRPr="00BE08B3">
              <w:rPr>
                <w:rFonts w:ascii="Gotham Narrow Bold" w:hAnsi="Gotham Narrow Bold"/>
                <w:color w:val="231F20"/>
                <w:w w:val="85"/>
                <w:sz w:val="22"/>
                <w:szCs w:val="22"/>
                <w:lang w:val="tr-TR"/>
              </w:rPr>
              <w:t xml:space="preserve">301’inci maddesi 1’inci </w:t>
            </w:r>
            <w:r w:rsidRPr="00BE08B3">
              <w:rPr>
                <w:rFonts w:ascii="Gotham Narrow Bold" w:hAnsi="Gotham Narrow Bold"/>
                <w:color w:val="231F20"/>
                <w:sz w:val="22"/>
                <w:szCs w:val="22"/>
                <w:lang w:val="tr-TR"/>
              </w:rPr>
              <w:t>fıkrası(e)bendi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11"/>
              </w:numPr>
              <w:tabs>
                <w:tab w:val="left" w:pos="345"/>
              </w:tabs>
              <w:spacing w:before="73" w:line="213" w:lineRule="auto"/>
              <w:ind w:right="95"/>
              <w:rPr>
                <w:rFonts w:ascii="Gotham Narrow Bold" w:hAnsi="Gotham Narrow Bold"/>
                <w:sz w:val="22"/>
                <w:szCs w:val="22"/>
                <w:lang w:val="tr-TR"/>
              </w:rPr>
            </w:pPr>
            <w:r w:rsidRPr="00BE08B3">
              <w:rPr>
                <w:rFonts w:ascii="Gotham Narrow Bold" w:hAnsi="Gotham Narrow Bold"/>
                <w:color w:val="231F20"/>
                <w:w w:val="95"/>
                <w:sz w:val="22"/>
                <w:szCs w:val="22"/>
                <w:lang w:val="tr-TR"/>
              </w:rPr>
              <w:t xml:space="preserve">Özeleğitimihtiyacıolan </w:t>
            </w:r>
            <w:r w:rsidRPr="00BE08B3">
              <w:rPr>
                <w:rFonts w:ascii="Gotham Narrow Bold" w:hAnsi="Gotham Narrow Bold"/>
                <w:color w:val="231F20"/>
                <w:w w:val="90"/>
                <w:sz w:val="22"/>
                <w:szCs w:val="22"/>
                <w:lang w:val="tr-TR"/>
              </w:rPr>
              <w:t xml:space="preserve">öğrencilerinözelliklerive eğitimsüreçlerihakkında </w:t>
            </w:r>
            <w:r w:rsidRPr="00BE08B3">
              <w:rPr>
                <w:rFonts w:ascii="Gotham Narrow Bold" w:hAnsi="Gotham Narrow Bold"/>
                <w:color w:val="231F20"/>
                <w:w w:val="80"/>
                <w:sz w:val="22"/>
                <w:szCs w:val="22"/>
                <w:lang w:val="tr-TR"/>
              </w:rPr>
              <w:t>ilgili paydaşların yeterli düzeydebilgisahibi</w:t>
            </w:r>
            <w:r w:rsidRPr="00BE08B3">
              <w:rPr>
                <w:rFonts w:ascii="Gotham Narrow Bold" w:hAnsi="Gotham Narrow Bold"/>
                <w:color w:val="231F20"/>
                <w:spacing w:val="-2"/>
                <w:w w:val="80"/>
                <w:sz w:val="22"/>
                <w:szCs w:val="22"/>
                <w:lang w:val="tr-TR"/>
              </w:rPr>
              <w:t>olmaması</w:t>
            </w:r>
          </w:p>
          <w:p w:rsidR="00974A95" w:rsidRPr="00BE08B3" w:rsidRDefault="00974A95" w:rsidP="00C96BF5">
            <w:pPr>
              <w:pStyle w:val="TableParagraph"/>
              <w:numPr>
                <w:ilvl w:val="0"/>
                <w:numId w:val="11"/>
              </w:numPr>
              <w:tabs>
                <w:tab w:val="left" w:pos="345"/>
              </w:tabs>
              <w:spacing w:before="50" w:line="213" w:lineRule="auto"/>
              <w:ind w:right="95"/>
              <w:rPr>
                <w:rFonts w:ascii="Gotham Narrow Bold" w:hAnsi="Gotham Narrow Bold"/>
                <w:sz w:val="22"/>
                <w:szCs w:val="22"/>
                <w:lang w:val="tr-TR"/>
              </w:rPr>
            </w:pPr>
            <w:r w:rsidRPr="00BE08B3">
              <w:rPr>
                <w:rFonts w:ascii="Gotham Narrow Bold" w:hAnsi="Gotham Narrow Bold"/>
                <w:color w:val="231F20"/>
                <w:w w:val="85"/>
                <w:sz w:val="22"/>
                <w:szCs w:val="22"/>
                <w:lang w:val="tr-TR"/>
              </w:rPr>
              <w:t>Özel öğretim kurumlarına devamedenöğrencioranı</w:t>
            </w:r>
            <w:r w:rsidRPr="00BE08B3">
              <w:rPr>
                <w:rFonts w:ascii="Gotham Narrow Bold" w:hAnsi="Gotham Narrow Bold"/>
                <w:color w:val="231F20"/>
                <w:spacing w:val="-2"/>
                <w:w w:val="95"/>
                <w:sz w:val="22"/>
                <w:szCs w:val="22"/>
                <w:lang w:val="tr-TR"/>
              </w:rPr>
              <w:t xml:space="preserve">nınOECDortalamasının </w:t>
            </w:r>
            <w:r w:rsidRPr="00BE08B3">
              <w:rPr>
                <w:rFonts w:ascii="Gotham Narrow Bold" w:hAnsi="Gotham Narrow Bold"/>
                <w:color w:val="231F20"/>
                <w:w w:val="95"/>
                <w:sz w:val="22"/>
                <w:szCs w:val="22"/>
                <w:lang w:val="tr-TR"/>
              </w:rPr>
              <w:t>altındakalması</w:t>
            </w:r>
          </w:p>
        </w:tc>
        <w:tc>
          <w:tcPr>
            <w:tcW w:w="2494" w:type="dxa"/>
            <w:tcBorders>
              <w:top w:val="single" w:sz="4" w:space="0" w:color="981A26"/>
              <w:left w:val="single" w:sz="4" w:space="0" w:color="981A26"/>
              <w:bottom w:val="single" w:sz="4" w:space="0" w:color="981A26"/>
            </w:tcBorders>
          </w:tcPr>
          <w:p w:rsidR="00974A95" w:rsidRPr="00BE08B3" w:rsidRDefault="00974A95" w:rsidP="00C96BF5">
            <w:pPr>
              <w:pStyle w:val="TableParagraph"/>
              <w:numPr>
                <w:ilvl w:val="0"/>
                <w:numId w:val="10"/>
              </w:numPr>
              <w:tabs>
                <w:tab w:val="left" w:pos="345"/>
              </w:tabs>
              <w:spacing w:before="73" w:line="213" w:lineRule="auto"/>
              <w:ind w:right="90"/>
              <w:rPr>
                <w:rFonts w:ascii="Gotham Narrow Bold" w:hAnsi="Gotham Narrow Bold"/>
                <w:sz w:val="22"/>
                <w:szCs w:val="22"/>
                <w:lang w:val="tr-TR"/>
              </w:rPr>
            </w:pPr>
            <w:r w:rsidRPr="00BE08B3">
              <w:rPr>
                <w:rFonts w:ascii="Gotham Narrow Bold" w:hAnsi="Gotham Narrow Bold"/>
                <w:color w:val="231F20"/>
                <w:spacing w:val="-2"/>
                <w:w w:val="90"/>
                <w:sz w:val="22"/>
                <w:szCs w:val="22"/>
                <w:lang w:val="tr-TR"/>
              </w:rPr>
              <w:t>Öğretmenler,okulyöneti</w:t>
            </w:r>
            <w:r w:rsidRPr="00BE08B3">
              <w:rPr>
                <w:rFonts w:ascii="Gotham Narrow Bold" w:hAnsi="Gotham Narrow Bold"/>
                <w:color w:val="231F20"/>
                <w:w w:val="90"/>
                <w:sz w:val="22"/>
                <w:szCs w:val="22"/>
                <w:lang w:val="tr-TR"/>
              </w:rPr>
              <w:t xml:space="preserve">cilerivediğerpersonelile </w:t>
            </w:r>
            <w:r w:rsidRPr="00BE08B3">
              <w:rPr>
                <w:rFonts w:ascii="Gotham Narrow Bold" w:hAnsi="Gotham Narrow Bold"/>
                <w:color w:val="231F20"/>
                <w:w w:val="85"/>
                <w:sz w:val="22"/>
                <w:szCs w:val="22"/>
                <w:lang w:val="tr-TR"/>
              </w:rPr>
              <w:t xml:space="preserve">ailelerinözeleğitimihtiyacı olan öğrencilere yönelik </w:t>
            </w:r>
            <w:r w:rsidRPr="00BE08B3">
              <w:rPr>
                <w:rFonts w:ascii="Gotham Narrow Bold" w:hAnsi="Gotham Narrow Bold"/>
                <w:color w:val="231F20"/>
                <w:spacing w:val="-2"/>
                <w:w w:val="90"/>
                <w:sz w:val="22"/>
                <w:szCs w:val="22"/>
                <w:lang w:val="tr-TR"/>
              </w:rPr>
              <w:t>bilgi,beceri,tutumvefar</w:t>
            </w:r>
            <w:r w:rsidRPr="00BE08B3">
              <w:rPr>
                <w:rFonts w:ascii="Gotham Narrow Bold" w:hAnsi="Gotham Narrow Bold"/>
                <w:color w:val="231F20"/>
                <w:w w:val="80"/>
                <w:sz w:val="22"/>
                <w:szCs w:val="22"/>
                <w:lang w:val="tr-TR"/>
              </w:rPr>
              <w:t>kındalıklarının geliştirilme</w:t>
            </w:r>
            <w:r w:rsidRPr="00BE08B3">
              <w:rPr>
                <w:rFonts w:ascii="Gotham Narrow Bold" w:hAnsi="Gotham Narrow Bold"/>
                <w:color w:val="231F20"/>
                <w:spacing w:val="-6"/>
                <w:w w:val="95"/>
                <w:sz w:val="22"/>
                <w:szCs w:val="22"/>
                <w:lang w:val="tr-TR"/>
              </w:rPr>
              <w:t>si</w:t>
            </w:r>
          </w:p>
          <w:p w:rsidR="00974A95" w:rsidRPr="00BE08B3" w:rsidRDefault="00974A95" w:rsidP="00C96BF5">
            <w:pPr>
              <w:pStyle w:val="TableParagraph"/>
              <w:numPr>
                <w:ilvl w:val="0"/>
                <w:numId w:val="10"/>
              </w:numPr>
              <w:tabs>
                <w:tab w:val="left" w:pos="345"/>
              </w:tabs>
              <w:spacing w:before="48" w:line="213" w:lineRule="auto"/>
              <w:ind w:right="90"/>
              <w:rPr>
                <w:rFonts w:ascii="Gotham Narrow Bold" w:hAnsi="Gotham Narrow Bold"/>
                <w:sz w:val="22"/>
                <w:szCs w:val="22"/>
                <w:lang w:val="tr-TR"/>
              </w:rPr>
            </w:pPr>
            <w:r w:rsidRPr="00BE08B3">
              <w:rPr>
                <w:rFonts w:ascii="Gotham Narrow Bold" w:hAnsi="Gotham Narrow Bold"/>
                <w:color w:val="231F20"/>
                <w:w w:val="85"/>
                <w:sz w:val="22"/>
                <w:szCs w:val="22"/>
                <w:lang w:val="tr-TR"/>
              </w:rPr>
              <w:t>Özel sektörün eğitim yatı</w:t>
            </w:r>
            <w:r w:rsidRPr="00BE08B3">
              <w:rPr>
                <w:rFonts w:ascii="Gotham Narrow Bold" w:hAnsi="Gotham Narrow Bold"/>
                <w:color w:val="231F20"/>
                <w:w w:val="90"/>
                <w:sz w:val="22"/>
                <w:szCs w:val="22"/>
                <w:lang w:val="tr-TR"/>
              </w:rPr>
              <w:t xml:space="preserve">rımlarının desteklenmesi </w:t>
            </w:r>
            <w:r w:rsidRPr="00BE08B3">
              <w:rPr>
                <w:rFonts w:ascii="Gotham Narrow Bold" w:hAnsi="Gotham Narrow Bold"/>
                <w:color w:val="231F20"/>
                <w:spacing w:val="-2"/>
                <w:w w:val="85"/>
                <w:sz w:val="22"/>
                <w:szCs w:val="22"/>
                <w:lang w:val="tr-TR"/>
              </w:rPr>
              <w:t>amacıylamevzuatdüzenle</w:t>
            </w:r>
            <w:r w:rsidRPr="00BE08B3">
              <w:rPr>
                <w:rFonts w:ascii="Gotham Narrow Bold" w:hAnsi="Gotham Narrow Bold"/>
                <w:color w:val="231F20"/>
                <w:w w:val="90"/>
                <w:sz w:val="22"/>
                <w:szCs w:val="22"/>
                <w:lang w:val="tr-TR"/>
              </w:rPr>
              <w:t>melerininyapılması</w:t>
            </w:r>
          </w:p>
        </w:tc>
      </w:tr>
      <w:tr w:rsidR="00974A95" w:rsidRPr="00BE08B3" w:rsidTr="00E531CA">
        <w:trPr>
          <w:trHeight w:val="1312"/>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lang w:val="tr-TR"/>
              </w:rPr>
            </w:pPr>
            <w:r w:rsidRPr="00BE08B3">
              <w:rPr>
                <w:rFonts w:ascii="Gotham Narrow Bold" w:hAnsi="Gotham Narrow Bold"/>
                <w:color w:val="231F20"/>
                <w:w w:val="90"/>
                <w:sz w:val="22"/>
                <w:szCs w:val="22"/>
                <w:lang w:val="tr-TR"/>
              </w:rPr>
              <w:t xml:space="preserve">Yükseköğretimkurumları </w:t>
            </w:r>
            <w:r w:rsidRPr="00BE08B3">
              <w:rPr>
                <w:rFonts w:ascii="Gotham Narrow Bold" w:hAnsi="Gotham Narrow Bold"/>
                <w:color w:val="231F20"/>
                <w:w w:val="85"/>
                <w:sz w:val="22"/>
                <w:szCs w:val="22"/>
                <w:lang w:val="tr-TR"/>
              </w:rPr>
              <w:t>dışındakieğitimveöğretim kurumlarınıaçmak,açılmasınaizinvermekvedenetle</w:t>
            </w:r>
            <w:r w:rsidRPr="00BE08B3">
              <w:rPr>
                <w:rFonts w:ascii="Gotham Narrow Bold" w:hAnsi="Gotham Narrow Bold"/>
                <w:color w:val="231F20"/>
                <w:spacing w:val="-4"/>
                <w:w w:val="95"/>
                <w:sz w:val="22"/>
                <w:szCs w:val="22"/>
                <w:lang w:val="tr-TR"/>
              </w:rPr>
              <w:t>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6"/>
              <w:rPr>
                <w:rFonts w:ascii="Gotham Narrow Bold" w:hAnsi="Gotham Narrow Bold"/>
                <w:sz w:val="22"/>
                <w:szCs w:val="22"/>
                <w:lang w:val="tr-TR"/>
              </w:rPr>
            </w:pPr>
            <w:r w:rsidRPr="00BE08B3">
              <w:rPr>
                <w:rFonts w:ascii="Gotham Narrow Bold" w:hAnsi="Gotham Narrow Bold"/>
                <w:color w:val="231F20"/>
                <w:sz w:val="22"/>
                <w:szCs w:val="22"/>
                <w:lang w:val="tr-TR"/>
              </w:rPr>
              <w:t xml:space="preserve">1 </w:t>
            </w:r>
            <w:r w:rsidR="000D648F" w:rsidRPr="00BE08B3">
              <w:rPr>
                <w:rFonts w:ascii="Gotham Narrow Bold" w:hAnsi="Gotham Narrow Bold"/>
                <w:color w:val="231F20"/>
                <w:sz w:val="22"/>
                <w:szCs w:val="22"/>
                <w:lang w:val="tr-TR"/>
              </w:rPr>
              <w:t>n</w:t>
            </w:r>
            <w:r w:rsidRPr="00BE08B3">
              <w:rPr>
                <w:rFonts w:ascii="Gotham Narrow Bold" w:hAnsi="Gotham Narrow Bold"/>
                <w:color w:val="231F20"/>
                <w:sz w:val="22"/>
                <w:szCs w:val="22"/>
                <w:lang w:val="tr-TR"/>
              </w:rPr>
              <w:t xml:space="preserve">o’lu CBK’ninOn Birinci Bölümü </w:t>
            </w:r>
            <w:r w:rsidRPr="00BE08B3">
              <w:rPr>
                <w:rFonts w:ascii="Gotham Narrow Bold" w:hAnsi="Gotham Narrow Bold"/>
                <w:color w:val="231F20"/>
                <w:w w:val="85"/>
                <w:sz w:val="22"/>
                <w:szCs w:val="22"/>
                <w:lang w:val="tr-TR"/>
              </w:rPr>
              <w:t xml:space="preserve">301’inci maddesi 1’inci </w:t>
            </w:r>
            <w:r w:rsidRPr="00BE08B3">
              <w:rPr>
                <w:rFonts w:ascii="Gotham Narrow Bold" w:hAnsi="Gotham Narrow Bold"/>
                <w:color w:val="231F20"/>
                <w:sz w:val="22"/>
                <w:szCs w:val="22"/>
                <w:lang w:val="tr-TR"/>
              </w:rPr>
              <w:t>fıkrası(f)bendi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5"/>
              <w:rPr>
                <w:rFonts w:ascii="Gotham Narrow Bold" w:hAnsi="Gotham Narrow Bold"/>
                <w:sz w:val="22"/>
                <w:szCs w:val="22"/>
                <w:lang w:val="tr-TR"/>
              </w:rPr>
            </w:pPr>
            <w:r w:rsidRPr="00BE08B3">
              <w:rPr>
                <w:rFonts w:ascii="Gotham Narrow Bold" w:hAnsi="Gotham Narrow Bold"/>
                <w:color w:val="231F20"/>
                <w:w w:val="85"/>
                <w:sz w:val="22"/>
                <w:szCs w:val="22"/>
                <w:lang w:val="tr-TR"/>
              </w:rPr>
              <w:t xml:space="preserve">Özelöğretimkurumlarınadevam eden öğrenci oranlarının OECD Ortalamasının altında </w:t>
            </w:r>
            <w:r w:rsidRPr="00BE08B3">
              <w:rPr>
                <w:rFonts w:ascii="Gotham Narrow Bold" w:hAnsi="Gotham Narrow Bold"/>
                <w:color w:val="231F20"/>
                <w:spacing w:val="-2"/>
                <w:w w:val="95"/>
                <w:sz w:val="22"/>
                <w:szCs w:val="22"/>
                <w:lang w:val="tr-TR"/>
              </w:rPr>
              <w:t>kalması</w:t>
            </w:r>
          </w:p>
        </w:tc>
        <w:tc>
          <w:tcPr>
            <w:tcW w:w="2494" w:type="dxa"/>
            <w:tcBorders>
              <w:top w:val="single" w:sz="4" w:space="0" w:color="981A26"/>
              <w:left w:val="single" w:sz="4" w:space="0" w:color="981A26"/>
              <w:bottom w:val="single" w:sz="4" w:space="0" w:color="981A26"/>
            </w:tcBorders>
          </w:tcPr>
          <w:p w:rsidR="00974A95" w:rsidRPr="00BE08B3" w:rsidRDefault="00974A95" w:rsidP="00E531CA">
            <w:pPr>
              <w:pStyle w:val="TableParagraph"/>
              <w:spacing w:before="57" w:line="232" w:lineRule="auto"/>
              <w:ind w:left="118" w:right="90"/>
              <w:rPr>
                <w:rFonts w:ascii="Gotham Narrow Bold" w:hAnsi="Gotham Narrow Bold"/>
                <w:sz w:val="22"/>
                <w:szCs w:val="22"/>
                <w:lang w:val="tr-TR"/>
              </w:rPr>
            </w:pPr>
            <w:r w:rsidRPr="00BE08B3">
              <w:rPr>
                <w:rFonts w:ascii="Gotham Narrow Bold" w:hAnsi="Gotham Narrow Bold"/>
                <w:color w:val="231F20"/>
                <w:w w:val="85"/>
                <w:sz w:val="22"/>
                <w:szCs w:val="22"/>
                <w:lang w:val="tr-TR"/>
              </w:rPr>
              <w:t>Özel sektörün eğitim yatırım</w:t>
            </w:r>
            <w:r w:rsidRPr="00BE08B3">
              <w:rPr>
                <w:rFonts w:ascii="Gotham Narrow Bold" w:hAnsi="Gotham Narrow Bold"/>
                <w:color w:val="231F20"/>
                <w:w w:val="80"/>
                <w:sz w:val="22"/>
                <w:szCs w:val="22"/>
                <w:lang w:val="tr-TR"/>
              </w:rPr>
              <w:t>larının desteklenmesi amacıylamevzuat düzenlemelerinin ya</w:t>
            </w:r>
            <w:r w:rsidRPr="00BE08B3">
              <w:rPr>
                <w:rFonts w:ascii="Gotham Narrow Bold" w:hAnsi="Gotham Narrow Bold"/>
                <w:color w:val="231F20"/>
                <w:spacing w:val="-2"/>
                <w:w w:val="95"/>
                <w:sz w:val="22"/>
                <w:szCs w:val="22"/>
                <w:lang w:val="tr-TR"/>
              </w:rPr>
              <w:t>pılması</w:t>
            </w:r>
          </w:p>
        </w:tc>
      </w:tr>
      <w:tr w:rsidR="00974A95" w:rsidRPr="00BE08B3" w:rsidTr="00E531CA">
        <w:trPr>
          <w:trHeight w:val="3105"/>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lang w:val="tr-TR"/>
              </w:rPr>
            </w:pPr>
            <w:r w:rsidRPr="00BE08B3">
              <w:rPr>
                <w:rFonts w:ascii="Gotham Narrow Bold" w:hAnsi="Gotham Narrow Bold"/>
                <w:color w:val="231F20"/>
                <w:w w:val="90"/>
                <w:sz w:val="22"/>
                <w:szCs w:val="22"/>
                <w:lang w:val="tr-TR"/>
              </w:rPr>
              <w:t xml:space="preserve">Yurt dışında çalışan veya </w:t>
            </w:r>
            <w:r w:rsidRPr="00BE08B3">
              <w:rPr>
                <w:rFonts w:ascii="Gotham Narrow Bold" w:hAnsi="Gotham Narrow Bold"/>
                <w:color w:val="231F20"/>
                <w:w w:val="85"/>
                <w:sz w:val="22"/>
                <w:szCs w:val="22"/>
                <w:lang w:val="tr-TR"/>
              </w:rPr>
              <w:t>ikametedenTürkvatandaş</w:t>
            </w:r>
            <w:r w:rsidRPr="00BE08B3">
              <w:rPr>
                <w:rFonts w:ascii="Gotham Narrow Bold" w:hAnsi="Gotham Narrow Bold"/>
                <w:color w:val="231F20"/>
                <w:w w:val="90"/>
                <w:sz w:val="22"/>
                <w:szCs w:val="22"/>
                <w:lang w:val="tr-TR"/>
              </w:rPr>
              <w:t xml:space="preserve">larının eğitim ve öğretim </w:t>
            </w:r>
            <w:r w:rsidRPr="00BE08B3">
              <w:rPr>
                <w:rFonts w:ascii="Gotham Narrow Bold" w:hAnsi="Gotham Narrow Bold"/>
                <w:color w:val="231F20"/>
                <w:w w:val="85"/>
                <w:sz w:val="22"/>
                <w:szCs w:val="22"/>
                <w:lang w:val="tr-TR"/>
              </w:rPr>
              <w:t>alanındakiihtiyaçvesorunlarınayönelikçalışmalarıil</w:t>
            </w:r>
            <w:r w:rsidRPr="00BE08B3">
              <w:rPr>
                <w:rFonts w:ascii="Gotham Narrow Bold" w:hAnsi="Gotham Narrow Bold"/>
                <w:color w:val="231F20"/>
                <w:w w:val="80"/>
                <w:sz w:val="22"/>
                <w:szCs w:val="22"/>
                <w:lang w:val="tr-TR"/>
              </w:rPr>
              <w:t>gili kurum ve kuruluşlarla iş</w:t>
            </w:r>
            <w:r w:rsidRPr="00BE08B3">
              <w:rPr>
                <w:rFonts w:ascii="Gotham Narrow Bold" w:hAnsi="Gotham Narrow Bold"/>
                <w:color w:val="231F20"/>
                <w:w w:val="90"/>
                <w:sz w:val="22"/>
                <w:szCs w:val="22"/>
                <w:lang w:val="tr-TR"/>
              </w:rPr>
              <w:t xml:space="preserve"> birliği içinde yürütmek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227"/>
              <w:rPr>
                <w:rFonts w:ascii="Gotham Narrow Bold" w:hAnsi="Gotham Narrow Bold"/>
                <w:sz w:val="22"/>
                <w:szCs w:val="22"/>
                <w:lang w:val="tr-TR"/>
              </w:rPr>
            </w:pPr>
            <w:r w:rsidRPr="00BE08B3">
              <w:rPr>
                <w:rFonts w:ascii="Gotham Narrow Bold" w:hAnsi="Gotham Narrow Bold"/>
                <w:color w:val="231F20"/>
                <w:spacing w:val="-2"/>
                <w:sz w:val="22"/>
                <w:szCs w:val="22"/>
                <w:lang w:val="tr-TR"/>
              </w:rPr>
              <w:t>1</w:t>
            </w:r>
            <w:r w:rsidR="00A6147D" w:rsidRPr="00BE08B3">
              <w:rPr>
                <w:rFonts w:ascii="Gotham Narrow Bold" w:hAnsi="Gotham Narrow Bold"/>
                <w:color w:val="231F20"/>
                <w:spacing w:val="-2"/>
                <w:sz w:val="22"/>
                <w:szCs w:val="22"/>
                <w:lang w:val="tr-TR"/>
              </w:rPr>
              <w:t>n</w:t>
            </w:r>
            <w:r w:rsidRPr="00BE08B3">
              <w:rPr>
                <w:rFonts w:ascii="Gotham Narrow Bold" w:hAnsi="Gotham Narrow Bold"/>
                <w:color w:val="231F20"/>
                <w:spacing w:val="-2"/>
                <w:sz w:val="22"/>
                <w:szCs w:val="22"/>
                <w:lang w:val="tr-TR"/>
              </w:rPr>
              <w:t xml:space="preserve">o’luCBK’nin </w:t>
            </w:r>
            <w:r w:rsidRPr="00BE08B3">
              <w:rPr>
                <w:rFonts w:ascii="Gotham Narrow Bold" w:hAnsi="Gotham Narrow Bold"/>
                <w:color w:val="231F20"/>
                <w:w w:val="85"/>
                <w:sz w:val="22"/>
                <w:szCs w:val="22"/>
                <w:lang w:val="tr-TR"/>
              </w:rPr>
              <w:t>OnBirinciBölümü</w:t>
            </w:r>
          </w:p>
          <w:p w:rsidR="00974A95" w:rsidRPr="00BE08B3" w:rsidRDefault="00974A95" w:rsidP="00E531CA">
            <w:pPr>
              <w:pStyle w:val="TableParagraph"/>
              <w:spacing w:line="232" w:lineRule="auto"/>
              <w:ind w:left="118"/>
              <w:rPr>
                <w:rFonts w:ascii="Gotham Narrow Bold" w:hAnsi="Gotham Narrow Bold"/>
                <w:sz w:val="22"/>
                <w:szCs w:val="22"/>
                <w:lang w:val="tr-TR"/>
              </w:rPr>
            </w:pPr>
            <w:r w:rsidRPr="00BE08B3">
              <w:rPr>
                <w:rFonts w:ascii="Gotham Narrow Bold" w:hAnsi="Gotham Narrow Bold"/>
                <w:color w:val="231F20"/>
                <w:w w:val="85"/>
                <w:sz w:val="22"/>
                <w:szCs w:val="22"/>
                <w:lang w:val="tr-TR"/>
              </w:rPr>
              <w:t xml:space="preserve">301’incimaddesi1’inci </w:t>
            </w:r>
            <w:r w:rsidRPr="00BE08B3">
              <w:rPr>
                <w:rFonts w:ascii="Gotham Narrow Bold" w:hAnsi="Gotham Narrow Bold"/>
                <w:color w:val="231F20"/>
                <w:sz w:val="22"/>
                <w:szCs w:val="22"/>
                <w:lang w:val="tr-TR"/>
              </w:rPr>
              <w:t>fıkrası(g)bendi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9"/>
              </w:numPr>
              <w:tabs>
                <w:tab w:val="left" w:pos="345"/>
              </w:tabs>
              <w:spacing w:before="73" w:line="213" w:lineRule="auto"/>
              <w:ind w:right="95"/>
              <w:rPr>
                <w:rFonts w:ascii="Gotham Narrow Bold" w:hAnsi="Gotham Narrow Bold"/>
                <w:sz w:val="22"/>
                <w:szCs w:val="22"/>
                <w:lang w:val="tr-TR"/>
              </w:rPr>
            </w:pPr>
            <w:r w:rsidRPr="00BE08B3">
              <w:rPr>
                <w:rFonts w:ascii="Gotham Narrow Bold" w:hAnsi="Gotham Narrow Bold"/>
                <w:color w:val="231F20"/>
                <w:w w:val="95"/>
                <w:sz w:val="22"/>
                <w:szCs w:val="22"/>
                <w:lang w:val="tr-TR"/>
              </w:rPr>
              <w:t xml:space="preserve">TürkçeveTürkKültürü </w:t>
            </w:r>
            <w:r w:rsidRPr="00BE08B3">
              <w:rPr>
                <w:rFonts w:ascii="Gotham Narrow Bold" w:hAnsi="Gotham Narrow Bold"/>
                <w:color w:val="231F20"/>
                <w:spacing w:val="-2"/>
                <w:w w:val="95"/>
                <w:sz w:val="22"/>
                <w:szCs w:val="22"/>
                <w:lang w:val="tr-TR"/>
              </w:rPr>
              <w:t>dersinintanıtımıveyay</w:t>
            </w:r>
            <w:r w:rsidRPr="00BE08B3">
              <w:rPr>
                <w:rFonts w:ascii="Gotham Narrow Bold" w:hAnsi="Gotham Narrow Bold"/>
                <w:color w:val="231F20"/>
                <w:w w:val="90"/>
                <w:sz w:val="22"/>
                <w:szCs w:val="22"/>
                <w:lang w:val="tr-TR"/>
              </w:rPr>
              <w:t xml:space="preserve">gınlaştırılmasına yönelik </w:t>
            </w:r>
            <w:r w:rsidRPr="00BE08B3">
              <w:rPr>
                <w:rFonts w:ascii="Gotham Narrow Bold" w:hAnsi="Gotham Narrow Bold"/>
                <w:color w:val="231F20"/>
                <w:w w:val="85"/>
                <w:sz w:val="22"/>
                <w:szCs w:val="22"/>
                <w:lang w:val="tr-TR"/>
              </w:rPr>
              <w:t>farkındalığındüşükolması</w:t>
            </w:r>
          </w:p>
          <w:p w:rsidR="00974A95" w:rsidRPr="00BE08B3" w:rsidRDefault="00974A95" w:rsidP="00C96BF5">
            <w:pPr>
              <w:pStyle w:val="TableParagraph"/>
              <w:numPr>
                <w:ilvl w:val="0"/>
                <w:numId w:val="9"/>
              </w:numPr>
              <w:tabs>
                <w:tab w:val="left" w:pos="345"/>
              </w:tabs>
              <w:spacing w:before="51" w:line="213" w:lineRule="auto"/>
              <w:ind w:right="95"/>
              <w:rPr>
                <w:rFonts w:ascii="Gotham Narrow Bold" w:hAnsi="Gotham Narrow Bold"/>
                <w:sz w:val="22"/>
                <w:szCs w:val="22"/>
                <w:lang w:val="tr-TR"/>
              </w:rPr>
            </w:pPr>
            <w:r w:rsidRPr="00BE08B3">
              <w:rPr>
                <w:rFonts w:ascii="Gotham Narrow Bold" w:hAnsi="Gotham Narrow Bold"/>
                <w:color w:val="231F20"/>
                <w:w w:val="85"/>
                <w:sz w:val="22"/>
                <w:szCs w:val="22"/>
                <w:lang w:val="tr-TR"/>
              </w:rPr>
              <w:t>Türkçe</w:t>
            </w:r>
            <w:r w:rsidR="00512218" w:rsidRPr="00BE08B3">
              <w:rPr>
                <w:rFonts w:ascii="Gotham Narrow Bold" w:hAnsi="Gotham Narrow Bold"/>
                <w:color w:val="231F20"/>
                <w:w w:val="85"/>
                <w:sz w:val="22"/>
                <w:szCs w:val="22"/>
                <w:lang w:val="tr-TR"/>
              </w:rPr>
              <w:t>nin</w:t>
            </w:r>
            <w:r w:rsidRPr="00BE08B3">
              <w:rPr>
                <w:rFonts w:ascii="Gotham Narrow Bold" w:hAnsi="Gotham Narrow Bold"/>
                <w:color w:val="231F20"/>
                <w:w w:val="85"/>
                <w:sz w:val="22"/>
                <w:szCs w:val="22"/>
                <w:lang w:val="tr-TR"/>
              </w:rPr>
              <w:t xml:space="preserve">öğretilmesiveTürk </w:t>
            </w:r>
            <w:r w:rsidR="00512218" w:rsidRPr="00BE08B3">
              <w:rPr>
                <w:rFonts w:ascii="Gotham Narrow Bold" w:hAnsi="Gotham Narrow Bold"/>
                <w:color w:val="231F20"/>
                <w:spacing w:val="-2"/>
                <w:w w:val="90"/>
                <w:sz w:val="22"/>
                <w:szCs w:val="22"/>
                <w:lang w:val="tr-TR"/>
              </w:rPr>
              <w:t>kültürü</w:t>
            </w:r>
            <w:r w:rsidRPr="00BE08B3">
              <w:rPr>
                <w:rFonts w:ascii="Gotham Narrow Bold" w:hAnsi="Gotham Narrow Bold"/>
                <w:color w:val="231F20"/>
                <w:spacing w:val="-2"/>
                <w:w w:val="90"/>
                <w:sz w:val="22"/>
                <w:szCs w:val="22"/>
                <w:lang w:val="tr-TR"/>
              </w:rPr>
              <w:t>nüntanıtım,yay</w:t>
            </w:r>
            <w:r w:rsidRPr="00BE08B3">
              <w:rPr>
                <w:rFonts w:ascii="Gotham Narrow Bold" w:hAnsi="Gotham Narrow Bold"/>
                <w:color w:val="231F20"/>
                <w:w w:val="85"/>
                <w:sz w:val="22"/>
                <w:szCs w:val="22"/>
                <w:lang w:val="tr-TR"/>
              </w:rPr>
              <w:t>ma ve koruma faaliyetleri</w:t>
            </w:r>
            <w:r w:rsidRPr="00BE08B3">
              <w:rPr>
                <w:rFonts w:ascii="Gotham Narrow Bold" w:hAnsi="Gotham Narrow Bold"/>
                <w:color w:val="231F20"/>
                <w:w w:val="95"/>
                <w:sz w:val="22"/>
                <w:szCs w:val="22"/>
                <w:lang w:val="tr-TR"/>
              </w:rPr>
              <w:t>ninyetersizliği</w:t>
            </w:r>
          </w:p>
          <w:p w:rsidR="00974A95" w:rsidRPr="00BE08B3" w:rsidRDefault="00974A95" w:rsidP="00C96BF5">
            <w:pPr>
              <w:pStyle w:val="TableParagraph"/>
              <w:numPr>
                <w:ilvl w:val="0"/>
                <w:numId w:val="9"/>
              </w:numPr>
              <w:tabs>
                <w:tab w:val="left" w:pos="345"/>
              </w:tabs>
              <w:spacing w:before="52" w:line="213" w:lineRule="auto"/>
              <w:ind w:right="95"/>
              <w:rPr>
                <w:rFonts w:ascii="Gotham Narrow Bold" w:hAnsi="Gotham Narrow Bold"/>
                <w:sz w:val="22"/>
                <w:szCs w:val="22"/>
                <w:lang w:val="tr-TR"/>
              </w:rPr>
            </w:pPr>
            <w:r w:rsidRPr="00BE08B3">
              <w:rPr>
                <w:rFonts w:ascii="Gotham Narrow Bold" w:hAnsi="Gotham Narrow Bold"/>
                <w:color w:val="231F20"/>
                <w:w w:val="85"/>
                <w:sz w:val="22"/>
                <w:szCs w:val="22"/>
                <w:lang w:val="tr-TR"/>
              </w:rPr>
              <w:t>Yurt dışına gönderilen öğ</w:t>
            </w:r>
            <w:r w:rsidRPr="00BE08B3">
              <w:rPr>
                <w:rFonts w:ascii="Gotham Narrow Bold" w:hAnsi="Gotham Narrow Bold"/>
                <w:color w:val="231F20"/>
                <w:w w:val="80"/>
                <w:sz w:val="22"/>
                <w:szCs w:val="22"/>
                <w:lang w:val="tr-TR"/>
              </w:rPr>
              <w:t xml:space="preserve">retmen ve okutmanların yabancı dil </w:t>
            </w:r>
            <w:r w:rsidRPr="00BE08B3">
              <w:rPr>
                <w:rFonts w:ascii="Gotham Narrow Bold" w:hAnsi="Gotham Narrow Bold"/>
                <w:color w:val="231F20"/>
                <w:w w:val="80"/>
                <w:sz w:val="22"/>
                <w:szCs w:val="22"/>
                <w:lang w:val="tr-TR"/>
              </w:rPr>
              <w:lastRenderedPageBreak/>
              <w:t>yeterliliklerinin is</w:t>
            </w:r>
            <w:r w:rsidRPr="00BE08B3">
              <w:rPr>
                <w:rFonts w:ascii="Gotham Narrow Bold" w:hAnsi="Gotham Narrow Bold"/>
                <w:color w:val="231F20"/>
                <w:w w:val="85"/>
                <w:sz w:val="22"/>
                <w:szCs w:val="22"/>
                <w:lang w:val="tr-TR"/>
              </w:rPr>
              <w:t>tenilen düzeyde olmaması</w:t>
            </w:r>
          </w:p>
        </w:tc>
        <w:tc>
          <w:tcPr>
            <w:tcW w:w="2494" w:type="dxa"/>
            <w:tcBorders>
              <w:top w:val="single" w:sz="4" w:space="0" w:color="981A26"/>
              <w:left w:val="single" w:sz="4" w:space="0" w:color="981A26"/>
              <w:bottom w:val="single" w:sz="4" w:space="0" w:color="981A26"/>
            </w:tcBorders>
          </w:tcPr>
          <w:p w:rsidR="00974A95" w:rsidRPr="00BE08B3" w:rsidRDefault="00974A95" w:rsidP="00C96BF5">
            <w:pPr>
              <w:pStyle w:val="TableParagraph"/>
              <w:numPr>
                <w:ilvl w:val="0"/>
                <w:numId w:val="8"/>
              </w:numPr>
              <w:tabs>
                <w:tab w:val="left" w:pos="345"/>
              </w:tabs>
              <w:spacing w:before="72" w:line="213" w:lineRule="auto"/>
              <w:ind w:right="90"/>
              <w:rPr>
                <w:rFonts w:ascii="Gotham Narrow Bold" w:hAnsi="Gotham Narrow Bold"/>
                <w:sz w:val="22"/>
                <w:szCs w:val="22"/>
                <w:lang w:val="tr-TR"/>
              </w:rPr>
            </w:pPr>
            <w:r w:rsidRPr="00BE08B3">
              <w:rPr>
                <w:rFonts w:ascii="Gotham Narrow Bold" w:hAnsi="Gotham Narrow Bold"/>
                <w:color w:val="231F20"/>
                <w:w w:val="95"/>
                <w:sz w:val="22"/>
                <w:szCs w:val="22"/>
                <w:lang w:val="tr-TR"/>
              </w:rPr>
              <w:lastRenderedPageBreak/>
              <w:t xml:space="preserve">TürkçeveTürkKültürü </w:t>
            </w:r>
            <w:r w:rsidRPr="00BE08B3">
              <w:rPr>
                <w:rFonts w:ascii="Gotham Narrow Bold" w:hAnsi="Gotham Narrow Bold"/>
                <w:color w:val="231F20"/>
                <w:spacing w:val="-2"/>
                <w:w w:val="90"/>
                <w:sz w:val="22"/>
                <w:szCs w:val="22"/>
                <w:lang w:val="tr-TR"/>
              </w:rPr>
              <w:t xml:space="preserve">dersi öğretmenlerinin çok </w:t>
            </w:r>
            <w:r w:rsidRPr="00BE08B3">
              <w:rPr>
                <w:rFonts w:ascii="Gotham Narrow Bold" w:hAnsi="Gotham Narrow Bold"/>
                <w:color w:val="231F20"/>
                <w:w w:val="85"/>
                <w:sz w:val="22"/>
                <w:szCs w:val="22"/>
                <w:lang w:val="tr-TR"/>
              </w:rPr>
              <w:t>yönlü niteliklere sahip öğ</w:t>
            </w:r>
            <w:r w:rsidRPr="00BE08B3">
              <w:rPr>
                <w:rFonts w:ascii="Gotham Narrow Bold" w:hAnsi="Gotham Narrow Bold"/>
                <w:color w:val="231F20"/>
                <w:spacing w:val="-2"/>
                <w:w w:val="90"/>
                <w:sz w:val="22"/>
                <w:szCs w:val="22"/>
                <w:lang w:val="tr-TR"/>
              </w:rPr>
              <w:t>retmenlerarasındanseçil</w:t>
            </w:r>
            <w:r w:rsidRPr="00BE08B3">
              <w:rPr>
                <w:rFonts w:ascii="Gotham Narrow Bold" w:hAnsi="Gotham Narrow Bold"/>
                <w:color w:val="231F20"/>
                <w:spacing w:val="-4"/>
                <w:w w:val="95"/>
                <w:sz w:val="22"/>
                <w:szCs w:val="22"/>
                <w:lang w:val="tr-TR"/>
              </w:rPr>
              <w:t>mesi</w:t>
            </w:r>
          </w:p>
          <w:p w:rsidR="00974A95" w:rsidRPr="00BE08B3" w:rsidRDefault="00974A95" w:rsidP="00C96BF5">
            <w:pPr>
              <w:pStyle w:val="TableParagraph"/>
              <w:numPr>
                <w:ilvl w:val="0"/>
                <w:numId w:val="8"/>
              </w:numPr>
              <w:tabs>
                <w:tab w:val="left" w:pos="345"/>
              </w:tabs>
              <w:spacing w:before="51" w:line="213" w:lineRule="auto"/>
              <w:ind w:right="90"/>
              <w:rPr>
                <w:rFonts w:ascii="Gotham Narrow Bold" w:hAnsi="Gotham Narrow Bold"/>
                <w:sz w:val="22"/>
                <w:szCs w:val="22"/>
                <w:lang w:val="tr-TR"/>
              </w:rPr>
            </w:pPr>
            <w:r w:rsidRPr="00BE08B3">
              <w:rPr>
                <w:rFonts w:ascii="Gotham Narrow Bold" w:hAnsi="Gotham Narrow Bold"/>
                <w:color w:val="231F20"/>
                <w:w w:val="95"/>
                <w:sz w:val="22"/>
                <w:szCs w:val="22"/>
                <w:lang w:val="tr-TR"/>
              </w:rPr>
              <w:t xml:space="preserve">TürkçeveTürkKültürü </w:t>
            </w:r>
            <w:r w:rsidRPr="00BE08B3">
              <w:rPr>
                <w:rFonts w:ascii="Gotham Narrow Bold" w:hAnsi="Gotham Narrow Bold"/>
                <w:color w:val="231F20"/>
                <w:w w:val="85"/>
                <w:sz w:val="22"/>
                <w:szCs w:val="22"/>
                <w:lang w:val="tr-TR"/>
              </w:rPr>
              <w:t>derslerinin tanıtımıyla bir</w:t>
            </w:r>
            <w:r w:rsidRPr="00BE08B3">
              <w:rPr>
                <w:rFonts w:ascii="Gotham Narrow Bold" w:hAnsi="Gotham Narrow Bold"/>
                <w:color w:val="231F20"/>
                <w:w w:val="90"/>
                <w:sz w:val="22"/>
                <w:szCs w:val="22"/>
                <w:lang w:val="tr-TR"/>
              </w:rPr>
              <w:t>liktekatılımsağlayanöğrencisayısınınartırılması</w:t>
            </w:r>
          </w:p>
          <w:p w:rsidR="00974A95" w:rsidRPr="00BE08B3" w:rsidRDefault="00974A95" w:rsidP="00C96BF5">
            <w:pPr>
              <w:pStyle w:val="TableParagraph"/>
              <w:numPr>
                <w:ilvl w:val="0"/>
                <w:numId w:val="8"/>
              </w:numPr>
              <w:tabs>
                <w:tab w:val="left" w:pos="345"/>
              </w:tabs>
              <w:spacing w:before="52" w:line="213" w:lineRule="auto"/>
              <w:ind w:right="90"/>
              <w:rPr>
                <w:rFonts w:ascii="Gotham Narrow Bold" w:hAnsi="Gotham Narrow Bold"/>
                <w:sz w:val="22"/>
                <w:szCs w:val="22"/>
                <w:lang w:val="tr-TR"/>
              </w:rPr>
            </w:pPr>
            <w:r w:rsidRPr="00BE08B3">
              <w:rPr>
                <w:rFonts w:ascii="Gotham Narrow Bold" w:hAnsi="Gotham Narrow Bold"/>
                <w:color w:val="231F20"/>
                <w:w w:val="85"/>
                <w:sz w:val="22"/>
                <w:szCs w:val="22"/>
                <w:lang w:val="tr-TR"/>
              </w:rPr>
              <w:t>YurtdışındakiTürkvatan</w:t>
            </w:r>
            <w:r w:rsidRPr="00BE08B3">
              <w:rPr>
                <w:rFonts w:ascii="Gotham Narrow Bold" w:hAnsi="Gotham Narrow Bold"/>
                <w:color w:val="231F20"/>
                <w:w w:val="95"/>
                <w:sz w:val="22"/>
                <w:szCs w:val="22"/>
                <w:lang w:val="tr-TR"/>
              </w:rPr>
              <w:t xml:space="preserve">daşlarıvesoydaşlariçin </w:t>
            </w:r>
            <w:r w:rsidRPr="00BE08B3">
              <w:rPr>
                <w:rFonts w:ascii="Gotham Narrow Bold" w:hAnsi="Gotham Narrow Bold"/>
                <w:color w:val="231F20"/>
                <w:w w:val="85"/>
                <w:sz w:val="22"/>
                <w:szCs w:val="22"/>
                <w:lang w:val="tr-TR"/>
              </w:rPr>
              <w:lastRenderedPageBreak/>
              <w:t>eğitimimkânlarınınartırıl</w:t>
            </w:r>
            <w:r w:rsidRPr="00BE08B3">
              <w:rPr>
                <w:rFonts w:ascii="Gotham Narrow Bold" w:hAnsi="Gotham Narrow Bold"/>
                <w:color w:val="231F20"/>
                <w:spacing w:val="-4"/>
                <w:w w:val="95"/>
                <w:sz w:val="22"/>
                <w:szCs w:val="22"/>
                <w:lang w:val="tr-TR"/>
              </w:rPr>
              <w:t>ması</w:t>
            </w:r>
          </w:p>
        </w:tc>
      </w:tr>
      <w:tr w:rsidR="00974A95" w:rsidRPr="00BE08B3" w:rsidTr="00E531CA">
        <w:trPr>
          <w:trHeight w:val="2660"/>
        </w:trPr>
        <w:tc>
          <w:tcPr>
            <w:tcW w:w="2336" w:type="dxa"/>
            <w:tcBorders>
              <w:top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lang w:val="tr-TR"/>
              </w:rPr>
            </w:pPr>
            <w:r w:rsidRPr="00BE08B3">
              <w:rPr>
                <w:rFonts w:ascii="Gotham Narrow Bold" w:hAnsi="Gotham Narrow Bold"/>
                <w:color w:val="231F20"/>
                <w:spacing w:val="-2"/>
                <w:w w:val="90"/>
                <w:sz w:val="22"/>
                <w:szCs w:val="22"/>
                <w:lang w:val="tr-TR"/>
              </w:rPr>
              <w:lastRenderedPageBreak/>
              <w:t>Yükseköğretimdışındaka</w:t>
            </w:r>
            <w:r w:rsidRPr="00BE08B3">
              <w:rPr>
                <w:rFonts w:ascii="Gotham Narrow Bold" w:hAnsi="Gotham Narrow Bold"/>
                <w:color w:val="231F20"/>
                <w:w w:val="90"/>
                <w:sz w:val="22"/>
                <w:szCs w:val="22"/>
                <w:lang w:val="tr-TR"/>
              </w:rPr>
              <w:t xml:space="preserve">lanvediğerkurumvekuruluşlarcaaçılanörgünve </w:t>
            </w:r>
            <w:r w:rsidRPr="00BE08B3">
              <w:rPr>
                <w:rFonts w:ascii="Gotham Narrow Bold" w:hAnsi="Gotham Narrow Bold"/>
                <w:color w:val="231F20"/>
                <w:w w:val="80"/>
                <w:sz w:val="22"/>
                <w:szCs w:val="22"/>
                <w:lang w:val="tr-TR"/>
              </w:rPr>
              <w:t>yaygın eğitim ve öğretim kurumlarının denklik derecele</w:t>
            </w:r>
            <w:r w:rsidRPr="00BE08B3">
              <w:rPr>
                <w:rFonts w:ascii="Gotham Narrow Bold" w:hAnsi="Gotham Narrow Bold"/>
                <w:color w:val="231F20"/>
                <w:w w:val="85"/>
                <w:sz w:val="22"/>
                <w:szCs w:val="22"/>
                <w:lang w:val="tr-TR"/>
              </w:rPr>
              <w:t xml:space="preserve">rini belirlemek, program ve </w:t>
            </w:r>
            <w:r w:rsidRPr="00BE08B3">
              <w:rPr>
                <w:rFonts w:ascii="Gotham Narrow Bold" w:hAnsi="Gotham Narrow Bold"/>
                <w:color w:val="231F20"/>
                <w:spacing w:val="-2"/>
                <w:w w:val="85"/>
                <w:sz w:val="22"/>
                <w:szCs w:val="22"/>
                <w:lang w:val="tr-TR"/>
              </w:rPr>
              <w:t>düzenlemelerinihazırlamak</w:t>
            </w:r>
          </w:p>
        </w:tc>
        <w:tc>
          <w:tcPr>
            <w:tcW w:w="1984" w:type="dxa"/>
            <w:tcBorders>
              <w:top w:val="single" w:sz="4" w:space="0" w:color="981A26"/>
              <w:left w:val="single" w:sz="4" w:space="0" w:color="981A26"/>
              <w:right w:val="single" w:sz="4" w:space="0" w:color="981A26"/>
            </w:tcBorders>
          </w:tcPr>
          <w:p w:rsidR="00974A95" w:rsidRPr="00BE08B3" w:rsidRDefault="00974A95" w:rsidP="00E531CA">
            <w:pPr>
              <w:pStyle w:val="TableParagraph"/>
              <w:spacing w:before="57" w:line="232" w:lineRule="auto"/>
              <w:ind w:left="118" w:right="227"/>
              <w:rPr>
                <w:rFonts w:ascii="Gotham Narrow Bold" w:hAnsi="Gotham Narrow Bold"/>
                <w:sz w:val="22"/>
                <w:szCs w:val="22"/>
                <w:lang w:val="tr-TR"/>
              </w:rPr>
            </w:pPr>
            <w:r w:rsidRPr="00BE08B3">
              <w:rPr>
                <w:rFonts w:ascii="Gotham Narrow Bold" w:hAnsi="Gotham Narrow Bold"/>
                <w:color w:val="231F20"/>
                <w:spacing w:val="-2"/>
                <w:sz w:val="22"/>
                <w:szCs w:val="22"/>
                <w:lang w:val="tr-TR"/>
              </w:rPr>
              <w:t>1</w:t>
            </w:r>
            <w:r w:rsidR="00A6147D" w:rsidRPr="00BE08B3">
              <w:rPr>
                <w:rFonts w:ascii="Gotham Narrow Bold" w:hAnsi="Gotham Narrow Bold"/>
                <w:color w:val="231F20"/>
                <w:spacing w:val="-2"/>
                <w:sz w:val="22"/>
                <w:szCs w:val="22"/>
                <w:lang w:val="tr-TR"/>
              </w:rPr>
              <w:t>n</w:t>
            </w:r>
            <w:r w:rsidRPr="00BE08B3">
              <w:rPr>
                <w:rFonts w:ascii="Gotham Narrow Bold" w:hAnsi="Gotham Narrow Bold"/>
                <w:color w:val="231F20"/>
                <w:spacing w:val="-2"/>
                <w:sz w:val="22"/>
                <w:szCs w:val="22"/>
                <w:lang w:val="tr-TR"/>
              </w:rPr>
              <w:t xml:space="preserve">o’luCBK’nin </w:t>
            </w:r>
            <w:r w:rsidRPr="00BE08B3">
              <w:rPr>
                <w:rFonts w:ascii="Gotham Narrow Bold" w:hAnsi="Gotham Narrow Bold"/>
                <w:color w:val="231F20"/>
                <w:w w:val="85"/>
                <w:sz w:val="22"/>
                <w:szCs w:val="22"/>
                <w:lang w:val="tr-TR"/>
              </w:rPr>
              <w:t>OnBirinciBölümü</w:t>
            </w:r>
          </w:p>
          <w:p w:rsidR="00974A95" w:rsidRPr="00BE08B3" w:rsidRDefault="00974A95" w:rsidP="00E531CA">
            <w:pPr>
              <w:pStyle w:val="TableParagraph"/>
              <w:spacing w:line="232" w:lineRule="auto"/>
              <w:ind w:left="118"/>
              <w:rPr>
                <w:rFonts w:ascii="Gotham Narrow Bold" w:hAnsi="Gotham Narrow Bold"/>
                <w:sz w:val="22"/>
                <w:szCs w:val="22"/>
                <w:lang w:val="tr-TR"/>
              </w:rPr>
            </w:pPr>
            <w:r w:rsidRPr="00BE08B3">
              <w:rPr>
                <w:rFonts w:ascii="Gotham Narrow Bold" w:hAnsi="Gotham Narrow Bold"/>
                <w:color w:val="231F20"/>
                <w:w w:val="85"/>
                <w:sz w:val="22"/>
                <w:szCs w:val="22"/>
                <w:lang w:val="tr-TR"/>
              </w:rPr>
              <w:t xml:space="preserve">301’incimaddesi1’inci </w:t>
            </w:r>
            <w:r w:rsidRPr="00BE08B3">
              <w:rPr>
                <w:rFonts w:ascii="Gotham Narrow Bold" w:hAnsi="Gotham Narrow Bold"/>
                <w:color w:val="231F20"/>
                <w:sz w:val="22"/>
                <w:szCs w:val="22"/>
                <w:lang w:val="tr-TR"/>
              </w:rPr>
              <w:t>fıkrası(h)bendi</w:t>
            </w:r>
          </w:p>
        </w:tc>
        <w:tc>
          <w:tcPr>
            <w:tcW w:w="2494" w:type="dxa"/>
            <w:tcBorders>
              <w:top w:val="single" w:sz="4" w:space="0" w:color="981A26"/>
              <w:left w:val="single" w:sz="4" w:space="0" w:color="981A26"/>
              <w:right w:val="single" w:sz="4" w:space="0" w:color="981A26"/>
            </w:tcBorders>
          </w:tcPr>
          <w:p w:rsidR="00974A95" w:rsidRPr="00BE08B3" w:rsidRDefault="00974A95" w:rsidP="00C96BF5">
            <w:pPr>
              <w:pStyle w:val="TableParagraph"/>
              <w:numPr>
                <w:ilvl w:val="0"/>
                <w:numId w:val="7"/>
              </w:numPr>
              <w:tabs>
                <w:tab w:val="left" w:pos="345"/>
              </w:tabs>
              <w:spacing w:before="72" w:line="213" w:lineRule="auto"/>
              <w:ind w:right="95"/>
              <w:rPr>
                <w:rFonts w:ascii="Gotham Narrow Bold" w:hAnsi="Gotham Narrow Bold"/>
                <w:sz w:val="22"/>
                <w:szCs w:val="22"/>
                <w:lang w:val="tr-TR"/>
              </w:rPr>
            </w:pPr>
            <w:r w:rsidRPr="00BE08B3">
              <w:rPr>
                <w:rFonts w:ascii="Gotham Narrow Bold" w:hAnsi="Gotham Narrow Bold"/>
                <w:color w:val="231F20"/>
                <w:w w:val="90"/>
                <w:sz w:val="22"/>
                <w:szCs w:val="22"/>
                <w:lang w:val="tr-TR"/>
              </w:rPr>
              <w:t>İl ve ilçe millî eğitim müdürlüklerinde denklik işlemleriniyürütecekşube</w:t>
            </w:r>
            <w:r w:rsidRPr="00BE08B3">
              <w:rPr>
                <w:rFonts w:ascii="Gotham Narrow Bold" w:hAnsi="Gotham Narrow Bold"/>
                <w:color w:val="231F20"/>
                <w:w w:val="95"/>
                <w:sz w:val="22"/>
                <w:szCs w:val="22"/>
                <w:lang w:val="tr-TR"/>
              </w:rPr>
              <w:t>nineksikliği</w:t>
            </w:r>
          </w:p>
          <w:p w:rsidR="00974A95" w:rsidRPr="00BE08B3" w:rsidRDefault="00974A95" w:rsidP="00C96BF5">
            <w:pPr>
              <w:pStyle w:val="TableParagraph"/>
              <w:numPr>
                <w:ilvl w:val="0"/>
                <w:numId w:val="7"/>
              </w:numPr>
              <w:tabs>
                <w:tab w:val="left" w:pos="345"/>
              </w:tabs>
              <w:spacing w:before="52" w:line="213" w:lineRule="auto"/>
              <w:ind w:right="95"/>
              <w:rPr>
                <w:rFonts w:ascii="Gotham Narrow Bold" w:hAnsi="Gotham Narrow Bold"/>
                <w:sz w:val="22"/>
                <w:szCs w:val="22"/>
                <w:lang w:val="tr-TR"/>
              </w:rPr>
            </w:pPr>
            <w:r w:rsidRPr="00BE08B3">
              <w:rPr>
                <w:rFonts w:ascii="Gotham Narrow Bold" w:hAnsi="Gotham Narrow Bold"/>
                <w:color w:val="231F20"/>
                <w:w w:val="85"/>
                <w:sz w:val="22"/>
                <w:szCs w:val="22"/>
                <w:lang w:val="tr-TR"/>
              </w:rPr>
              <w:t>Denklikmerkezlerineveri</w:t>
            </w:r>
            <w:r w:rsidRPr="00BE08B3">
              <w:rPr>
                <w:rFonts w:ascii="Gotham Narrow Bold" w:hAnsi="Gotham Narrow Bold"/>
                <w:color w:val="231F20"/>
                <w:w w:val="90"/>
                <w:sz w:val="22"/>
                <w:szCs w:val="22"/>
                <w:lang w:val="tr-TR"/>
              </w:rPr>
              <w:t>leneğitimlerinyeterlidü</w:t>
            </w:r>
            <w:r w:rsidRPr="00BE08B3">
              <w:rPr>
                <w:rFonts w:ascii="Gotham Narrow Bold" w:hAnsi="Gotham Narrow Bold"/>
                <w:color w:val="231F20"/>
                <w:w w:val="95"/>
                <w:sz w:val="22"/>
                <w:szCs w:val="22"/>
                <w:lang w:val="tr-TR"/>
              </w:rPr>
              <w:t>zeydeolmaması</w:t>
            </w:r>
          </w:p>
          <w:p w:rsidR="00974A95" w:rsidRPr="00BE08B3" w:rsidRDefault="00974A95" w:rsidP="00C96BF5">
            <w:pPr>
              <w:pStyle w:val="TableParagraph"/>
              <w:numPr>
                <w:ilvl w:val="0"/>
                <w:numId w:val="7"/>
              </w:numPr>
              <w:tabs>
                <w:tab w:val="left" w:pos="345"/>
              </w:tabs>
              <w:spacing w:before="53" w:line="213" w:lineRule="auto"/>
              <w:ind w:right="95"/>
              <w:rPr>
                <w:rFonts w:ascii="Gotham Narrow Bold" w:hAnsi="Gotham Narrow Bold"/>
                <w:sz w:val="22"/>
                <w:szCs w:val="22"/>
                <w:lang w:val="tr-TR"/>
              </w:rPr>
            </w:pPr>
            <w:r w:rsidRPr="00BE08B3">
              <w:rPr>
                <w:rFonts w:ascii="Gotham Narrow Bold" w:hAnsi="Gotham Narrow Bold"/>
                <w:color w:val="231F20"/>
                <w:w w:val="85"/>
                <w:sz w:val="22"/>
                <w:szCs w:val="22"/>
                <w:lang w:val="tr-TR"/>
              </w:rPr>
              <w:t>Denklikmerkeziçalışanla</w:t>
            </w:r>
            <w:r w:rsidRPr="00BE08B3">
              <w:rPr>
                <w:rFonts w:ascii="Gotham Narrow Bold" w:hAnsi="Gotham Narrow Bold"/>
                <w:color w:val="231F20"/>
                <w:spacing w:val="-2"/>
                <w:w w:val="85"/>
                <w:sz w:val="22"/>
                <w:szCs w:val="22"/>
                <w:lang w:val="tr-TR"/>
              </w:rPr>
              <w:t xml:space="preserve">rında yer/görev değişikliği </w:t>
            </w:r>
            <w:r w:rsidRPr="00BE08B3">
              <w:rPr>
                <w:rFonts w:ascii="Gotham Narrow Bold" w:hAnsi="Gotham Narrow Bold"/>
                <w:color w:val="231F20"/>
                <w:w w:val="85"/>
                <w:sz w:val="22"/>
                <w:szCs w:val="22"/>
                <w:lang w:val="tr-TR"/>
              </w:rPr>
              <w:t>kaynaklı personel değişik</w:t>
            </w:r>
            <w:r w:rsidRPr="00BE08B3">
              <w:rPr>
                <w:rFonts w:ascii="Gotham Narrow Bold" w:hAnsi="Gotham Narrow Bold"/>
                <w:color w:val="231F20"/>
                <w:w w:val="90"/>
                <w:sz w:val="22"/>
                <w:szCs w:val="22"/>
                <w:lang w:val="tr-TR"/>
              </w:rPr>
              <w:t>liklerininyaşanması</w:t>
            </w:r>
          </w:p>
        </w:tc>
        <w:tc>
          <w:tcPr>
            <w:tcW w:w="2494" w:type="dxa"/>
            <w:tcBorders>
              <w:top w:val="single" w:sz="4" w:space="0" w:color="981A26"/>
              <w:left w:val="single" w:sz="4" w:space="0" w:color="981A26"/>
            </w:tcBorders>
          </w:tcPr>
          <w:p w:rsidR="00974A95" w:rsidRPr="00BE08B3" w:rsidRDefault="00974A95" w:rsidP="00C96BF5">
            <w:pPr>
              <w:pStyle w:val="TableParagraph"/>
              <w:numPr>
                <w:ilvl w:val="0"/>
                <w:numId w:val="6"/>
              </w:numPr>
              <w:tabs>
                <w:tab w:val="left" w:pos="345"/>
              </w:tabs>
              <w:spacing w:before="72" w:line="213" w:lineRule="auto"/>
              <w:ind w:right="90"/>
              <w:rPr>
                <w:rFonts w:ascii="Gotham Narrow Bold" w:hAnsi="Gotham Narrow Bold"/>
                <w:sz w:val="22"/>
                <w:szCs w:val="22"/>
                <w:lang w:val="tr-TR"/>
              </w:rPr>
            </w:pPr>
            <w:r w:rsidRPr="00BE08B3">
              <w:rPr>
                <w:rFonts w:ascii="Gotham Narrow Bold" w:hAnsi="Gotham Narrow Bold"/>
                <w:color w:val="231F20"/>
                <w:spacing w:val="-2"/>
                <w:w w:val="85"/>
                <w:sz w:val="22"/>
                <w:szCs w:val="22"/>
                <w:lang w:val="tr-TR"/>
              </w:rPr>
              <w:t>Denklik</w:t>
            </w:r>
            <w:r w:rsidR="00E147BC" w:rsidRPr="00BE08B3">
              <w:rPr>
                <w:rFonts w:ascii="Gotham Narrow Bold" w:hAnsi="Gotham Narrow Bold"/>
                <w:color w:val="231F20"/>
                <w:spacing w:val="-2"/>
                <w:w w:val="85"/>
                <w:sz w:val="22"/>
                <w:szCs w:val="22"/>
                <w:lang w:val="tr-TR"/>
              </w:rPr>
              <w:t>m</w:t>
            </w:r>
            <w:r w:rsidRPr="00BE08B3">
              <w:rPr>
                <w:rFonts w:ascii="Gotham Narrow Bold" w:hAnsi="Gotham Narrow Bold"/>
                <w:color w:val="231F20"/>
                <w:spacing w:val="-2"/>
                <w:w w:val="85"/>
                <w:sz w:val="22"/>
                <w:szCs w:val="22"/>
                <w:lang w:val="tr-TR"/>
              </w:rPr>
              <w:t>erkezipersoneli</w:t>
            </w:r>
            <w:r w:rsidR="00B241C6" w:rsidRPr="00BE08B3">
              <w:rPr>
                <w:rFonts w:ascii="Gotham Narrow Bold" w:hAnsi="Gotham Narrow Bold"/>
                <w:color w:val="231F20"/>
                <w:w w:val="95"/>
                <w:sz w:val="22"/>
                <w:szCs w:val="22"/>
                <w:lang w:val="tr-TR"/>
              </w:rPr>
              <w:t>ne</w:t>
            </w:r>
            <w:r w:rsidR="005B01AE" w:rsidRPr="00BE08B3">
              <w:rPr>
                <w:rFonts w:ascii="Gotham Narrow Bold" w:hAnsi="Gotham Narrow Bold"/>
                <w:color w:val="231F20"/>
                <w:w w:val="95"/>
                <w:sz w:val="22"/>
                <w:szCs w:val="22"/>
                <w:lang w:val="tr-TR"/>
              </w:rPr>
              <w:t xml:space="preserve"> eğitim</w:t>
            </w:r>
            <w:r w:rsidRPr="00BE08B3">
              <w:rPr>
                <w:rFonts w:ascii="Gotham Narrow Bold" w:hAnsi="Gotham Narrow Bold"/>
                <w:color w:val="231F20"/>
                <w:w w:val="95"/>
                <w:sz w:val="22"/>
                <w:szCs w:val="22"/>
                <w:lang w:val="tr-TR"/>
              </w:rPr>
              <w:t>verilmesi</w:t>
            </w:r>
          </w:p>
          <w:p w:rsidR="00974A95" w:rsidRPr="00BE08B3" w:rsidRDefault="00974A95" w:rsidP="00C96BF5">
            <w:pPr>
              <w:pStyle w:val="TableParagraph"/>
              <w:numPr>
                <w:ilvl w:val="0"/>
                <w:numId w:val="6"/>
              </w:numPr>
              <w:tabs>
                <w:tab w:val="left" w:pos="345"/>
              </w:tabs>
              <w:spacing w:before="54" w:line="213" w:lineRule="auto"/>
              <w:ind w:right="90"/>
              <w:rPr>
                <w:rFonts w:ascii="Gotham Narrow Bold" w:hAnsi="Gotham Narrow Bold"/>
                <w:sz w:val="22"/>
                <w:szCs w:val="22"/>
                <w:lang w:val="tr-TR"/>
              </w:rPr>
            </w:pPr>
            <w:r w:rsidRPr="00BE08B3">
              <w:rPr>
                <w:rFonts w:ascii="Gotham Narrow Bold" w:hAnsi="Gotham Narrow Bold"/>
                <w:color w:val="231F20"/>
                <w:w w:val="95"/>
                <w:sz w:val="22"/>
                <w:szCs w:val="22"/>
                <w:lang w:val="tr-TR"/>
              </w:rPr>
              <w:t>Dijital eğitim içerikleri</w:t>
            </w:r>
            <w:r w:rsidRPr="00BE08B3">
              <w:rPr>
                <w:rFonts w:ascii="Gotham Narrow Bold" w:hAnsi="Gotham Narrow Bold"/>
                <w:color w:val="231F20"/>
                <w:w w:val="85"/>
                <w:sz w:val="22"/>
                <w:szCs w:val="22"/>
                <w:lang w:val="tr-TR"/>
              </w:rPr>
              <w:t xml:space="preserve">ninsayısınınartırılmasıyla </w:t>
            </w:r>
            <w:r w:rsidRPr="00BE08B3">
              <w:rPr>
                <w:rFonts w:ascii="Gotham Narrow Bold" w:hAnsi="Gotham Narrow Bold"/>
                <w:color w:val="231F20"/>
                <w:spacing w:val="-2"/>
                <w:w w:val="85"/>
                <w:sz w:val="22"/>
                <w:szCs w:val="22"/>
                <w:lang w:val="tr-TR"/>
              </w:rPr>
              <w:t xml:space="preserve">denklik işlemlerine yönelik </w:t>
            </w:r>
            <w:r w:rsidRPr="00BE08B3">
              <w:rPr>
                <w:rFonts w:ascii="Gotham Narrow Bold" w:hAnsi="Gotham Narrow Bold"/>
                <w:color w:val="231F20"/>
                <w:w w:val="90"/>
                <w:sz w:val="22"/>
                <w:szCs w:val="22"/>
                <w:lang w:val="tr-TR"/>
              </w:rPr>
              <w:t>etkinliğinartırılması</w:t>
            </w:r>
          </w:p>
        </w:tc>
      </w:tr>
    </w:tbl>
    <w:p w:rsidR="000F3B72" w:rsidRPr="00BE08B3" w:rsidRDefault="000F3B72" w:rsidP="005B2457">
      <w:pPr>
        <w:autoSpaceDE w:val="0"/>
        <w:autoSpaceDN w:val="0"/>
        <w:adjustRightInd w:val="0"/>
        <w:spacing w:after="0" w:line="360" w:lineRule="auto"/>
        <w:jc w:val="both"/>
        <w:rPr>
          <w:rFonts w:ascii="Gotham Narrow Bold" w:hAnsi="Gotham Narrow Bold"/>
          <w:color w:val="000000" w:themeColor="text1"/>
          <w:sz w:val="24"/>
          <w:szCs w:val="24"/>
        </w:rPr>
      </w:pPr>
    </w:p>
    <w:p w:rsidR="000F3B72" w:rsidRPr="00BE08B3" w:rsidRDefault="000F3B72" w:rsidP="005B2457">
      <w:pPr>
        <w:autoSpaceDE w:val="0"/>
        <w:autoSpaceDN w:val="0"/>
        <w:adjustRightInd w:val="0"/>
        <w:spacing w:after="0" w:line="360" w:lineRule="auto"/>
        <w:jc w:val="both"/>
        <w:rPr>
          <w:rFonts w:ascii="Gotham Narrow Bold" w:hAnsi="Gotham Narrow Bold"/>
        </w:rPr>
      </w:pPr>
    </w:p>
    <w:p w:rsidR="00D630ED" w:rsidRPr="00BE08B3" w:rsidRDefault="00D630ED" w:rsidP="005B2457">
      <w:pPr>
        <w:autoSpaceDE w:val="0"/>
        <w:autoSpaceDN w:val="0"/>
        <w:adjustRightInd w:val="0"/>
        <w:spacing w:after="0" w:line="360" w:lineRule="auto"/>
        <w:jc w:val="both"/>
        <w:rPr>
          <w:rFonts w:ascii="Gotham Narrow Bold" w:hAnsi="Gotham Narrow Bold"/>
        </w:rPr>
      </w:pPr>
    </w:p>
    <w:p w:rsidR="008362E8" w:rsidRPr="00BE08B3" w:rsidRDefault="00EC3F4F" w:rsidP="008452D7">
      <w:pPr>
        <w:pStyle w:val="Balk1"/>
        <w:rPr>
          <w:rFonts w:ascii="Gotham Narrow Bold" w:eastAsia="Calibri" w:hAnsi="Gotham Narrow Bold" w:cs="Arial"/>
          <w:b/>
          <w:bCs/>
          <w:color w:val="C00000"/>
          <w:sz w:val="28"/>
          <w:szCs w:val="28"/>
        </w:rPr>
      </w:pPr>
      <w:bookmarkStart w:id="11" w:name="_Toc179361015"/>
      <w:r w:rsidRPr="00BE08B3">
        <w:rPr>
          <w:rFonts w:ascii="Gotham Narrow Bold" w:eastAsia="Calibri" w:hAnsi="Gotham Narrow Bold" w:cs="Arial"/>
          <w:b/>
          <w:bCs/>
          <w:color w:val="C00000"/>
          <w:sz w:val="28"/>
          <w:szCs w:val="28"/>
        </w:rPr>
        <w:t>Üst Politika Belgelerinin Analizi</w:t>
      </w:r>
      <w:bookmarkEnd w:id="11"/>
    </w:p>
    <w:p w:rsidR="00406339" w:rsidRPr="00BE08B3" w:rsidRDefault="00406339" w:rsidP="00406339">
      <w:pPr>
        <w:rPr>
          <w:rFonts w:ascii="Gotham Narrow Bold" w:hAnsi="Gotham Narrow Bold"/>
        </w:rPr>
      </w:pPr>
    </w:p>
    <w:p w:rsidR="008362E8" w:rsidRPr="00BE08B3" w:rsidRDefault="008362E8" w:rsidP="00395331">
      <w:pPr>
        <w:spacing w:after="0" w:line="360" w:lineRule="auto"/>
        <w:jc w:val="both"/>
        <w:rPr>
          <w:rFonts w:ascii="Gotham Narrow Bold" w:eastAsia="Calibri" w:hAnsi="Gotham Narrow Bold" w:cs="Arial"/>
          <w:sz w:val="24"/>
          <w:szCs w:val="24"/>
        </w:rPr>
      </w:pPr>
      <w:r w:rsidRPr="00BE08B3">
        <w:rPr>
          <w:rFonts w:ascii="Gotham Narrow Bold" w:eastAsia="Calibri" w:hAnsi="Gotham Narrow Bold" w:cs="Arial"/>
          <w:sz w:val="24"/>
          <w:szCs w:val="24"/>
        </w:rPr>
        <w:t xml:space="preserve">Müdürlüğümüzün görev ve sorumluluk yükleyen amir hükümlerin tespit edilmesi için tüm üst politika belgeleri ayrıntılı olarak taranmış ve bu belgelerde yer alan politikalar incelenmiştir. Analiz edilen belgelerden Müdürlüğümüz 2024-2028 Stratejik Planı’nın stratejik amaç, hedef, performans göstergeleri ve stratejileri hazırlanırken yararlanılmıştır. </w:t>
      </w:r>
    </w:p>
    <w:p w:rsidR="008362E8" w:rsidRPr="00BE08B3" w:rsidRDefault="008362E8" w:rsidP="00395331">
      <w:pPr>
        <w:spacing w:after="0" w:line="360" w:lineRule="auto"/>
        <w:jc w:val="both"/>
        <w:rPr>
          <w:rFonts w:ascii="Gotham Narrow Bold" w:eastAsia="Calibri" w:hAnsi="Gotham Narrow Bold" w:cs="Arial"/>
          <w:sz w:val="24"/>
          <w:szCs w:val="24"/>
        </w:rPr>
      </w:pPr>
      <w:r w:rsidRPr="00BE08B3">
        <w:rPr>
          <w:rFonts w:ascii="Gotham Narrow Bold" w:eastAsia="Calibri" w:hAnsi="Gotham Narrow Bold" w:cs="Arial"/>
          <w:sz w:val="24"/>
          <w:szCs w:val="24"/>
        </w:rPr>
        <w:t xml:space="preserve">Millî Eğitim Bakanlığı üst politika belgeleri; temel üst politika belgeleri ve diğer üst politika belgeleri olarak iki bölümde ele alınmıştır. </w:t>
      </w:r>
    </w:p>
    <w:p w:rsidR="002C4D62" w:rsidRDefault="002C4D62" w:rsidP="00395331">
      <w:pPr>
        <w:spacing w:after="0" w:line="360" w:lineRule="auto"/>
        <w:jc w:val="both"/>
        <w:rPr>
          <w:rFonts w:ascii="Gotham Narrow Bold" w:eastAsia="Calibri" w:hAnsi="Gotham Narrow Bold" w:cs="Arial"/>
          <w:sz w:val="24"/>
          <w:szCs w:val="24"/>
        </w:rPr>
      </w:pPr>
    </w:p>
    <w:p w:rsidR="00151932" w:rsidRDefault="00151932" w:rsidP="00395331">
      <w:pPr>
        <w:spacing w:after="0" w:line="360" w:lineRule="auto"/>
        <w:jc w:val="both"/>
        <w:rPr>
          <w:rFonts w:ascii="Gotham Narrow Bold" w:eastAsia="Calibri" w:hAnsi="Gotham Narrow Bold" w:cs="Arial"/>
          <w:sz w:val="24"/>
          <w:szCs w:val="24"/>
        </w:rPr>
      </w:pPr>
    </w:p>
    <w:p w:rsidR="00151932" w:rsidRDefault="00151932" w:rsidP="00395331">
      <w:pPr>
        <w:spacing w:after="0" w:line="360" w:lineRule="auto"/>
        <w:jc w:val="both"/>
        <w:rPr>
          <w:rFonts w:ascii="Gotham Narrow Bold" w:eastAsia="Calibri" w:hAnsi="Gotham Narrow Bold" w:cs="Arial"/>
          <w:sz w:val="24"/>
          <w:szCs w:val="24"/>
        </w:rPr>
      </w:pPr>
    </w:p>
    <w:p w:rsidR="00151932" w:rsidRDefault="00151932" w:rsidP="00395331">
      <w:pPr>
        <w:spacing w:after="0" w:line="360" w:lineRule="auto"/>
        <w:jc w:val="both"/>
        <w:rPr>
          <w:rFonts w:ascii="Gotham Narrow Bold" w:eastAsia="Calibri" w:hAnsi="Gotham Narrow Bold" w:cs="Arial"/>
          <w:sz w:val="24"/>
          <w:szCs w:val="24"/>
        </w:rPr>
      </w:pPr>
    </w:p>
    <w:p w:rsidR="00151932" w:rsidRPr="00BE08B3" w:rsidRDefault="00151932" w:rsidP="00395331">
      <w:pPr>
        <w:spacing w:after="0" w:line="360" w:lineRule="auto"/>
        <w:jc w:val="both"/>
        <w:rPr>
          <w:rFonts w:ascii="Gotham Narrow Bold" w:eastAsia="Calibri" w:hAnsi="Gotham Narrow Bold" w:cs="Arial"/>
          <w:sz w:val="24"/>
          <w:szCs w:val="24"/>
        </w:rPr>
      </w:pPr>
    </w:p>
    <w:p w:rsidR="008362E8" w:rsidRPr="00BE08B3" w:rsidRDefault="008362E8" w:rsidP="008362E8">
      <w:pPr>
        <w:spacing w:after="120" w:line="360" w:lineRule="auto"/>
        <w:jc w:val="both"/>
        <w:rPr>
          <w:rFonts w:ascii="Gotham Narrow Bold" w:eastAsia="Calibri" w:hAnsi="Gotham Narrow Bold" w:cs="Arial"/>
          <w:sz w:val="24"/>
          <w:szCs w:val="24"/>
        </w:rPr>
      </w:pPr>
      <w:r w:rsidRPr="00BE08B3">
        <w:rPr>
          <w:rFonts w:ascii="Gotham Narrow Bold" w:eastAsia="Calibri" w:hAnsi="Gotham Narrow Bold" w:cs="Arial"/>
          <w:sz w:val="24"/>
          <w:szCs w:val="24"/>
        </w:rPr>
        <w:lastRenderedPageBreak/>
        <w:t xml:space="preserve">Tablo </w:t>
      </w:r>
      <w:r w:rsidR="00D84733" w:rsidRPr="00BE08B3">
        <w:rPr>
          <w:rFonts w:ascii="Gotham Narrow Bold" w:eastAsia="Calibri" w:hAnsi="Gotham Narrow Bold" w:cs="Arial"/>
          <w:sz w:val="24"/>
          <w:szCs w:val="24"/>
        </w:rPr>
        <w:t>4</w:t>
      </w:r>
      <w:r w:rsidRPr="00BE08B3">
        <w:rPr>
          <w:rFonts w:ascii="Gotham Narrow Bold" w:eastAsia="Calibri" w:hAnsi="Gotham Narrow Bold" w:cs="Arial"/>
          <w:sz w:val="24"/>
          <w:szCs w:val="24"/>
        </w:rPr>
        <w:t xml:space="preserve">: </w:t>
      </w:r>
      <w:bookmarkStart w:id="12" w:name="_Hlk160098157"/>
      <w:r w:rsidRPr="00BE08B3">
        <w:rPr>
          <w:rFonts w:ascii="Gotham Narrow Bold" w:eastAsia="Calibri" w:hAnsi="Gotham Narrow Bold" w:cs="Arial"/>
          <w:sz w:val="24"/>
          <w:szCs w:val="24"/>
        </w:rPr>
        <w:t>Üst Politika Belgeleri</w:t>
      </w:r>
      <w:bookmarkEnd w:id="12"/>
    </w:p>
    <w:tbl>
      <w:tblPr>
        <w:tblStyle w:val="GridTable2Accent5"/>
        <w:tblW w:w="9261" w:type="dxa"/>
        <w:tblLook w:val="04A0"/>
      </w:tblPr>
      <w:tblGrid>
        <w:gridCol w:w="9261"/>
      </w:tblGrid>
      <w:tr w:rsidR="008362E8" w:rsidRPr="00BE08B3" w:rsidTr="008E566D">
        <w:trPr>
          <w:cnfStyle w:val="100000000000"/>
          <w:trHeight w:val="727"/>
        </w:trPr>
        <w:tc>
          <w:tcPr>
            <w:cnfStyle w:val="001000000000"/>
            <w:tcW w:w="9261" w:type="dxa"/>
            <w:shd w:val="clear" w:color="auto" w:fill="C00000"/>
          </w:tcPr>
          <w:p w:rsidR="008362E8" w:rsidRPr="00BE08B3" w:rsidRDefault="008362E8" w:rsidP="00360E84">
            <w:pPr>
              <w:spacing w:before="168"/>
              <w:rPr>
                <w:rFonts w:ascii="Gotham Narrow Bold" w:eastAsia="Calibri" w:hAnsi="Gotham Narrow Bold" w:cs="Arial"/>
                <w:sz w:val="24"/>
                <w:szCs w:val="24"/>
              </w:rPr>
            </w:pPr>
            <w:r w:rsidRPr="00BE08B3">
              <w:rPr>
                <w:rFonts w:ascii="Gotham Narrow Bold" w:hAnsi="Gotham Narrow Bold"/>
                <w:color w:val="FFFFFF" w:themeColor="background1"/>
                <w:spacing w:val="-8"/>
                <w:sz w:val="24"/>
                <w:szCs w:val="24"/>
              </w:rPr>
              <w:t>Temel</w:t>
            </w:r>
            <w:r w:rsidR="00D35ED2">
              <w:rPr>
                <w:rFonts w:ascii="Gotham Narrow Bold" w:hAnsi="Gotham Narrow Bold"/>
                <w:color w:val="FFFFFF" w:themeColor="background1"/>
                <w:spacing w:val="-8"/>
                <w:sz w:val="24"/>
                <w:szCs w:val="24"/>
              </w:rPr>
              <w:t xml:space="preserve"> </w:t>
            </w:r>
            <w:r w:rsidRPr="00BE08B3">
              <w:rPr>
                <w:rFonts w:ascii="Gotham Narrow Bold" w:hAnsi="Gotham Narrow Bold"/>
                <w:color w:val="FFFFFF" w:themeColor="background1"/>
                <w:spacing w:val="-8"/>
                <w:sz w:val="24"/>
                <w:szCs w:val="24"/>
              </w:rPr>
              <w:t>Üst</w:t>
            </w:r>
            <w:r w:rsidR="00D35ED2">
              <w:rPr>
                <w:rFonts w:ascii="Gotham Narrow Bold" w:hAnsi="Gotham Narrow Bold"/>
                <w:color w:val="FFFFFF" w:themeColor="background1"/>
                <w:spacing w:val="-8"/>
                <w:sz w:val="24"/>
                <w:szCs w:val="24"/>
              </w:rPr>
              <w:t xml:space="preserve"> </w:t>
            </w:r>
            <w:r w:rsidRPr="00BE08B3">
              <w:rPr>
                <w:rFonts w:ascii="Gotham Narrow Bold" w:hAnsi="Gotham Narrow Bold"/>
                <w:color w:val="FFFFFF" w:themeColor="background1"/>
                <w:spacing w:val="-8"/>
                <w:sz w:val="24"/>
                <w:szCs w:val="24"/>
              </w:rPr>
              <w:t>Politika</w:t>
            </w:r>
            <w:r w:rsidR="00D35ED2">
              <w:rPr>
                <w:rFonts w:ascii="Gotham Narrow Bold" w:hAnsi="Gotham Narrow Bold"/>
                <w:color w:val="FFFFFF" w:themeColor="background1"/>
                <w:spacing w:val="-8"/>
                <w:sz w:val="24"/>
                <w:szCs w:val="24"/>
              </w:rPr>
              <w:t xml:space="preserve"> </w:t>
            </w:r>
            <w:r w:rsidRPr="00BE08B3">
              <w:rPr>
                <w:rFonts w:ascii="Gotham Narrow Bold" w:hAnsi="Gotham Narrow Bold"/>
                <w:color w:val="FFFFFF" w:themeColor="background1"/>
                <w:spacing w:val="-8"/>
                <w:sz w:val="24"/>
                <w:szCs w:val="24"/>
              </w:rPr>
              <w:t>Belgeleri</w:t>
            </w:r>
          </w:p>
        </w:tc>
      </w:tr>
      <w:tr w:rsidR="008362E8" w:rsidRPr="00BE08B3" w:rsidTr="00FA49CD">
        <w:trPr>
          <w:cnfStyle w:val="000000100000"/>
          <w:trHeight w:val="2341"/>
        </w:trPr>
        <w:tc>
          <w:tcPr>
            <w:cnfStyle w:val="001000000000"/>
            <w:tcW w:w="9261" w:type="dxa"/>
            <w:shd w:val="clear" w:color="auto" w:fill="auto"/>
          </w:tcPr>
          <w:p w:rsidR="008362E8" w:rsidRPr="00BE08B3" w:rsidRDefault="008362E8" w:rsidP="001F5902">
            <w:pPr>
              <w:tabs>
                <w:tab w:val="left" w:pos="33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sz w:val="24"/>
                <w:szCs w:val="24"/>
              </w:rPr>
              <w:t>•</w:t>
            </w:r>
            <w:r w:rsidRPr="00BE08B3">
              <w:rPr>
                <w:rFonts w:ascii="Gotham Narrow Bold" w:eastAsia="Calibri" w:hAnsi="Gotham Narrow Bold" w:cs="Arial"/>
                <w:sz w:val="24"/>
                <w:szCs w:val="24"/>
              </w:rPr>
              <w:tab/>
            </w:r>
            <w:r w:rsidRPr="00BE08B3">
              <w:rPr>
                <w:rFonts w:ascii="Gotham Narrow Bold" w:eastAsia="Calibri" w:hAnsi="Gotham Narrow Bold" w:cs="Arial"/>
                <w:b w:val="0"/>
                <w:bCs w:val="0"/>
                <w:sz w:val="24"/>
                <w:szCs w:val="24"/>
              </w:rPr>
              <w:t>Kalkınma Planları</w:t>
            </w:r>
          </w:p>
          <w:p w:rsidR="008362E8" w:rsidRPr="00BE08B3" w:rsidRDefault="008362E8" w:rsidP="001F5902">
            <w:pPr>
              <w:tabs>
                <w:tab w:val="left" w:pos="33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Orta Vadeli Programlar</w:t>
            </w:r>
          </w:p>
          <w:p w:rsidR="008362E8" w:rsidRPr="00BE08B3" w:rsidRDefault="008362E8" w:rsidP="001F5902">
            <w:pPr>
              <w:tabs>
                <w:tab w:val="left" w:pos="33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Orta Vadeli Mali Planlar</w:t>
            </w:r>
          </w:p>
          <w:p w:rsidR="008362E8" w:rsidRPr="00BE08B3" w:rsidRDefault="008362E8" w:rsidP="001F5902">
            <w:pPr>
              <w:tabs>
                <w:tab w:val="left" w:pos="33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Cumhurbaşkanlığı Yıllık Programları</w:t>
            </w:r>
          </w:p>
          <w:p w:rsidR="008362E8" w:rsidRPr="00BE08B3" w:rsidRDefault="008362E8" w:rsidP="001F5902">
            <w:pPr>
              <w:tabs>
                <w:tab w:val="left" w:pos="33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MEB 20</w:t>
            </w:r>
            <w:r w:rsidR="002E77D8" w:rsidRPr="00BE08B3">
              <w:rPr>
                <w:rFonts w:ascii="Gotham Narrow Bold" w:eastAsia="Calibri" w:hAnsi="Gotham Narrow Bold" w:cs="Arial"/>
                <w:b w:val="0"/>
                <w:bCs w:val="0"/>
                <w:sz w:val="24"/>
                <w:szCs w:val="24"/>
              </w:rPr>
              <w:t>24</w:t>
            </w:r>
            <w:r w:rsidRPr="00BE08B3">
              <w:rPr>
                <w:rFonts w:ascii="Gotham Narrow Bold" w:eastAsia="Calibri" w:hAnsi="Gotham Narrow Bold" w:cs="Arial"/>
                <w:b w:val="0"/>
                <w:bCs w:val="0"/>
                <w:sz w:val="24"/>
                <w:szCs w:val="24"/>
              </w:rPr>
              <w:t>-202</w:t>
            </w:r>
            <w:r w:rsidR="002E77D8" w:rsidRPr="00BE08B3">
              <w:rPr>
                <w:rFonts w:ascii="Gotham Narrow Bold" w:eastAsia="Calibri" w:hAnsi="Gotham Narrow Bold" w:cs="Arial"/>
                <w:b w:val="0"/>
                <w:bCs w:val="0"/>
                <w:sz w:val="24"/>
                <w:szCs w:val="24"/>
              </w:rPr>
              <w:t>8</w:t>
            </w:r>
            <w:r w:rsidRPr="00BE08B3">
              <w:rPr>
                <w:rFonts w:ascii="Gotham Narrow Bold" w:eastAsia="Calibri" w:hAnsi="Gotham Narrow Bold" w:cs="Arial"/>
                <w:b w:val="0"/>
                <w:bCs w:val="0"/>
                <w:sz w:val="24"/>
                <w:szCs w:val="24"/>
              </w:rPr>
              <w:t xml:space="preserve"> Stratejik Planı</w:t>
            </w:r>
          </w:p>
          <w:p w:rsidR="00FA49CD" w:rsidRDefault="008362E8" w:rsidP="00FA49CD">
            <w:pPr>
              <w:tabs>
                <w:tab w:val="left" w:pos="33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Millî Eğitim Şûra Kararları</w:t>
            </w:r>
          </w:p>
          <w:p w:rsidR="00FA49CD" w:rsidRDefault="002F62F3" w:rsidP="00FA49CD">
            <w:pPr>
              <w:pStyle w:val="ListeParagraf"/>
              <w:numPr>
                <w:ilvl w:val="0"/>
                <w:numId w:val="34"/>
              </w:numPr>
              <w:tabs>
                <w:tab w:val="left" w:pos="-426"/>
              </w:tabs>
              <w:rPr>
                <w:rFonts w:ascii="Gotham Narrow Bold" w:eastAsia="Calibri" w:hAnsi="Gotham Narrow Bold" w:cs="Arial"/>
                <w:b w:val="0"/>
                <w:bCs w:val="0"/>
                <w:sz w:val="24"/>
                <w:szCs w:val="24"/>
              </w:rPr>
            </w:pPr>
            <w:r w:rsidRPr="00FA49CD">
              <w:rPr>
                <w:rFonts w:ascii="Gotham Narrow Bold" w:eastAsia="Calibri" w:hAnsi="Gotham Narrow Bold" w:cs="Arial"/>
                <w:b w:val="0"/>
                <w:sz w:val="24"/>
                <w:szCs w:val="24"/>
              </w:rPr>
              <w:t xml:space="preserve">İl Milli Eğitim Müdürlüğü </w:t>
            </w:r>
            <w:r w:rsidR="00FA49CD" w:rsidRPr="00FA49CD">
              <w:rPr>
                <w:rFonts w:ascii="Gotham Narrow Bold" w:eastAsia="Calibri" w:hAnsi="Gotham Narrow Bold" w:cs="Arial"/>
                <w:b w:val="0"/>
                <w:bCs w:val="0"/>
                <w:sz w:val="24"/>
                <w:szCs w:val="24"/>
              </w:rPr>
              <w:t>2024-2028 Stratejik Planı</w:t>
            </w:r>
          </w:p>
          <w:p w:rsidR="00D90823" w:rsidRDefault="00D90823" w:rsidP="00FA49CD">
            <w:pPr>
              <w:pStyle w:val="ListeParagraf"/>
              <w:numPr>
                <w:ilvl w:val="0"/>
                <w:numId w:val="34"/>
              </w:numPr>
              <w:tabs>
                <w:tab w:val="left" w:pos="-426"/>
              </w:tabs>
              <w:rPr>
                <w:rFonts w:ascii="Gotham Narrow Bold" w:eastAsia="Calibri" w:hAnsi="Gotham Narrow Bold" w:cs="Arial"/>
                <w:b w:val="0"/>
                <w:bCs w:val="0"/>
                <w:sz w:val="24"/>
                <w:szCs w:val="24"/>
              </w:rPr>
            </w:pPr>
            <w:r>
              <w:rPr>
                <w:rFonts w:ascii="Gotham Narrow Bold" w:eastAsia="Calibri" w:hAnsi="Gotham Narrow Bold" w:cs="Arial"/>
                <w:b w:val="0"/>
                <w:bCs w:val="0"/>
                <w:sz w:val="24"/>
                <w:szCs w:val="24"/>
              </w:rPr>
              <w:t>İlçe Milli Eğitim Müdürlüğü 2024-2028 Stratejik Planı</w:t>
            </w:r>
          </w:p>
          <w:p w:rsidR="00D35ED2" w:rsidRPr="00FA49CD" w:rsidRDefault="00D35ED2" w:rsidP="00FA49CD">
            <w:pPr>
              <w:pStyle w:val="ListeParagraf"/>
              <w:numPr>
                <w:ilvl w:val="0"/>
                <w:numId w:val="34"/>
              </w:numPr>
              <w:tabs>
                <w:tab w:val="left" w:pos="-426"/>
              </w:tabs>
              <w:rPr>
                <w:rFonts w:ascii="Gotham Narrow Bold" w:eastAsia="Calibri" w:hAnsi="Gotham Narrow Bold" w:cs="Arial"/>
                <w:b w:val="0"/>
                <w:bCs w:val="0"/>
                <w:sz w:val="24"/>
                <w:szCs w:val="24"/>
              </w:rPr>
            </w:pPr>
            <w:r>
              <w:rPr>
                <w:rFonts w:ascii="Gotham Narrow Bold" w:eastAsia="Calibri" w:hAnsi="Gotham Narrow Bold" w:cs="Arial"/>
                <w:b w:val="0"/>
                <w:bCs w:val="0"/>
                <w:sz w:val="24"/>
                <w:szCs w:val="24"/>
              </w:rPr>
              <w:t>Yeniköy Ortaokulu Müdürlüğü 2024-2028 Stratejik Planı</w:t>
            </w:r>
          </w:p>
        </w:tc>
      </w:tr>
    </w:tbl>
    <w:tbl>
      <w:tblPr>
        <w:tblStyle w:val="GridTable2Accent5"/>
        <w:tblpPr w:leftFromText="141" w:rightFromText="141" w:vertAnchor="text" w:horzAnchor="margin" w:tblpY="478"/>
        <w:tblW w:w="9299" w:type="dxa"/>
        <w:tblLook w:val="04A0"/>
      </w:tblPr>
      <w:tblGrid>
        <w:gridCol w:w="9299"/>
      </w:tblGrid>
      <w:tr w:rsidR="00E405B2" w:rsidRPr="00BE08B3" w:rsidTr="008E566D">
        <w:trPr>
          <w:cnfStyle w:val="100000000000"/>
          <w:trHeight w:val="770"/>
        </w:trPr>
        <w:tc>
          <w:tcPr>
            <w:cnfStyle w:val="001000000000"/>
            <w:tcW w:w="9299" w:type="dxa"/>
            <w:shd w:val="clear" w:color="auto" w:fill="C00000"/>
          </w:tcPr>
          <w:p w:rsidR="00E405B2" w:rsidRPr="00BE08B3" w:rsidRDefault="00E405B2" w:rsidP="00BE3A14">
            <w:pPr>
              <w:spacing w:before="168"/>
              <w:rPr>
                <w:rFonts w:ascii="Gotham Narrow Bold" w:eastAsia="Calibri" w:hAnsi="Gotham Narrow Bold" w:cs="Arial"/>
                <w:sz w:val="24"/>
                <w:szCs w:val="24"/>
              </w:rPr>
            </w:pPr>
            <w:r w:rsidRPr="00BE08B3">
              <w:rPr>
                <w:rFonts w:ascii="Gotham Narrow Bold" w:hAnsi="Gotham Narrow Bold"/>
                <w:color w:val="FFFFFF" w:themeColor="background1"/>
                <w:spacing w:val="-8"/>
                <w:sz w:val="24"/>
                <w:szCs w:val="24"/>
              </w:rPr>
              <w:t>Sektörel ve Tematik Strateji Belgeleri</w:t>
            </w:r>
          </w:p>
        </w:tc>
      </w:tr>
      <w:tr w:rsidR="00E405B2" w:rsidRPr="00BE08B3" w:rsidTr="008E566D">
        <w:trPr>
          <w:cnfStyle w:val="000000100000"/>
          <w:trHeight w:val="753"/>
        </w:trPr>
        <w:tc>
          <w:tcPr>
            <w:cnfStyle w:val="001000000000"/>
            <w:tcW w:w="9299" w:type="dxa"/>
            <w:shd w:val="clear" w:color="auto" w:fill="auto"/>
          </w:tcPr>
          <w:p w:rsidR="00E405B2" w:rsidRPr="00BE08B3" w:rsidRDefault="00E405B2" w:rsidP="00E405B2">
            <w:pPr>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sz w:val="24"/>
                <w:szCs w:val="24"/>
              </w:rPr>
              <w:t>•</w:t>
            </w:r>
            <w:r w:rsidR="00D35ED2">
              <w:rPr>
                <w:rFonts w:ascii="Gotham Narrow Bold" w:eastAsia="Calibri" w:hAnsi="Gotham Narrow Bold" w:cs="Arial"/>
                <w:sz w:val="24"/>
                <w:szCs w:val="24"/>
              </w:rPr>
              <w:t xml:space="preserve">  </w:t>
            </w:r>
            <w:r w:rsidRPr="00BE08B3">
              <w:rPr>
                <w:rFonts w:ascii="Gotham Narrow Bold" w:eastAsia="Calibri" w:hAnsi="Gotham Narrow Bold" w:cs="Arial"/>
                <w:b w:val="0"/>
                <w:bCs w:val="0"/>
                <w:sz w:val="24"/>
                <w:szCs w:val="24"/>
              </w:rPr>
              <w:t>Öğretmen Strateji Belgesi</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İklim Değişikliği Eylem Planı</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Kadının Güçlenmesi Strateji Belgesi ve Eylem Planı</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Karayolu Trafik Güvenliği Strateji Belgesi</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Mobilite Araç ve Teknolojileri Yol Haritası</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Su Verimliliği Strateji Belgesi ve Eylem Planı</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Deprem Stratejisi ve Eylem Planı</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Genç İstihdam Stratejisi ve Eylem Planı</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Enerji Verimliliği Eylem Planı</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Girişimcilik Stratejisi ve Eylem Planı</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Yapay Zekâ Stratejisi</w:t>
            </w:r>
          </w:p>
          <w:p w:rsidR="00E405B2" w:rsidRPr="00BE08B3" w:rsidRDefault="00E405B2" w:rsidP="001F5902">
            <w:pPr>
              <w:tabs>
                <w:tab w:val="left" w:pos="300"/>
              </w:tabs>
              <w:spacing w:line="276" w:lineRule="auto"/>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2023-2028 Türkiye Çocuk Hakları Strateji Belgesi ve Eylem Planı</w:t>
            </w:r>
          </w:p>
          <w:p w:rsidR="00E405B2" w:rsidRPr="00BE08B3" w:rsidRDefault="00E405B2" w:rsidP="001F5902">
            <w:pPr>
              <w:tabs>
                <w:tab w:val="left" w:pos="300"/>
              </w:tabs>
              <w:spacing w:line="276" w:lineRule="auto"/>
              <w:rPr>
                <w:rFonts w:ascii="Gotham Narrow Bold" w:eastAsia="Calibri" w:hAnsi="Gotham Narrow Bold" w:cs="Arial"/>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2024-2028 Kadının Güçlenmesi Strateji Belgesi ve Eylem Planı</w:t>
            </w:r>
          </w:p>
        </w:tc>
      </w:tr>
    </w:tbl>
    <w:p w:rsidR="008362E8" w:rsidRPr="00BE08B3" w:rsidRDefault="008362E8" w:rsidP="008362E8">
      <w:pPr>
        <w:spacing w:after="120" w:line="360" w:lineRule="auto"/>
        <w:jc w:val="both"/>
        <w:rPr>
          <w:rFonts w:ascii="Gotham Narrow Bold" w:eastAsia="Calibri" w:hAnsi="Gotham Narrow Bold" w:cs="Arial"/>
          <w:sz w:val="23"/>
          <w:szCs w:val="23"/>
        </w:rPr>
      </w:pPr>
    </w:p>
    <w:p w:rsidR="008362E8" w:rsidRPr="00BE08B3" w:rsidRDefault="008362E8" w:rsidP="008362E8">
      <w:pPr>
        <w:spacing w:after="120" w:line="360" w:lineRule="auto"/>
        <w:jc w:val="both"/>
        <w:rPr>
          <w:rFonts w:ascii="Gotham Narrow Bold" w:eastAsia="Calibri" w:hAnsi="Gotham Narrow Bold" w:cs="Arial"/>
          <w:sz w:val="23"/>
          <w:szCs w:val="23"/>
        </w:rPr>
      </w:pPr>
    </w:p>
    <w:p w:rsidR="00420487" w:rsidRPr="00BE08B3" w:rsidRDefault="00420487" w:rsidP="008362E8">
      <w:pPr>
        <w:spacing w:after="120" w:line="360" w:lineRule="auto"/>
        <w:jc w:val="both"/>
        <w:rPr>
          <w:rFonts w:ascii="Gotham Narrow Bold" w:eastAsia="Calibri" w:hAnsi="Gotham Narrow Bold" w:cs="Arial"/>
          <w:sz w:val="23"/>
          <w:szCs w:val="23"/>
        </w:rPr>
      </w:pPr>
    </w:p>
    <w:p w:rsidR="003364E1" w:rsidRPr="00BE08B3" w:rsidRDefault="003364E1" w:rsidP="008362E8">
      <w:pPr>
        <w:spacing w:after="120" w:line="360" w:lineRule="auto"/>
        <w:jc w:val="both"/>
        <w:rPr>
          <w:rFonts w:ascii="Gotham Narrow Bold" w:hAnsi="Gotham Narrow Bold"/>
          <w:sz w:val="24"/>
          <w:szCs w:val="24"/>
        </w:rPr>
      </w:pPr>
    </w:p>
    <w:p w:rsidR="003364E1" w:rsidRPr="00BE08B3" w:rsidRDefault="003364E1" w:rsidP="008362E8">
      <w:pPr>
        <w:spacing w:after="120" w:line="360" w:lineRule="auto"/>
        <w:jc w:val="both"/>
        <w:rPr>
          <w:rFonts w:ascii="Gotham Narrow Bold" w:hAnsi="Gotham Narrow Bold"/>
          <w:sz w:val="24"/>
          <w:szCs w:val="24"/>
        </w:rPr>
      </w:pPr>
    </w:p>
    <w:p w:rsidR="003364E1" w:rsidRPr="00BE08B3" w:rsidRDefault="003364E1" w:rsidP="008362E8">
      <w:pPr>
        <w:spacing w:after="120" w:line="360" w:lineRule="auto"/>
        <w:jc w:val="both"/>
        <w:rPr>
          <w:rFonts w:ascii="Gotham Narrow Bold" w:hAnsi="Gotham Narrow Bold"/>
          <w:sz w:val="24"/>
          <w:szCs w:val="24"/>
        </w:rPr>
      </w:pPr>
    </w:p>
    <w:p w:rsidR="003364E1" w:rsidRPr="00BE08B3" w:rsidRDefault="003364E1" w:rsidP="008362E8">
      <w:pPr>
        <w:spacing w:after="120" w:line="360" w:lineRule="auto"/>
        <w:jc w:val="both"/>
        <w:rPr>
          <w:rFonts w:ascii="Gotham Narrow Bold" w:hAnsi="Gotham Narrow Bold"/>
          <w:sz w:val="24"/>
          <w:szCs w:val="24"/>
        </w:rPr>
      </w:pPr>
    </w:p>
    <w:p w:rsidR="00151932" w:rsidRDefault="00151932" w:rsidP="008362E8">
      <w:pPr>
        <w:spacing w:after="120" w:line="360" w:lineRule="auto"/>
        <w:jc w:val="both"/>
        <w:rPr>
          <w:rFonts w:ascii="Gotham Narrow Bold" w:hAnsi="Gotham Narrow Bold"/>
          <w:sz w:val="24"/>
          <w:szCs w:val="24"/>
        </w:rPr>
      </w:pPr>
    </w:p>
    <w:p w:rsidR="00503140" w:rsidRDefault="00503140" w:rsidP="008362E8">
      <w:pPr>
        <w:spacing w:after="120" w:line="360" w:lineRule="auto"/>
        <w:jc w:val="both"/>
        <w:rPr>
          <w:rFonts w:ascii="Gotham Narrow Bold" w:hAnsi="Gotham Narrow Bold"/>
          <w:sz w:val="24"/>
          <w:szCs w:val="24"/>
        </w:rPr>
      </w:pPr>
    </w:p>
    <w:p w:rsidR="00E405B2" w:rsidRPr="00BE08B3" w:rsidRDefault="00E405B2" w:rsidP="008362E8">
      <w:pPr>
        <w:spacing w:after="120" w:line="360" w:lineRule="auto"/>
        <w:jc w:val="both"/>
        <w:rPr>
          <w:rFonts w:ascii="Gotham Narrow Bold" w:hAnsi="Gotham Narrow Bold"/>
          <w:sz w:val="24"/>
          <w:szCs w:val="24"/>
        </w:rPr>
      </w:pPr>
      <w:r w:rsidRPr="00BE08B3">
        <w:rPr>
          <w:rFonts w:ascii="Gotham Narrow Bold" w:hAnsi="Gotham Narrow Bold"/>
          <w:sz w:val="24"/>
          <w:szCs w:val="24"/>
        </w:rPr>
        <w:t xml:space="preserve">Tablo </w:t>
      </w:r>
      <w:r w:rsidR="00D84733" w:rsidRPr="00BE08B3">
        <w:rPr>
          <w:rFonts w:ascii="Gotham Narrow Bold" w:hAnsi="Gotham Narrow Bold"/>
          <w:sz w:val="24"/>
          <w:szCs w:val="24"/>
        </w:rPr>
        <w:t>5</w:t>
      </w:r>
      <w:r w:rsidRPr="00BE08B3">
        <w:rPr>
          <w:rFonts w:ascii="Gotham Narrow Bold" w:hAnsi="Gotham Narrow Bold"/>
          <w:sz w:val="24"/>
          <w:szCs w:val="24"/>
        </w:rPr>
        <w:t xml:space="preserve">: </w:t>
      </w:r>
      <w:bookmarkStart w:id="13" w:name="_Hlk160098170"/>
      <w:r w:rsidRPr="00BE08B3">
        <w:rPr>
          <w:rFonts w:ascii="Gotham Narrow Bold" w:hAnsi="Gotham Narrow Bold"/>
          <w:sz w:val="24"/>
          <w:szCs w:val="24"/>
        </w:rPr>
        <w:t>Üst Politika Belgeleri Analizi</w:t>
      </w:r>
      <w:bookmarkEnd w:id="13"/>
    </w:p>
    <w:tbl>
      <w:tblPr>
        <w:tblStyle w:val="TableNormal"/>
        <w:tblW w:w="9495" w:type="dxa"/>
        <w:jc w:val="center"/>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170"/>
        <w:gridCol w:w="1134"/>
        <w:gridCol w:w="330"/>
        <w:gridCol w:w="3326"/>
        <w:gridCol w:w="926"/>
        <w:gridCol w:w="3458"/>
        <w:gridCol w:w="151"/>
      </w:tblGrid>
      <w:tr w:rsidR="00E405B2" w:rsidRPr="00BE08B3" w:rsidTr="000939EB">
        <w:trPr>
          <w:gridBefore w:val="1"/>
          <w:wBefore w:w="170" w:type="dxa"/>
          <w:trHeight w:val="865"/>
          <w:jc w:val="center"/>
        </w:trPr>
        <w:tc>
          <w:tcPr>
            <w:tcW w:w="9325" w:type="dxa"/>
            <w:gridSpan w:val="6"/>
            <w:tcBorders>
              <w:top w:val="nil"/>
              <w:left w:val="nil"/>
              <w:bottom w:val="nil"/>
              <w:right w:val="nil"/>
            </w:tcBorders>
            <w:shd w:val="clear" w:color="auto" w:fill="C00000"/>
            <w:vAlign w:val="center"/>
          </w:tcPr>
          <w:p w:rsidR="00F02662" w:rsidRDefault="00F02662" w:rsidP="00F02662">
            <w:pPr>
              <w:pStyle w:val="TableParagraph"/>
              <w:shd w:val="clear" w:color="auto" w:fill="C00000"/>
              <w:spacing w:before="83" w:line="244" w:lineRule="exact"/>
              <w:rPr>
                <w:rFonts w:ascii="Gotham Narrow Bold" w:hAnsi="Gotham Narrow Bold"/>
                <w:b/>
                <w:color w:val="FFFFFF"/>
                <w:sz w:val="22"/>
                <w:szCs w:val="22"/>
                <w:lang w:val="tr-TR"/>
              </w:rPr>
            </w:pPr>
            <w:r>
              <w:rPr>
                <w:rFonts w:ascii="Gotham Narrow Bold" w:hAnsi="Gotham Narrow Bold"/>
                <w:b/>
                <w:color w:val="FFFFFF"/>
                <w:spacing w:val="-5"/>
                <w:sz w:val="22"/>
                <w:szCs w:val="22"/>
                <w:lang w:val="tr-TR"/>
              </w:rPr>
              <w:t xml:space="preserve">                                              </w:t>
            </w:r>
            <w:r w:rsidR="00E405B2" w:rsidRPr="00BE08B3">
              <w:rPr>
                <w:rFonts w:ascii="Gotham Narrow Bold" w:hAnsi="Gotham Narrow Bold"/>
                <w:b/>
                <w:color w:val="FFFFFF"/>
                <w:spacing w:val="-5"/>
                <w:sz w:val="22"/>
                <w:szCs w:val="22"/>
                <w:lang w:val="tr-TR"/>
              </w:rPr>
              <w:t>Üst</w:t>
            </w:r>
            <w:r>
              <w:rPr>
                <w:rFonts w:ascii="Gotham Narrow Bold" w:hAnsi="Gotham Narrow Bold"/>
                <w:b/>
                <w:color w:val="FFFFFF"/>
                <w:spacing w:val="-5"/>
                <w:sz w:val="22"/>
                <w:szCs w:val="22"/>
                <w:lang w:val="tr-TR"/>
              </w:rPr>
              <w:t xml:space="preserve"> </w:t>
            </w:r>
            <w:r w:rsidR="00E405B2" w:rsidRPr="00BE08B3">
              <w:rPr>
                <w:rFonts w:ascii="Gotham Narrow Bold" w:hAnsi="Gotham Narrow Bold"/>
                <w:b/>
                <w:color w:val="FFFFFF"/>
                <w:spacing w:val="-2"/>
                <w:sz w:val="22"/>
                <w:szCs w:val="22"/>
                <w:lang w:val="tr-TR"/>
              </w:rPr>
              <w:t>Politika</w:t>
            </w:r>
            <w:r w:rsidR="00E405B2" w:rsidRPr="00BE08B3">
              <w:rPr>
                <w:rFonts w:ascii="Gotham Narrow Bold" w:hAnsi="Gotham Narrow Bold"/>
                <w:b/>
                <w:color w:val="FFFFFF"/>
                <w:sz w:val="22"/>
                <w:szCs w:val="22"/>
                <w:lang w:val="tr-TR"/>
              </w:rPr>
              <w:tab/>
            </w:r>
          </w:p>
          <w:p w:rsidR="00E405B2" w:rsidRPr="00F02662" w:rsidRDefault="00F02662" w:rsidP="00F02662">
            <w:pPr>
              <w:pStyle w:val="TableParagraph"/>
              <w:shd w:val="clear" w:color="auto" w:fill="C00000"/>
              <w:spacing w:before="83" w:line="244" w:lineRule="exact"/>
              <w:rPr>
                <w:rFonts w:ascii="Gotham Narrow Bold" w:hAnsi="Gotham Narrow Bold"/>
                <w:b/>
                <w:sz w:val="22"/>
                <w:szCs w:val="22"/>
                <w:lang w:val="tr-TR"/>
              </w:rPr>
            </w:pPr>
            <w:r>
              <w:rPr>
                <w:rFonts w:ascii="Gotham Narrow Bold" w:hAnsi="Gotham Narrow Bold"/>
                <w:b/>
                <w:color w:val="FFFFFF"/>
                <w:sz w:val="22"/>
                <w:szCs w:val="22"/>
                <w:lang w:val="tr-TR"/>
              </w:rPr>
              <w:t xml:space="preserve">                               </w:t>
            </w:r>
            <w:r w:rsidR="00E405B2" w:rsidRPr="00BE08B3">
              <w:rPr>
                <w:rFonts w:ascii="Gotham Narrow Bold" w:hAnsi="Gotham Narrow Bold"/>
                <w:b/>
                <w:color w:val="FFFFFF"/>
                <w:sz w:val="22"/>
                <w:szCs w:val="22"/>
                <w:lang w:val="tr-TR"/>
              </w:rPr>
              <w:t>İlgili</w:t>
            </w:r>
            <w:r>
              <w:rPr>
                <w:rFonts w:ascii="Gotham Narrow Bold" w:hAnsi="Gotham Narrow Bold"/>
                <w:b/>
                <w:color w:val="FFFFFF"/>
                <w:sz w:val="22"/>
                <w:szCs w:val="22"/>
                <w:lang w:val="tr-TR"/>
              </w:rPr>
              <w:t xml:space="preserve"> </w:t>
            </w:r>
            <w:r w:rsidR="00E405B2" w:rsidRPr="00BE08B3">
              <w:rPr>
                <w:rFonts w:ascii="Gotham Narrow Bold" w:hAnsi="Gotham Narrow Bold"/>
                <w:b/>
                <w:color w:val="FFFFFF"/>
                <w:sz w:val="22"/>
                <w:szCs w:val="22"/>
                <w:lang w:val="tr-TR"/>
              </w:rPr>
              <w:t>Bölüm/Referans</w:t>
            </w:r>
            <w:r w:rsidR="00E405B2" w:rsidRPr="00BE08B3">
              <w:rPr>
                <w:rFonts w:ascii="Gotham Narrow Bold" w:hAnsi="Gotham Narrow Bold"/>
                <w:b/>
                <w:color w:val="FFFFFF"/>
                <w:sz w:val="22"/>
                <w:szCs w:val="22"/>
                <w:lang w:val="tr-TR"/>
              </w:rPr>
              <w:tab/>
            </w:r>
            <w:r w:rsidR="00E405B2" w:rsidRPr="00BE08B3">
              <w:rPr>
                <w:rFonts w:ascii="Gotham Narrow Bold" w:hAnsi="Gotham Narrow Bold"/>
                <w:b/>
                <w:color w:val="FFFFFF"/>
                <w:spacing w:val="-6"/>
                <w:sz w:val="22"/>
                <w:szCs w:val="22"/>
                <w:lang w:val="tr-TR"/>
              </w:rPr>
              <w:t xml:space="preserve">VerilenGörev/İhtiyaçlar </w:t>
            </w:r>
            <w:r w:rsidR="00E405B2" w:rsidRPr="00BE08B3">
              <w:rPr>
                <w:rFonts w:ascii="Gotham Narrow Bold" w:hAnsi="Gotham Narrow Bold"/>
                <w:b/>
                <w:color w:val="FFFFFF"/>
                <w:spacing w:val="-2"/>
                <w:sz w:val="22"/>
                <w:szCs w:val="22"/>
                <w:lang w:val="tr-TR"/>
              </w:rPr>
              <w:t>Belgesi</w:t>
            </w:r>
          </w:p>
        </w:tc>
      </w:tr>
      <w:tr w:rsidR="00E405B2" w:rsidRPr="00BE08B3" w:rsidTr="000939EB">
        <w:trPr>
          <w:gridBefore w:val="1"/>
          <w:wBefore w:w="170" w:type="dxa"/>
          <w:trHeight w:val="352"/>
          <w:jc w:val="center"/>
        </w:trPr>
        <w:tc>
          <w:tcPr>
            <w:tcW w:w="1134" w:type="dxa"/>
            <w:vMerge w:val="restart"/>
            <w:tcBorders>
              <w:top w:val="nil"/>
              <w:right w:val="single" w:sz="4" w:space="0" w:color="981A26"/>
            </w:tcBorders>
            <w:vAlign w:val="center"/>
          </w:tcPr>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jc w:val="center"/>
              <w:rPr>
                <w:rFonts w:ascii="Gotham Narrow Bold" w:hAnsi="Gotham Narrow Bold"/>
                <w:i/>
                <w:lang w:val="tr-TR"/>
              </w:rPr>
            </w:pPr>
          </w:p>
          <w:p w:rsidR="00E405B2" w:rsidRPr="00BE08B3" w:rsidRDefault="00E405B2" w:rsidP="004E2522">
            <w:pPr>
              <w:pStyle w:val="TableParagraph"/>
              <w:spacing w:before="140"/>
              <w:jc w:val="center"/>
              <w:rPr>
                <w:rFonts w:ascii="Gotham Narrow Bold" w:hAnsi="Gotham Narrow Bold"/>
                <w:i/>
                <w:lang w:val="tr-TR"/>
              </w:rPr>
            </w:pPr>
          </w:p>
          <w:p w:rsidR="00E405B2" w:rsidRPr="00BE08B3" w:rsidRDefault="00E405B2" w:rsidP="004E2522">
            <w:pPr>
              <w:pStyle w:val="TableParagraph"/>
              <w:spacing w:line="232" w:lineRule="auto"/>
              <w:ind w:left="201" w:right="184"/>
              <w:jc w:val="center"/>
              <w:rPr>
                <w:rFonts w:ascii="Gotham Narrow Bold" w:hAnsi="Gotham Narrow Bold"/>
                <w:lang w:val="tr-TR"/>
              </w:rPr>
            </w:pPr>
            <w:r w:rsidRPr="00BE08B3">
              <w:rPr>
                <w:rFonts w:ascii="Gotham Narrow Bold" w:hAnsi="Gotham Narrow Bold"/>
                <w:color w:val="231F20"/>
                <w:w w:val="85"/>
                <w:lang w:val="tr-TR"/>
              </w:rPr>
              <w:t xml:space="preserve">Onİkinci </w:t>
            </w:r>
            <w:r w:rsidRPr="00BE08B3">
              <w:rPr>
                <w:rFonts w:ascii="Gotham Narrow Bold" w:hAnsi="Gotham Narrow Bold"/>
                <w:color w:val="231F20"/>
                <w:spacing w:val="-2"/>
                <w:w w:val="80"/>
                <w:lang w:val="tr-TR"/>
              </w:rPr>
              <w:t>Kalkınma</w:t>
            </w:r>
            <w:r w:rsidRPr="00BE08B3">
              <w:rPr>
                <w:rFonts w:ascii="Gotham Narrow Bold" w:hAnsi="Gotham Narrow Bold"/>
                <w:color w:val="231F20"/>
                <w:spacing w:val="-2"/>
                <w:w w:val="95"/>
                <w:lang w:val="tr-TR"/>
              </w:rPr>
              <w:t xml:space="preserve"> Planı</w:t>
            </w:r>
          </w:p>
        </w:tc>
        <w:tc>
          <w:tcPr>
            <w:tcW w:w="3656" w:type="dxa"/>
            <w:gridSpan w:val="2"/>
            <w:tcBorders>
              <w:top w:val="nil"/>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7"/>
              <w:ind w:left="118"/>
              <w:jc w:val="center"/>
              <w:rPr>
                <w:rFonts w:ascii="Gotham Narrow Bold" w:hAnsi="Gotham Narrow Bold"/>
                <w:lang w:val="tr-TR"/>
              </w:rPr>
            </w:pPr>
            <w:r w:rsidRPr="00BE08B3">
              <w:rPr>
                <w:rFonts w:ascii="Gotham Narrow Bold" w:hAnsi="Gotham Narrow Bold"/>
                <w:color w:val="231F20"/>
                <w:spacing w:val="-2"/>
                <w:w w:val="85"/>
                <w:lang w:val="tr-TR"/>
              </w:rPr>
              <w:t>YurtİçiTasarruflar</w:t>
            </w:r>
          </w:p>
        </w:tc>
        <w:tc>
          <w:tcPr>
            <w:tcW w:w="4535" w:type="dxa"/>
            <w:gridSpan w:val="3"/>
            <w:tcBorders>
              <w:top w:val="nil"/>
              <w:left w:val="single" w:sz="4" w:space="0" w:color="981A26"/>
              <w:bottom w:val="single" w:sz="4" w:space="0" w:color="981A26"/>
            </w:tcBorders>
            <w:vAlign w:val="center"/>
          </w:tcPr>
          <w:p w:rsidR="00E405B2" w:rsidRPr="00BE08B3" w:rsidRDefault="00E405B2" w:rsidP="004E2522">
            <w:pPr>
              <w:pStyle w:val="TableParagraph"/>
              <w:spacing w:before="57"/>
              <w:ind w:left="118"/>
              <w:jc w:val="center"/>
              <w:rPr>
                <w:rFonts w:ascii="Gotham Narrow Bold" w:hAnsi="Gotham Narrow Bold"/>
                <w:lang w:val="tr-TR"/>
              </w:rPr>
            </w:pPr>
            <w:r w:rsidRPr="00BE08B3">
              <w:rPr>
                <w:rFonts w:ascii="Gotham Narrow Bold" w:hAnsi="Gotham Narrow Bold"/>
                <w:color w:val="231F20"/>
                <w:w w:val="85"/>
                <w:lang w:val="tr-TR"/>
              </w:rPr>
              <w:t>350.2,352.3SayılıTedbir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Mali</w:t>
            </w:r>
            <w:r w:rsidRPr="00BE08B3">
              <w:rPr>
                <w:rFonts w:ascii="Gotham Narrow Bold" w:hAnsi="Gotham Narrow Bold"/>
                <w:color w:val="231F20"/>
                <w:spacing w:val="-2"/>
                <w:w w:val="90"/>
                <w:lang w:val="tr-TR"/>
              </w:rPr>
              <w:t>Piyasalar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379.2SayılıTedbir</w:t>
            </w:r>
            <w:r w:rsidRPr="00BE08B3">
              <w:rPr>
                <w:rFonts w:ascii="Gotham Narrow Bold" w:hAnsi="Gotham Narrow Bold"/>
                <w:color w:val="231F20"/>
                <w:spacing w:val="-2"/>
                <w:w w:val="85"/>
                <w:lang w:val="tr-TR"/>
              </w:rPr>
              <w:t>Maddesi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İmalat</w:t>
            </w:r>
            <w:r w:rsidRPr="00BE08B3">
              <w:rPr>
                <w:rFonts w:ascii="Gotham Narrow Bold" w:hAnsi="Gotham Narrow Bold"/>
                <w:color w:val="231F20"/>
                <w:spacing w:val="-2"/>
                <w:w w:val="95"/>
                <w:lang w:val="tr-TR"/>
              </w:rPr>
              <w:t>Sanayii</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432.1,432.3SayılıTedbir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Otomotiv</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473.1SayılıTedbir</w:t>
            </w:r>
            <w:r w:rsidRPr="00BE08B3">
              <w:rPr>
                <w:rFonts w:ascii="Gotham Narrow Bold" w:hAnsi="Gotham Narrow Bold"/>
                <w:color w:val="231F20"/>
                <w:spacing w:val="-2"/>
                <w:w w:val="85"/>
                <w:lang w:val="tr-TR"/>
              </w:rPr>
              <w:t>Maddesi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Turizm</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525.3,525.4SayılıTedbir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Girişimcilikve</w:t>
            </w:r>
            <w:r w:rsidRPr="00BE08B3">
              <w:rPr>
                <w:rFonts w:ascii="Gotham Narrow Bold" w:hAnsi="Gotham Narrow Bold"/>
                <w:color w:val="231F20"/>
                <w:spacing w:val="-2"/>
                <w:w w:val="80"/>
                <w:lang w:val="tr-TR"/>
              </w:rPr>
              <w:t>Kobi’ler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559.2,559.3,SayılıTedbir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FikrîMülkiyet</w:t>
            </w:r>
            <w:r w:rsidRPr="00BE08B3">
              <w:rPr>
                <w:rFonts w:ascii="Gotham Narrow Bold" w:hAnsi="Gotham Narrow Bold"/>
                <w:color w:val="231F20"/>
                <w:spacing w:val="-2"/>
                <w:w w:val="80"/>
                <w:lang w:val="tr-TR"/>
              </w:rPr>
              <w:t>Hakları</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565.5,565.6,565.7SayılıTedbir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3" w:line="232" w:lineRule="auto"/>
              <w:ind w:left="118" w:right="604"/>
              <w:jc w:val="center"/>
              <w:rPr>
                <w:rFonts w:ascii="Gotham Narrow Bold" w:hAnsi="Gotham Narrow Bold"/>
                <w:lang w:val="tr-TR"/>
              </w:rPr>
            </w:pPr>
            <w:r w:rsidRPr="00BE08B3">
              <w:rPr>
                <w:rFonts w:ascii="Gotham Narrow Bold" w:hAnsi="Gotham Narrow Bold"/>
                <w:color w:val="231F20"/>
                <w:w w:val="85"/>
                <w:lang w:val="tr-TR"/>
              </w:rPr>
              <w:t xml:space="preserve">TicaretinveTüketicininKorunmasının </w:t>
            </w:r>
            <w:r w:rsidRPr="00BE08B3">
              <w:rPr>
                <w:rFonts w:ascii="Gotham Narrow Bold" w:hAnsi="Gotham Narrow Bold"/>
                <w:color w:val="231F20"/>
                <w:w w:val="90"/>
                <w:lang w:val="tr-TR"/>
              </w:rPr>
              <w:t>GeliştirilmesineYönelikHizmetler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621.8SayılıTedbir</w:t>
            </w:r>
            <w:r w:rsidRPr="00BE08B3">
              <w:rPr>
                <w:rFonts w:ascii="Gotham Narrow Bold" w:hAnsi="Gotham Narrow Bold"/>
                <w:color w:val="231F20"/>
                <w:spacing w:val="-2"/>
                <w:w w:val="85"/>
                <w:lang w:val="tr-TR"/>
              </w:rPr>
              <w:t>Maddesi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Eğitim</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3" w:line="232" w:lineRule="auto"/>
              <w:ind w:left="118"/>
              <w:jc w:val="center"/>
              <w:rPr>
                <w:rFonts w:ascii="Gotham Narrow Bold" w:hAnsi="Gotham Narrow Bold"/>
                <w:lang w:val="tr-TR"/>
              </w:rPr>
            </w:pPr>
            <w:r w:rsidRPr="00BE08B3">
              <w:rPr>
                <w:rFonts w:ascii="Gotham Narrow Bold" w:hAnsi="Gotham Narrow Bold"/>
                <w:color w:val="231F20"/>
                <w:w w:val="85"/>
                <w:lang w:val="tr-TR"/>
              </w:rPr>
              <w:t xml:space="preserve">658,659,660SayılıAmaçMaddeleriveBunlaraBağlı </w:t>
            </w:r>
            <w:r w:rsidRPr="00BE08B3">
              <w:rPr>
                <w:rFonts w:ascii="Gotham Narrow Bold" w:hAnsi="Gotham Narrow Bold"/>
                <w:color w:val="231F20"/>
                <w:w w:val="90"/>
                <w:lang w:val="tr-TR"/>
              </w:rPr>
              <w:t>Politika ile Tedbir Maddeleri</w:t>
            </w:r>
          </w:p>
        </w:tc>
      </w:tr>
      <w:tr w:rsidR="00E405B2" w:rsidRPr="00BE08B3" w:rsidTr="000939EB">
        <w:trPr>
          <w:gridBefore w:val="1"/>
          <w:wBefore w:w="170" w:type="dxa"/>
          <w:trHeight w:val="106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Çocuk</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731.2,731.3,731.4,731.5,731.6,732.1,732.3,</w:t>
            </w:r>
            <w:r w:rsidRPr="00BE08B3">
              <w:rPr>
                <w:rFonts w:ascii="Gotham Narrow Bold" w:hAnsi="Gotham Narrow Bold"/>
                <w:color w:val="231F20"/>
                <w:spacing w:val="-2"/>
                <w:w w:val="90"/>
                <w:lang w:val="tr-TR"/>
              </w:rPr>
              <w:t>732.5,</w:t>
            </w:r>
          </w:p>
          <w:p w:rsidR="00E405B2" w:rsidRPr="00BE08B3" w:rsidRDefault="00E405B2" w:rsidP="004E2522">
            <w:pPr>
              <w:pStyle w:val="TableParagraph"/>
              <w:spacing w:line="240" w:lineRule="exact"/>
              <w:ind w:left="118"/>
              <w:jc w:val="center"/>
              <w:rPr>
                <w:rFonts w:ascii="Gotham Narrow Bold" w:hAnsi="Gotham Narrow Bold"/>
                <w:lang w:val="tr-TR"/>
              </w:rPr>
            </w:pPr>
            <w:r w:rsidRPr="00BE08B3">
              <w:rPr>
                <w:rFonts w:ascii="Gotham Narrow Bold" w:hAnsi="Gotham Narrow Bold"/>
                <w:color w:val="231F20"/>
                <w:w w:val="90"/>
                <w:lang w:val="tr-TR"/>
              </w:rPr>
              <w:t>733.1,733.2,734.4,735.7,735.8,738.2,738.3,</w:t>
            </w:r>
            <w:r w:rsidRPr="00BE08B3">
              <w:rPr>
                <w:rFonts w:ascii="Gotham Narrow Bold" w:hAnsi="Gotham Narrow Bold"/>
                <w:color w:val="231F20"/>
                <w:spacing w:val="-2"/>
                <w:w w:val="90"/>
                <w:lang w:val="tr-TR"/>
              </w:rPr>
              <w:t>739.1,</w:t>
            </w:r>
          </w:p>
          <w:p w:rsidR="00E405B2" w:rsidRPr="00BE08B3" w:rsidRDefault="00E405B2" w:rsidP="004E2522">
            <w:pPr>
              <w:pStyle w:val="TableParagraph"/>
              <w:spacing w:line="240" w:lineRule="exact"/>
              <w:ind w:left="118"/>
              <w:jc w:val="center"/>
              <w:rPr>
                <w:rFonts w:ascii="Gotham Narrow Bold" w:hAnsi="Gotham Narrow Bold"/>
                <w:lang w:val="tr-TR"/>
              </w:rPr>
            </w:pPr>
            <w:r w:rsidRPr="00BE08B3">
              <w:rPr>
                <w:rFonts w:ascii="Gotham Narrow Bold" w:hAnsi="Gotham Narrow Bold"/>
                <w:color w:val="231F20"/>
                <w:w w:val="90"/>
                <w:lang w:val="tr-TR"/>
              </w:rPr>
              <w:t>739.2,739.3,739.4,740.4,742.4,</w:t>
            </w:r>
            <w:r w:rsidRPr="00BE08B3">
              <w:rPr>
                <w:rFonts w:ascii="Gotham Narrow Bold" w:hAnsi="Gotham Narrow Bold"/>
                <w:color w:val="231F20"/>
                <w:spacing w:val="-2"/>
                <w:w w:val="90"/>
                <w:lang w:val="tr-TR"/>
              </w:rPr>
              <w:t>744.1</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spacing w:val="-2"/>
                <w:w w:val="85"/>
                <w:lang w:val="tr-TR"/>
              </w:rPr>
              <w:t>SayılıTedbirMaddeleri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Gençlik</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746.1,746.2,746.6,747.1,747.2,</w:t>
            </w:r>
            <w:r w:rsidRPr="00BE08B3">
              <w:rPr>
                <w:rFonts w:ascii="Gotham Narrow Bold" w:hAnsi="Gotham Narrow Bold"/>
                <w:color w:val="231F20"/>
                <w:spacing w:val="-2"/>
                <w:w w:val="90"/>
                <w:lang w:val="tr-TR"/>
              </w:rPr>
              <w:t>748.6</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spacing w:val="-2"/>
                <w:w w:val="85"/>
                <w:lang w:val="tr-TR"/>
              </w:rPr>
              <w:t>SayılıTedbirMaddeleri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Engelli</w:t>
            </w:r>
            <w:r w:rsidRPr="00BE08B3">
              <w:rPr>
                <w:rFonts w:ascii="Gotham Narrow Bold" w:hAnsi="Gotham Narrow Bold"/>
                <w:color w:val="231F20"/>
                <w:spacing w:val="-2"/>
                <w:w w:val="95"/>
                <w:lang w:val="tr-TR"/>
              </w:rPr>
              <w:t>Hizmetleri</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758.1,758.2,758.3,758.4,</w:t>
            </w:r>
            <w:r w:rsidRPr="00BE08B3">
              <w:rPr>
                <w:rFonts w:ascii="Gotham Narrow Bold" w:hAnsi="Gotham Narrow Bold"/>
                <w:color w:val="231F20"/>
                <w:spacing w:val="-2"/>
                <w:w w:val="90"/>
                <w:lang w:val="tr-TR"/>
              </w:rPr>
              <w:t>758.5</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spacing w:val="-2"/>
                <w:w w:val="85"/>
                <w:lang w:val="tr-TR"/>
              </w:rPr>
              <w:t>SayılıTedbirMaddeleri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3" w:line="232" w:lineRule="auto"/>
              <w:ind w:left="118"/>
              <w:jc w:val="center"/>
              <w:rPr>
                <w:rFonts w:ascii="Gotham Narrow Bold" w:hAnsi="Gotham Narrow Bold"/>
                <w:lang w:val="tr-TR"/>
              </w:rPr>
            </w:pPr>
            <w:r w:rsidRPr="00BE08B3">
              <w:rPr>
                <w:rFonts w:ascii="Gotham Narrow Bold" w:hAnsi="Gotham Narrow Bold"/>
                <w:color w:val="231F20"/>
                <w:w w:val="80"/>
                <w:lang w:val="tr-TR"/>
              </w:rPr>
              <w:t>Sosyal Hizmetler, Sosyal Yardımlar ve</w:t>
            </w:r>
            <w:r w:rsidRPr="00BE08B3">
              <w:rPr>
                <w:rFonts w:ascii="Gotham Narrow Bold" w:hAnsi="Gotham Narrow Bold"/>
                <w:color w:val="231F20"/>
                <w:w w:val="90"/>
                <w:lang w:val="tr-TR"/>
              </w:rPr>
              <w:t xml:space="preserve"> YoksulluklaMücadele</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773.1,774.1SayılıTedbir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Gelir</w:t>
            </w:r>
            <w:r w:rsidRPr="00BE08B3">
              <w:rPr>
                <w:rFonts w:ascii="Gotham Narrow Bold" w:hAnsi="Gotham Narrow Bold"/>
                <w:color w:val="231F20"/>
                <w:spacing w:val="-2"/>
                <w:w w:val="95"/>
                <w:lang w:val="tr-TR"/>
              </w:rPr>
              <w:t>Dağılımı</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777.4SayılıTedbir</w:t>
            </w:r>
            <w:r w:rsidRPr="00BE08B3">
              <w:rPr>
                <w:rFonts w:ascii="Gotham Narrow Bold" w:hAnsi="Gotham Narrow Bold"/>
                <w:color w:val="231F20"/>
                <w:spacing w:val="-2"/>
                <w:w w:val="85"/>
                <w:lang w:val="tr-TR"/>
              </w:rPr>
              <w:t>Maddesi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Kültürve</w:t>
            </w:r>
            <w:r w:rsidRPr="00BE08B3">
              <w:rPr>
                <w:rFonts w:ascii="Gotham Narrow Bold" w:hAnsi="Gotham Narrow Bold"/>
                <w:color w:val="231F20"/>
                <w:spacing w:val="-2"/>
                <w:w w:val="80"/>
                <w:lang w:val="tr-TR"/>
              </w:rPr>
              <w:t>Sanat</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783.1,783.2,783.5,785.1,785.2,785.3,785.5,</w:t>
            </w:r>
            <w:r w:rsidRPr="00BE08B3">
              <w:rPr>
                <w:rFonts w:ascii="Gotham Narrow Bold" w:hAnsi="Gotham Narrow Bold"/>
                <w:color w:val="231F20"/>
                <w:spacing w:val="-2"/>
                <w:w w:val="90"/>
                <w:lang w:val="tr-TR"/>
              </w:rPr>
              <w:t>789.1,</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w w:val="85"/>
                <w:lang w:val="tr-TR"/>
              </w:rPr>
              <w:t>789.2,790.4,793.2SayılıTedbir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4"/>
                <w:w w:val="95"/>
                <w:lang w:val="tr-TR"/>
              </w:rPr>
              <w:t>Spor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796.1,796.2,796.3,798.3,799.1,799.2,</w:t>
            </w:r>
            <w:r w:rsidRPr="00BE08B3">
              <w:rPr>
                <w:rFonts w:ascii="Gotham Narrow Bold" w:hAnsi="Gotham Narrow Bold"/>
                <w:color w:val="231F20"/>
                <w:spacing w:val="-2"/>
                <w:w w:val="90"/>
                <w:lang w:val="tr-TR"/>
              </w:rPr>
              <w:t>799.3</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spacing w:val="-2"/>
                <w:w w:val="85"/>
                <w:lang w:val="tr-TR"/>
              </w:rPr>
              <w:t>SayılıTedbirMaddeleri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2F2F0E"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Nüfus</w:t>
            </w:r>
            <w:r w:rsidR="00E405B2" w:rsidRPr="00BE08B3">
              <w:rPr>
                <w:rFonts w:ascii="Gotham Narrow Bold" w:hAnsi="Gotham Narrow Bold"/>
                <w:color w:val="231F20"/>
                <w:w w:val="80"/>
                <w:lang w:val="tr-TR"/>
              </w:rPr>
              <w:t>ve</w:t>
            </w:r>
            <w:r w:rsidR="00E405B2" w:rsidRPr="00BE08B3">
              <w:rPr>
                <w:rFonts w:ascii="Gotham Narrow Bold" w:hAnsi="Gotham Narrow Bold"/>
                <w:color w:val="231F20"/>
                <w:spacing w:val="-2"/>
                <w:w w:val="80"/>
                <w:lang w:val="tr-TR"/>
              </w:rPr>
              <w:t>Yaşlanma</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804.1,809.1SayılıTedbir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B61EDD"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Uluslararası</w:t>
            </w:r>
            <w:r w:rsidR="00E405B2" w:rsidRPr="00BE08B3">
              <w:rPr>
                <w:rFonts w:ascii="Gotham Narrow Bold" w:hAnsi="Gotham Narrow Bold"/>
                <w:color w:val="231F20"/>
                <w:spacing w:val="-5"/>
                <w:w w:val="95"/>
                <w:lang w:val="tr-TR"/>
              </w:rPr>
              <w:t>Göç</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815.4,816.1SayılıTedbir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YurtDışındaYaşayan</w:t>
            </w:r>
            <w:r w:rsidRPr="00BE08B3">
              <w:rPr>
                <w:rFonts w:ascii="Gotham Narrow Bold" w:hAnsi="Gotham Narrow Bold"/>
                <w:color w:val="231F20"/>
                <w:spacing w:val="-2"/>
                <w:w w:val="80"/>
                <w:lang w:val="tr-TR"/>
              </w:rPr>
              <w:t>Türkler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819.1,819.2,819.3,820.7SayılıTedbir</w:t>
            </w:r>
            <w:r w:rsidRPr="00BE08B3">
              <w:rPr>
                <w:rFonts w:ascii="Gotham Narrow Bold" w:hAnsi="Gotham Narrow Bold"/>
                <w:color w:val="231F20"/>
                <w:spacing w:val="-2"/>
                <w:w w:val="85"/>
                <w:lang w:val="tr-TR"/>
              </w:rPr>
              <w:t>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Afet</w:t>
            </w:r>
            <w:r w:rsidRPr="00BE08B3">
              <w:rPr>
                <w:rFonts w:ascii="Gotham Narrow Bold" w:hAnsi="Gotham Narrow Bold"/>
                <w:color w:val="231F20"/>
                <w:spacing w:val="-2"/>
                <w:w w:val="95"/>
                <w:lang w:val="tr-TR"/>
              </w:rPr>
              <w:t xml:space="preserve"> Yönetimi</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830.7,831.3,832.1,832.4,833.6,839.1,839.3,</w:t>
            </w:r>
            <w:r w:rsidRPr="00BE08B3">
              <w:rPr>
                <w:rFonts w:ascii="Gotham Narrow Bold" w:hAnsi="Gotham Narrow Bold"/>
                <w:color w:val="231F20"/>
                <w:spacing w:val="-2"/>
                <w:w w:val="90"/>
                <w:lang w:val="tr-TR"/>
              </w:rPr>
              <w:t>841.1</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spacing w:val="-2"/>
                <w:w w:val="85"/>
                <w:lang w:val="tr-TR"/>
              </w:rPr>
              <w:t>SayılıTedbirMaddeleri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Sivil</w:t>
            </w:r>
            <w:r w:rsidRPr="00BE08B3">
              <w:rPr>
                <w:rFonts w:ascii="Gotham Narrow Bold" w:hAnsi="Gotham Narrow Bold"/>
                <w:color w:val="231F20"/>
                <w:spacing w:val="-2"/>
                <w:w w:val="95"/>
                <w:lang w:val="tr-TR"/>
              </w:rPr>
              <w:t>Toplum</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940.3SayılıTedbir</w:t>
            </w:r>
            <w:r w:rsidRPr="00BE08B3">
              <w:rPr>
                <w:rFonts w:ascii="Gotham Narrow Bold" w:hAnsi="Gotham Narrow Bold"/>
                <w:color w:val="231F20"/>
                <w:spacing w:val="-2"/>
                <w:w w:val="85"/>
                <w:lang w:val="tr-TR"/>
              </w:rPr>
              <w:t>Maddesi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KamudaStratejik</w:t>
            </w:r>
            <w:r w:rsidRPr="00BE08B3">
              <w:rPr>
                <w:rFonts w:ascii="Gotham Narrow Bold" w:hAnsi="Gotham Narrow Bold"/>
                <w:color w:val="231F20"/>
                <w:spacing w:val="-2"/>
                <w:w w:val="80"/>
                <w:lang w:val="tr-TR"/>
              </w:rPr>
              <w:t>Yönetim</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0"/>
                <w:lang w:val="tr-TR"/>
              </w:rPr>
              <w:t>942.1,943.1,943.2,943.4,943.5SayılıTedbirMaddeleri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KalkınmaİçinUluslararasıİş</w:t>
            </w:r>
            <w:r w:rsidRPr="00BE08B3">
              <w:rPr>
                <w:rFonts w:ascii="Gotham Narrow Bold" w:hAnsi="Gotham Narrow Bold"/>
                <w:color w:val="231F20"/>
                <w:spacing w:val="-2"/>
                <w:w w:val="80"/>
                <w:lang w:val="tr-TR"/>
              </w:rPr>
              <w:t>Birliği</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970.1,970.6,972.6,973.2,973.3,</w:t>
            </w:r>
            <w:r w:rsidRPr="00BE08B3">
              <w:rPr>
                <w:rFonts w:ascii="Gotham Narrow Bold" w:hAnsi="Gotham Narrow Bold"/>
                <w:color w:val="231F20"/>
                <w:spacing w:val="-2"/>
                <w:w w:val="90"/>
                <w:lang w:val="tr-TR"/>
              </w:rPr>
              <w:t>973.4</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spacing w:val="-2"/>
                <w:w w:val="85"/>
                <w:lang w:val="tr-TR"/>
              </w:rPr>
              <w:t>SayılıTedbirMaddeleri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3656" w:type="dxa"/>
            <w:gridSpan w:val="2"/>
            <w:tcBorders>
              <w:top w:val="single" w:sz="4" w:space="0" w:color="981A26"/>
              <w:left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İstihdam</w:t>
            </w:r>
          </w:p>
        </w:tc>
        <w:tc>
          <w:tcPr>
            <w:tcW w:w="4535" w:type="dxa"/>
            <w:gridSpan w:val="3"/>
            <w:tcBorders>
              <w:top w:val="single" w:sz="4" w:space="0" w:color="981A26"/>
              <w:lef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12SayılıTedbir</w:t>
            </w:r>
            <w:r w:rsidRPr="00BE08B3">
              <w:rPr>
                <w:rFonts w:ascii="Gotham Narrow Bold" w:hAnsi="Gotham Narrow Bold"/>
                <w:color w:val="231F20"/>
                <w:spacing w:val="-2"/>
                <w:w w:val="85"/>
                <w:lang w:val="tr-TR"/>
              </w:rPr>
              <w:t>Maddesi</w:t>
            </w:r>
          </w:p>
        </w:tc>
      </w:tr>
      <w:tr w:rsidR="00E405B2" w:rsidRPr="00BE08B3" w:rsidTr="000939EB">
        <w:trPr>
          <w:gridAfter w:val="1"/>
          <w:wAfter w:w="151" w:type="dxa"/>
          <w:trHeight w:val="615"/>
          <w:jc w:val="center"/>
        </w:trPr>
        <w:tc>
          <w:tcPr>
            <w:tcW w:w="1634" w:type="dxa"/>
            <w:gridSpan w:val="3"/>
            <w:tcBorders>
              <w:left w:val="nil"/>
              <w:bottom w:val="nil"/>
              <w:right w:val="nil"/>
            </w:tcBorders>
            <w:shd w:val="clear" w:color="auto" w:fill="C00000"/>
            <w:vAlign w:val="center"/>
          </w:tcPr>
          <w:p w:rsidR="00E405B2" w:rsidRPr="00BE08B3" w:rsidRDefault="00E405B2" w:rsidP="004E2522">
            <w:pPr>
              <w:pStyle w:val="TableParagraph"/>
              <w:spacing w:before="78" w:line="232" w:lineRule="auto"/>
              <w:ind w:left="508" w:right="285" w:hanging="201"/>
              <w:jc w:val="center"/>
              <w:rPr>
                <w:rFonts w:ascii="Gotham Narrow Bold" w:hAnsi="Gotham Narrow Bold"/>
                <w:b/>
                <w:sz w:val="22"/>
                <w:szCs w:val="22"/>
                <w:lang w:val="tr-TR"/>
              </w:rPr>
            </w:pPr>
            <w:r w:rsidRPr="00BE08B3">
              <w:rPr>
                <w:rFonts w:ascii="Gotham Narrow Bold" w:hAnsi="Gotham Narrow Bold"/>
                <w:b/>
                <w:color w:val="FFFFFF"/>
                <w:spacing w:val="-6"/>
                <w:sz w:val="22"/>
                <w:szCs w:val="22"/>
                <w:lang w:val="tr-TR"/>
              </w:rPr>
              <w:lastRenderedPageBreak/>
              <w:t xml:space="preserve">ÜstPolitika </w:t>
            </w:r>
            <w:r w:rsidRPr="00BE08B3">
              <w:rPr>
                <w:rFonts w:ascii="Gotham Narrow Bold" w:hAnsi="Gotham Narrow Bold"/>
                <w:b/>
                <w:color w:val="FFFFFF"/>
                <w:spacing w:val="-2"/>
                <w:sz w:val="22"/>
                <w:szCs w:val="22"/>
                <w:lang w:val="tr-TR"/>
              </w:rPr>
              <w:t>Belgesi</w:t>
            </w:r>
          </w:p>
        </w:tc>
        <w:tc>
          <w:tcPr>
            <w:tcW w:w="4252" w:type="dxa"/>
            <w:gridSpan w:val="2"/>
            <w:tcBorders>
              <w:left w:val="nil"/>
              <w:bottom w:val="nil"/>
              <w:right w:val="nil"/>
            </w:tcBorders>
            <w:shd w:val="clear" w:color="auto" w:fill="C00000"/>
            <w:vAlign w:val="center"/>
          </w:tcPr>
          <w:p w:rsidR="00E405B2" w:rsidRPr="00BE08B3" w:rsidRDefault="00E405B2" w:rsidP="004E2522">
            <w:pPr>
              <w:pStyle w:val="TableParagraph"/>
              <w:spacing w:before="193"/>
              <w:ind w:left="1163"/>
              <w:jc w:val="center"/>
              <w:rPr>
                <w:rFonts w:ascii="Gotham Narrow Bold" w:hAnsi="Gotham Narrow Bold"/>
                <w:b/>
                <w:sz w:val="22"/>
                <w:szCs w:val="22"/>
                <w:lang w:val="tr-TR"/>
              </w:rPr>
            </w:pPr>
            <w:r w:rsidRPr="00BE08B3">
              <w:rPr>
                <w:rFonts w:ascii="Gotham Narrow Bold" w:hAnsi="Gotham Narrow Bold"/>
                <w:b/>
                <w:color w:val="FFFFFF"/>
                <w:w w:val="90"/>
                <w:sz w:val="22"/>
                <w:szCs w:val="22"/>
                <w:lang w:val="tr-TR"/>
              </w:rPr>
              <w:t>İlgili</w:t>
            </w:r>
            <w:r w:rsidRPr="00BE08B3">
              <w:rPr>
                <w:rFonts w:ascii="Gotham Narrow Bold" w:hAnsi="Gotham Narrow Bold"/>
                <w:b/>
                <w:color w:val="FFFFFF"/>
                <w:spacing w:val="-2"/>
                <w:sz w:val="22"/>
                <w:szCs w:val="22"/>
                <w:lang w:val="tr-TR"/>
              </w:rPr>
              <w:t>Bölüm/Referans</w:t>
            </w:r>
          </w:p>
        </w:tc>
        <w:tc>
          <w:tcPr>
            <w:tcW w:w="3458" w:type="dxa"/>
            <w:tcBorders>
              <w:left w:val="nil"/>
              <w:bottom w:val="nil"/>
              <w:right w:val="nil"/>
            </w:tcBorders>
            <w:shd w:val="clear" w:color="auto" w:fill="C00000"/>
            <w:vAlign w:val="center"/>
          </w:tcPr>
          <w:p w:rsidR="00E405B2" w:rsidRPr="00BE08B3" w:rsidRDefault="00E405B2" w:rsidP="004E2522">
            <w:pPr>
              <w:pStyle w:val="TableParagraph"/>
              <w:spacing w:before="193"/>
              <w:ind w:left="649"/>
              <w:jc w:val="center"/>
              <w:rPr>
                <w:rFonts w:ascii="Gotham Narrow Bold" w:hAnsi="Gotham Narrow Bold"/>
                <w:b/>
                <w:sz w:val="22"/>
                <w:szCs w:val="22"/>
                <w:lang w:val="tr-TR"/>
              </w:rPr>
            </w:pPr>
            <w:r w:rsidRPr="00BE08B3">
              <w:rPr>
                <w:rFonts w:ascii="Gotham Narrow Bold" w:hAnsi="Gotham Narrow Bold"/>
                <w:b/>
                <w:color w:val="FFFFFF"/>
                <w:spacing w:val="-6"/>
                <w:sz w:val="22"/>
                <w:szCs w:val="22"/>
                <w:lang w:val="tr-TR"/>
              </w:rPr>
              <w:t>Verilen</w:t>
            </w:r>
            <w:r w:rsidRPr="00BE08B3">
              <w:rPr>
                <w:rFonts w:ascii="Gotham Narrow Bold" w:hAnsi="Gotham Narrow Bold"/>
                <w:b/>
                <w:color w:val="FFFFFF"/>
                <w:spacing w:val="-2"/>
                <w:sz w:val="22"/>
                <w:szCs w:val="22"/>
                <w:lang w:val="tr-TR"/>
              </w:rPr>
              <w:t>Görev/İhtiyaçlar</w:t>
            </w:r>
          </w:p>
        </w:tc>
      </w:tr>
      <w:tr w:rsidR="00E405B2" w:rsidRPr="00BE08B3" w:rsidTr="000939EB">
        <w:trPr>
          <w:gridAfter w:val="1"/>
          <w:wAfter w:w="151" w:type="dxa"/>
          <w:trHeight w:val="837"/>
          <w:jc w:val="center"/>
        </w:trPr>
        <w:tc>
          <w:tcPr>
            <w:tcW w:w="1634" w:type="dxa"/>
            <w:gridSpan w:val="3"/>
            <w:vMerge w:val="restart"/>
            <w:tcBorders>
              <w:top w:val="nil"/>
              <w:bottom w:val="single" w:sz="4" w:space="0" w:color="981A26"/>
              <w:right w:val="single" w:sz="4" w:space="0" w:color="981A26"/>
            </w:tcBorders>
            <w:vAlign w:val="center"/>
          </w:tcPr>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spacing w:before="164"/>
              <w:jc w:val="center"/>
              <w:rPr>
                <w:rFonts w:ascii="Gotham Narrow Bold" w:hAnsi="Gotham Narrow Bold"/>
                <w:lang w:val="tr-TR"/>
              </w:rPr>
            </w:pPr>
          </w:p>
          <w:p w:rsidR="00E405B2" w:rsidRPr="00BE08B3" w:rsidRDefault="00E405B2" w:rsidP="004E2522">
            <w:pPr>
              <w:pStyle w:val="TableParagraph"/>
              <w:spacing w:line="232" w:lineRule="auto"/>
              <w:ind w:left="326" w:right="309"/>
              <w:jc w:val="center"/>
              <w:rPr>
                <w:rFonts w:ascii="Gotham Narrow Bold" w:hAnsi="Gotham Narrow Bold"/>
                <w:lang w:val="tr-TR"/>
              </w:rPr>
            </w:pPr>
            <w:r w:rsidRPr="00BE08B3">
              <w:rPr>
                <w:rFonts w:ascii="Gotham Narrow Bold" w:hAnsi="Gotham Narrow Bold"/>
                <w:color w:val="231F20"/>
                <w:spacing w:val="-6"/>
                <w:lang w:val="tr-TR"/>
              </w:rPr>
              <w:t xml:space="preserve">OrtaVadeli </w:t>
            </w:r>
            <w:r w:rsidRPr="00BE08B3">
              <w:rPr>
                <w:rFonts w:ascii="Gotham Narrow Bold" w:hAnsi="Gotham Narrow Bold"/>
                <w:color w:val="231F20"/>
                <w:spacing w:val="-2"/>
                <w:lang w:val="tr-TR"/>
              </w:rPr>
              <w:t xml:space="preserve">Program </w:t>
            </w:r>
            <w:r w:rsidRPr="00BE08B3">
              <w:rPr>
                <w:rFonts w:ascii="Gotham Narrow Bold" w:hAnsi="Gotham Narrow Bold"/>
                <w:color w:val="231F20"/>
                <w:spacing w:val="-4"/>
                <w:lang w:val="tr-TR"/>
              </w:rPr>
              <w:t>(2024-2026)</w:t>
            </w:r>
          </w:p>
        </w:tc>
        <w:tc>
          <w:tcPr>
            <w:tcW w:w="4252" w:type="dxa"/>
            <w:gridSpan w:val="2"/>
            <w:tcBorders>
              <w:top w:val="nil"/>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62" w:line="232" w:lineRule="auto"/>
              <w:ind w:left="118"/>
              <w:jc w:val="center"/>
              <w:rPr>
                <w:rFonts w:ascii="Gotham Narrow Bold" w:hAnsi="Gotham Narrow Bold"/>
                <w:lang w:val="tr-TR"/>
              </w:rPr>
            </w:pPr>
            <w:r w:rsidRPr="00BE08B3">
              <w:rPr>
                <w:rFonts w:ascii="Gotham Narrow Bold" w:hAnsi="Gotham Narrow Bold"/>
                <w:color w:val="231F20"/>
                <w:spacing w:val="-2"/>
                <w:w w:val="85"/>
                <w:lang w:val="tr-TR"/>
              </w:rPr>
              <w:t xml:space="preserve">Programda Bakanlığımızı ilgilendiren on dokuz (19) </w:t>
            </w:r>
            <w:r w:rsidRPr="00BE08B3">
              <w:rPr>
                <w:rFonts w:ascii="Gotham Narrow Bold" w:hAnsi="Gotham Narrow Bold"/>
                <w:color w:val="231F20"/>
                <w:w w:val="85"/>
                <w:lang w:val="tr-TR"/>
              </w:rPr>
              <w:t xml:space="preserve">politika ve tedbir ile Öncelikli Reform Alanlarına </w:t>
            </w:r>
            <w:r w:rsidRPr="00BE08B3">
              <w:rPr>
                <w:rFonts w:ascii="Gotham Narrow Bold" w:hAnsi="Gotham Narrow Bold"/>
                <w:color w:val="231F20"/>
                <w:w w:val="90"/>
                <w:lang w:val="tr-TR"/>
              </w:rPr>
              <w:t>Yönelikon(10)düzenlemeyeralmaktadır.</w:t>
            </w:r>
          </w:p>
        </w:tc>
        <w:tc>
          <w:tcPr>
            <w:tcW w:w="3458" w:type="dxa"/>
            <w:tcBorders>
              <w:top w:val="nil"/>
              <w:left w:val="single" w:sz="4" w:space="0" w:color="981A26"/>
              <w:bottom w:val="single" w:sz="4" w:space="0" w:color="981A26"/>
            </w:tcBorders>
            <w:vAlign w:val="center"/>
          </w:tcPr>
          <w:p w:rsidR="00E405B2" w:rsidRPr="00BE08B3" w:rsidRDefault="00E405B2" w:rsidP="004E2522">
            <w:pPr>
              <w:pStyle w:val="TableParagraph"/>
              <w:jc w:val="center"/>
              <w:rPr>
                <w:rFonts w:ascii="Gotham Narrow Bold" w:hAnsi="Gotham Narrow Bold"/>
                <w:lang w:val="tr-TR"/>
              </w:rPr>
            </w:pP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w w:val="85"/>
                <w:lang w:val="tr-TR"/>
              </w:rPr>
              <w:t>Ödemeler</w:t>
            </w:r>
            <w:r w:rsidRPr="00BE08B3">
              <w:rPr>
                <w:rFonts w:ascii="Gotham Narrow Bold" w:hAnsi="Gotham Narrow Bold"/>
                <w:color w:val="231F20"/>
                <w:spacing w:val="-2"/>
                <w:w w:val="90"/>
                <w:lang w:val="tr-TR"/>
              </w:rPr>
              <w:t xml:space="preserve"> Dengesi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1</w:t>
            </w:r>
            <w:r w:rsidRPr="00BE08B3">
              <w:rPr>
                <w:rFonts w:ascii="Gotham Narrow Bold" w:hAnsi="Gotham Narrow Bold"/>
                <w:color w:val="231F20"/>
                <w:spacing w:val="-2"/>
                <w:lang w:val="tr-TR"/>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w w:val="80"/>
                <w:lang w:val="tr-TR"/>
              </w:rPr>
              <w:t>Finansal</w:t>
            </w:r>
            <w:r w:rsidR="00503140">
              <w:rPr>
                <w:rFonts w:ascii="Gotham Narrow Bold" w:hAnsi="Gotham Narrow Bold"/>
                <w:color w:val="231F20"/>
                <w:w w:val="80"/>
                <w:lang w:val="tr-TR"/>
              </w:rPr>
              <w:t xml:space="preserve"> </w:t>
            </w:r>
            <w:r w:rsidRPr="00BE08B3">
              <w:rPr>
                <w:rFonts w:ascii="Gotham Narrow Bold" w:hAnsi="Gotham Narrow Bold"/>
                <w:color w:val="231F20"/>
                <w:spacing w:val="-2"/>
                <w:w w:val="90"/>
                <w:lang w:val="tr-TR"/>
              </w:rPr>
              <w:t>İstikrar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1</w:t>
            </w:r>
            <w:r w:rsidRPr="00BE08B3">
              <w:rPr>
                <w:rFonts w:ascii="Gotham Narrow Bold" w:hAnsi="Gotham Narrow Bold"/>
                <w:color w:val="231F20"/>
                <w:spacing w:val="-2"/>
                <w:lang w:val="tr-TR"/>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w w:val="80"/>
                <w:lang w:val="tr-TR"/>
              </w:rPr>
              <w:t>Afet</w:t>
            </w:r>
            <w:r w:rsidRPr="00BE08B3">
              <w:rPr>
                <w:rFonts w:ascii="Gotham Narrow Bold" w:hAnsi="Gotham Narrow Bold"/>
                <w:color w:val="231F20"/>
                <w:spacing w:val="-2"/>
                <w:w w:val="95"/>
                <w:lang w:val="tr-TR"/>
              </w:rPr>
              <w:t xml:space="preserve"> Yönetimi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1</w:t>
            </w:r>
            <w:r w:rsidRPr="00BE08B3">
              <w:rPr>
                <w:rFonts w:ascii="Gotham Narrow Bold" w:hAnsi="Gotham Narrow Bold"/>
                <w:color w:val="231F20"/>
                <w:spacing w:val="-2"/>
                <w:lang w:val="tr-TR"/>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w w:val="85"/>
                <w:lang w:val="tr-TR"/>
              </w:rPr>
              <w:t>Dijital</w:t>
            </w:r>
            <w:r w:rsidR="00503140">
              <w:rPr>
                <w:rFonts w:ascii="Gotham Narrow Bold" w:hAnsi="Gotham Narrow Bold"/>
                <w:color w:val="231F20"/>
                <w:w w:val="85"/>
                <w:lang w:val="tr-TR"/>
              </w:rPr>
              <w:t xml:space="preserve"> </w:t>
            </w:r>
            <w:r w:rsidRPr="00BE08B3">
              <w:rPr>
                <w:rFonts w:ascii="Gotham Narrow Bold" w:hAnsi="Gotham Narrow Bold"/>
                <w:color w:val="231F20"/>
                <w:spacing w:val="-2"/>
                <w:w w:val="95"/>
                <w:lang w:val="tr-TR"/>
              </w:rPr>
              <w:t>Dönüşüm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4</w:t>
            </w:r>
            <w:r w:rsidRPr="00BE08B3">
              <w:rPr>
                <w:rFonts w:ascii="Gotham Narrow Bold" w:hAnsi="Gotham Narrow Bold"/>
                <w:color w:val="231F20"/>
                <w:spacing w:val="-2"/>
                <w:lang w:val="tr-TR"/>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w w:val="80"/>
                <w:lang w:val="tr-TR"/>
              </w:rPr>
              <w:t>Hizmetİhracatının</w:t>
            </w:r>
            <w:r w:rsidR="00503140">
              <w:rPr>
                <w:rFonts w:ascii="Gotham Narrow Bold" w:hAnsi="Gotham Narrow Bold"/>
                <w:color w:val="231F20"/>
                <w:w w:val="80"/>
                <w:lang w:val="tr-TR"/>
              </w:rPr>
              <w:t xml:space="preserve"> </w:t>
            </w:r>
            <w:r w:rsidRPr="00BE08B3">
              <w:rPr>
                <w:rFonts w:ascii="Gotham Narrow Bold" w:hAnsi="Gotham Narrow Bold"/>
                <w:color w:val="231F20"/>
                <w:spacing w:val="-2"/>
                <w:w w:val="80"/>
                <w:lang w:val="tr-TR"/>
              </w:rPr>
              <w:t>Desteklenmesi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1</w:t>
            </w:r>
            <w:r w:rsidRPr="00BE08B3">
              <w:rPr>
                <w:rFonts w:ascii="Gotham Narrow Bold" w:hAnsi="Gotham Narrow Bold"/>
                <w:color w:val="231F20"/>
                <w:spacing w:val="-2"/>
                <w:lang w:val="tr-TR"/>
              </w:rPr>
              <w:t>Tedbir</w:t>
            </w:r>
          </w:p>
        </w:tc>
      </w:tr>
      <w:tr w:rsidR="00E405B2" w:rsidRPr="00BE08B3"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8" w:line="232" w:lineRule="auto"/>
              <w:ind w:left="118" w:right="607"/>
              <w:jc w:val="center"/>
              <w:rPr>
                <w:rFonts w:ascii="Gotham Narrow Bold" w:hAnsi="Gotham Narrow Bold"/>
                <w:lang w:val="tr-TR"/>
              </w:rPr>
            </w:pPr>
            <w:r w:rsidRPr="00BE08B3">
              <w:rPr>
                <w:rFonts w:ascii="Gotham Narrow Bold" w:hAnsi="Gotham Narrow Bold"/>
                <w:color w:val="231F20"/>
                <w:w w:val="85"/>
                <w:lang w:val="tr-TR"/>
              </w:rPr>
              <w:t xml:space="preserve">NeEğitimdeNeİstihdamdaOlanGençlerinve </w:t>
            </w:r>
            <w:r w:rsidRPr="00BE08B3">
              <w:rPr>
                <w:rFonts w:ascii="Gotham Narrow Bold" w:hAnsi="Gotham Narrow Bold"/>
                <w:color w:val="231F20"/>
                <w:spacing w:val="-2"/>
                <w:w w:val="90"/>
                <w:lang w:val="tr-TR"/>
              </w:rPr>
              <w:t>Kadınların Eğitime ve İstihdama Katılımı</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3</w:t>
            </w:r>
            <w:r w:rsidRPr="00BE08B3">
              <w:rPr>
                <w:rFonts w:ascii="Gotham Narrow Bold" w:hAnsi="Gotham Narrow Bold"/>
                <w:color w:val="231F20"/>
                <w:spacing w:val="-2"/>
                <w:lang w:val="tr-TR"/>
              </w:rPr>
              <w:t>Tedbir</w:t>
            </w:r>
          </w:p>
        </w:tc>
      </w:tr>
      <w:tr w:rsidR="00E405B2" w:rsidRPr="00BE08B3"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8" w:line="232" w:lineRule="auto"/>
              <w:ind w:left="118"/>
              <w:jc w:val="center"/>
              <w:rPr>
                <w:rFonts w:ascii="Gotham Narrow Bold" w:hAnsi="Gotham Narrow Bold"/>
                <w:lang w:val="tr-TR"/>
              </w:rPr>
            </w:pPr>
            <w:r w:rsidRPr="00BE08B3">
              <w:rPr>
                <w:rFonts w:ascii="Gotham Narrow Bold" w:hAnsi="Gotham Narrow Bold"/>
                <w:color w:val="231F20"/>
                <w:spacing w:val="-2"/>
                <w:w w:val="85"/>
                <w:lang w:val="tr-TR"/>
              </w:rPr>
              <w:t>Yükseköğretimdeve</w:t>
            </w:r>
            <w:r w:rsidR="000E0A80" w:rsidRPr="00BE08B3">
              <w:rPr>
                <w:rFonts w:ascii="Gotham Narrow Bold" w:hAnsi="Gotham Narrow Bold"/>
                <w:color w:val="231F20"/>
                <w:spacing w:val="-2"/>
                <w:w w:val="85"/>
                <w:lang w:val="tr-TR"/>
              </w:rPr>
              <w:t>Mesleki</w:t>
            </w:r>
            <w:r w:rsidRPr="00BE08B3">
              <w:rPr>
                <w:rFonts w:ascii="Gotham Narrow Bold" w:hAnsi="Gotham Narrow Bold"/>
                <w:color w:val="231F20"/>
                <w:spacing w:val="-2"/>
                <w:w w:val="85"/>
                <w:lang w:val="tr-TR"/>
              </w:rPr>
              <w:t xml:space="preserve">veTeknikEğitimdeÖzel </w:t>
            </w:r>
            <w:r w:rsidRPr="00BE08B3">
              <w:rPr>
                <w:rFonts w:ascii="Gotham Narrow Bold" w:hAnsi="Gotham Narrow Bold"/>
                <w:color w:val="231F20"/>
                <w:spacing w:val="-2"/>
                <w:w w:val="95"/>
                <w:lang w:val="tr-TR"/>
              </w:rPr>
              <w:t>SektörOdaklıDönüşüm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2</w:t>
            </w:r>
            <w:r w:rsidRPr="00BE08B3">
              <w:rPr>
                <w:rFonts w:ascii="Gotham Narrow Bold" w:hAnsi="Gotham Narrow Bold"/>
                <w:color w:val="231F20"/>
                <w:spacing w:val="-2"/>
                <w:lang w:val="tr-TR"/>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w w:val="80"/>
                <w:lang w:val="tr-TR"/>
              </w:rPr>
              <w:t>KamuCariHarcamalarında</w:t>
            </w:r>
            <w:r w:rsidRPr="00BE08B3">
              <w:rPr>
                <w:rFonts w:ascii="Gotham Narrow Bold" w:hAnsi="Gotham Narrow Bold"/>
                <w:color w:val="231F20"/>
                <w:spacing w:val="-2"/>
                <w:w w:val="80"/>
                <w:lang w:val="tr-TR"/>
              </w:rPr>
              <w:t>Rasyonelleşme</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2</w:t>
            </w:r>
            <w:r w:rsidRPr="00BE08B3">
              <w:rPr>
                <w:rFonts w:ascii="Gotham Narrow Bold" w:hAnsi="Gotham Narrow Bold"/>
                <w:color w:val="231F20"/>
                <w:spacing w:val="-2"/>
                <w:lang w:val="tr-TR"/>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w w:val="80"/>
                <w:lang w:val="tr-TR"/>
              </w:rPr>
              <w:t>AfetlereDuyarlıBütünleşik</w:t>
            </w:r>
            <w:r w:rsidR="00B61EDD" w:rsidRPr="00BE08B3">
              <w:rPr>
                <w:rFonts w:ascii="Gotham Narrow Bold" w:hAnsi="Gotham Narrow Bold"/>
                <w:color w:val="231F20"/>
                <w:w w:val="80"/>
                <w:lang w:val="tr-TR"/>
              </w:rPr>
              <w:t>Mekânsal</w:t>
            </w:r>
            <w:r w:rsidRPr="00BE08B3">
              <w:rPr>
                <w:rFonts w:ascii="Gotham Narrow Bold" w:hAnsi="Gotham Narrow Bold"/>
                <w:color w:val="231F20"/>
                <w:spacing w:val="-2"/>
                <w:w w:val="80"/>
                <w:lang w:val="tr-TR"/>
              </w:rPr>
              <w:t>Planlama</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1</w:t>
            </w:r>
            <w:r w:rsidRPr="00BE08B3">
              <w:rPr>
                <w:rFonts w:ascii="Gotham Narrow Bold" w:hAnsi="Gotham Narrow Bold"/>
                <w:color w:val="231F20"/>
                <w:spacing w:val="-2"/>
                <w:lang w:val="tr-TR"/>
              </w:rPr>
              <w:t>Tedbir</w:t>
            </w:r>
          </w:p>
        </w:tc>
      </w:tr>
      <w:tr w:rsidR="00E405B2" w:rsidRPr="00BE08B3"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8" w:line="232" w:lineRule="auto"/>
              <w:ind w:left="118"/>
              <w:jc w:val="center"/>
              <w:rPr>
                <w:rFonts w:ascii="Gotham Narrow Bold" w:hAnsi="Gotham Narrow Bold"/>
                <w:lang w:val="tr-TR"/>
              </w:rPr>
            </w:pPr>
            <w:r w:rsidRPr="00BE08B3">
              <w:rPr>
                <w:rFonts w:ascii="Gotham Narrow Bold" w:hAnsi="Gotham Narrow Bold"/>
                <w:color w:val="231F20"/>
                <w:spacing w:val="-2"/>
                <w:w w:val="85"/>
                <w:lang w:val="tr-TR"/>
              </w:rPr>
              <w:t xml:space="preserve">İklim Değişikliği Mevzuatı, Emisyon Ticaret Sistemi, </w:t>
            </w:r>
            <w:r w:rsidRPr="00BE08B3">
              <w:rPr>
                <w:rFonts w:ascii="Gotham Narrow Bold" w:hAnsi="Gotham Narrow Bold"/>
                <w:color w:val="231F20"/>
                <w:w w:val="80"/>
                <w:lang w:val="tr-TR"/>
              </w:rPr>
              <w:t>SınırdaKarbonDüzenlemesiMekanizmasına</w:t>
            </w:r>
            <w:r w:rsidRPr="00BE08B3">
              <w:rPr>
                <w:rFonts w:ascii="Gotham Narrow Bold" w:hAnsi="Gotham Narrow Bold"/>
                <w:color w:val="231F20"/>
                <w:spacing w:val="-4"/>
                <w:w w:val="80"/>
                <w:lang w:val="tr-TR"/>
              </w:rPr>
              <w:t>Uyum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6"/>
                <w:lang w:val="tr-TR"/>
              </w:rPr>
              <w:t>1</w:t>
            </w:r>
            <w:r w:rsidRPr="00BE08B3">
              <w:rPr>
                <w:rFonts w:ascii="Gotham Narrow Bold" w:hAnsi="Gotham Narrow Bold"/>
                <w:color w:val="231F20"/>
                <w:spacing w:val="-2"/>
                <w:lang w:val="tr-TR"/>
              </w:rPr>
              <w:t>Tedbir</w:t>
            </w:r>
          </w:p>
        </w:tc>
      </w:tr>
      <w:tr w:rsidR="00E405B2" w:rsidRPr="00BE08B3" w:rsidTr="000939EB">
        <w:trPr>
          <w:gridAfter w:val="1"/>
          <w:wAfter w:w="151" w:type="dxa"/>
          <w:trHeight w:val="347"/>
          <w:jc w:val="center"/>
        </w:trPr>
        <w:tc>
          <w:tcPr>
            <w:tcW w:w="1634" w:type="dxa"/>
            <w:gridSpan w:val="3"/>
            <w:vMerge w:val="restart"/>
            <w:tcBorders>
              <w:top w:val="single" w:sz="4" w:space="0" w:color="981A26"/>
              <w:right w:val="single" w:sz="4" w:space="0" w:color="981A26"/>
            </w:tcBorders>
            <w:vAlign w:val="center"/>
          </w:tcPr>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jc w:val="center"/>
              <w:rPr>
                <w:rFonts w:ascii="Gotham Narrow Bold" w:hAnsi="Gotham Narrow Bold"/>
                <w:lang w:val="tr-TR"/>
              </w:rPr>
            </w:pPr>
          </w:p>
          <w:p w:rsidR="00E405B2" w:rsidRPr="00BE08B3" w:rsidRDefault="00E405B2" w:rsidP="004E2522">
            <w:pPr>
              <w:pStyle w:val="TableParagraph"/>
              <w:spacing w:before="214"/>
              <w:jc w:val="center"/>
              <w:rPr>
                <w:rFonts w:ascii="Gotham Narrow Bold" w:hAnsi="Gotham Narrow Bold"/>
                <w:lang w:val="tr-TR"/>
              </w:rPr>
            </w:pPr>
          </w:p>
          <w:p w:rsidR="00E405B2" w:rsidRPr="00BE08B3" w:rsidRDefault="00E405B2" w:rsidP="004E2522">
            <w:pPr>
              <w:pStyle w:val="TableParagraph"/>
              <w:spacing w:before="1" w:line="232" w:lineRule="auto"/>
              <w:ind w:left="17"/>
              <w:jc w:val="center"/>
              <w:rPr>
                <w:rFonts w:ascii="Gotham Narrow Bold" w:hAnsi="Gotham Narrow Bold"/>
                <w:lang w:val="tr-TR"/>
              </w:rPr>
            </w:pPr>
            <w:r w:rsidRPr="00BE08B3">
              <w:rPr>
                <w:rFonts w:ascii="Gotham Narrow Bold" w:hAnsi="Gotham Narrow Bold"/>
                <w:color w:val="231F20"/>
                <w:spacing w:val="-2"/>
                <w:w w:val="80"/>
                <w:lang w:val="tr-TR"/>
              </w:rPr>
              <w:t>Cumhurbaşkanlığı</w:t>
            </w:r>
            <w:r w:rsidRPr="00BE08B3">
              <w:rPr>
                <w:rFonts w:ascii="Gotham Narrow Bold" w:hAnsi="Gotham Narrow Bold"/>
                <w:color w:val="231F20"/>
                <w:w w:val="95"/>
                <w:lang w:val="tr-TR"/>
              </w:rPr>
              <w:t xml:space="preserve">2024Yıllık </w:t>
            </w:r>
            <w:r w:rsidRPr="00BE08B3">
              <w:rPr>
                <w:rFonts w:ascii="Gotham Narrow Bold" w:hAnsi="Gotham Narrow Bold"/>
                <w:color w:val="231F20"/>
                <w:spacing w:val="-2"/>
                <w:w w:val="95"/>
                <w:lang w:val="tr-TR"/>
              </w:rPr>
              <w:t>Programı</w:t>
            </w: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spacing w:val="-2"/>
                <w:w w:val="85"/>
                <w:lang w:val="tr-TR"/>
              </w:rPr>
              <w:t>YurtİçiTasarruflar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lang w:val="tr-TR"/>
              </w:rPr>
            </w:pPr>
            <w:r w:rsidRPr="00BE08B3">
              <w:rPr>
                <w:rFonts w:ascii="Gotham Narrow Bold" w:hAnsi="Gotham Narrow Bold"/>
                <w:color w:val="231F20"/>
                <w:w w:val="85"/>
                <w:lang w:val="tr-TR"/>
              </w:rPr>
              <w:t>350.2,352.3SayılıTedbir</w:t>
            </w:r>
            <w:r w:rsidRPr="00BE08B3">
              <w:rPr>
                <w:rFonts w:ascii="Gotham Narrow Bold" w:hAnsi="Gotham Narrow Bold"/>
                <w:color w:val="231F20"/>
                <w:spacing w:val="-2"/>
                <w:w w:val="85"/>
                <w:lang w:val="tr-TR"/>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Mali</w:t>
            </w:r>
            <w:r w:rsidRPr="00BE08B3">
              <w:rPr>
                <w:rFonts w:ascii="Gotham Narrow Bold" w:hAnsi="Gotham Narrow Bold"/>
                <w:color w:val="231F20"/>
                <w:spacing w:val="-2"/>
                <w:w w:val="90"/>
                <w:lang w:val="tr-TR"/>
              </w:rPr>
              <w:t>Piyasalar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379.2SayılıTedbir</w:t>
            </w:r>
            <w:r w:rsidRPr="00BE08B3">
              <w:rPr>
                <w:rFonts w:ascii="Gotham Narrow Bold" w:hAnsi="Gotham Narrow Bold"/>
                <w:color w:val="231F20"/>
                <w:spacing w:val="-2"/>
                <w:w w:val="85"/>
                <w:lang w:val="tr-TR"/>
              </w:rPr>
              <w:t>Maddesi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İmalat</w:t>
            </w:r>
            <w:r w:rsidRPr="00BE08B3">
              <w:rPr>
                <w:rFonts w:ascii="Gotham Narrow Bold" w:hAnsi="Gotham Narrow Bold"/>
                <w:color w:val="231F20"/>
                <w:spacing w:val="-2"/>
                <w:w w:val="95"/>
                <w:lang w:val="tr-TR"/>
              </w:rPr>
              <w:t>Sanayii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432.1SayılıTedbir</w:t>
            </w:r>
            <w:r w:rsidRPr="00BE08B3">
              <w:rPr>
                <w:rFonts w:ascii="Gotham Narrow Bold" w:hAnsi="Gotham Narrow Bold"/>
                <w:color w:val="231F20"/>
                <w:spacing w:val="-2"/>
                <w:w w:val="85"/>
                <w:lang w:val="tr-TR"/>
              </w:rPr>
              <w:t>Maddesi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Otomotiv</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473.1SayılıTedbir</w:t>
            </w:r>
            <w:r w:rsidRPr="00BE08B3">
              <w:rPr>
                <w:rFonts w:ascii="Gotham Narrow Bold" w:hAnsi="Gotham Narrow Bold"/>
                <w:color w:val="231F20"/>
                <w:spacing w:val="-2"/>
                <w:w w:val="85"/>
                <w:lang w:val="tr-TR"/>
              </w:rPr>
              <w:t>Maddesi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Turizm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525.3,525.4SayılıTedbir</w:t>
            </w:r>
            <w:r w:rsidRPr="00BE08B3">
              <w:rPr>
                <w:rFonts w:ascii="Gotham Narrow Bold" w:hAnsi="Gotham Narrow Bold"/>
                <w:color w:val="231F20"/>
                <w:spacing w:val="-2"/>
                <w:w w:val="85"/>
                <w:lang w:val="tr-TR"/>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Girişimcilikve</w:t>
            </w:r>
            <w:r w:rsidRPr="00BE08B3">
              <w:rPr>
                <w:rFonts w:ascii="Gotham Narrow Bold" w:hAnsi="Gotham Narrow Bold"/>
                <w:color w:val="231F20"/>
                <w:spacing w:val="-2"/>
                <w:w w:val="80"/>
                <w:lang w:val="tr-TR"/>
              </w:rPr>
              <w:t>KOBİ’ler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559.2,559.3SayılıTedbir</w:t>
            </w:r>
            <w:r w:rsidRPr="00BE08B3">
              <w:rPr>
                <w:rFonts w:ascii="Gotham Narrow Bold" w:hAnsi="Gotham Narrow Bold"/>
                <w:color w:val="231F20"/>
                <w:spacing w:val="-2"/>
                <w:w w:val="85"/>
                <w:lang w:val="tr-TR"/>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0E0A80"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Fikrî</w:t>
            </w:r>
            <w:r w:rsidR="00E405B2" w:rsidRPr="00BE08B3">
              <w:rPr>
                <w:rFonts w:ascii="Gotham Narrow Bold" w:hAnsi="Gotham Narrow Bold"/>
                <w:color w:val="231F20"/>
                <w:w w:val="80"/>
                <w:lang w:val="tr-TR"/>
              </w:rPr>
              <w:t>Mülkiyet</w:t>
            </w:r>
            <w:r w:rsidR="00E405B2" w:rsidRPr="00BE08B3">
              <w:rPr>
                <w:rFonts w:ascii="Gotham Narrow Bold" w:hAnsi="Gotham Narrow Bold"/>
                <w:color w:val="231F20"/>
                <w:spacing w:val="-2"/>
                <w:w w:val="80"/>
                <w:lang w:val="tr-TR"/>
              </w:rPr>
              <w:t>Hakları</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565.6,565.7SayılıTedbir</w:t>
            </w:r>
            <w:r w:rsidRPr="00BE08B3">
              <w:rPr>
                <w:rFonts w:ascii="Gotham Narrow Bold" w:hAnsi="Gotham Narrow Bold"/>
                <w:color w:val="231F20"/>
                <w:spacing w:val="-2"/>
                <w:w w:val="85"/>
                <w:lang w:val="tr-TR"/>
              </w:rPr>
              <w:t>Maddeleri</w:t>
            </w:r>
          </w:p>
        </w:tc>
      </w:tr>
      <w:tr w:rsidR="00E405B2" w:rsidRPr="00BE08B3" w:rsidTr="000939EB">
        <w:trPr>
          <w:gridAfter w:val="1"/>
          <w:wAfter w:w="151" w:type="dxa"/>
          <w:trHeight w:val="130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Eğitim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spacing w:val="-2"/>
                <w:w w:val="90"/>
                <w:lang w:val="tr-TR"/>
              </w:rPr>
              <w:t>661.1,661.4,P.661,P.662,P.</w:t>
            </w:r>
            <w:r w:rsidRPr="00BE08B3">
              <w:rPr>
                <w:rFonts w:ascii="Gotham Narrow Bold" w:hAnsi="Gotham Narrow Bold"/>
                <w:color w:val="231F20"/>
                <w:spacing w:val="-4"/>
                <w:w w:val="90"/>
                <w:lang w:val="tr-TR"/>
              </w:rPr>
              <w:t>663,</w:t>
            </w:r>
          </w:p>
          <w:p w:rsidR="00E405B2" w:rsidRPr="00BE08B3" w:rsidRDefault="00E405B2" w:rsidP="004E2522">
            <w:pPr>
              <w:pStyle w:val="TableParagraph"/>
              <w:spacing w:line="240" w:lineRule="exact"/>
              <w:ind w:left="118"/>
              <w:jc w:val="center"/>
              <w:rPr>
                <w:rFonts w:ascii="Gotham Narrow Bold" w:hAnsi="Gotham Narrow Bold"/>
                <w:lang w:val="tr-TR"/>
              </w:rPr>
            </w:pPr>
            <w:r w:rsidRPr="00BE08B3">
              <w:rPr>
                <w:rFonts w:ascii="Gotham Narrow Bold" w:hAnsi="Gotham Narrow Bold"/>
                <w:color w:val="231F20"/>
                <w:spacing w:val="-4"/>
                <w:w w:val="90"/>
                <w:lang w:val="tr-TR"/>
              </w:rPr>
              <w:t>P.664,P.665,P.666,P.667,P.668,</w:t>
            </w:r>
          </w:p>
          <w:p w:rsidR="00E405B2" w:rsidRPr="00BE08B3" w:rsidRDefault="00E405B2" w:rsidP="004E2522">
            <w:pPr>
              <w:pStyle w:val="TableParagraph"/>
              <w:spacing w:line="240" w:lineRule="exact"/>
              <w:ind w:left="118"/>
              <w:jc w:val="center"/>
              <w:rPr>
                <w:rFonts w:ascii="Gotham Narrow Bold" w:hAnsi="Gotham Narrow Bold"/>
                <w:lang w:val="tr-TR"/>
              </w:rPr>
            </w:pPr>
            <w:r w:rsidRPr="00BE08B3">
              <w:rPr>
                <w:rFonts w:ascii="Gotham Narrow Bold" w:hAnsi="Gotham Narrow Bold"/>
                <w:color w:val="231F20"/>
                <w:spacing w:val="-4"/>
                <w:w w:val="90"/>
                <w:lang w:val="tr-TR"/>
              </w:rPr>
              <w:t>P.670,P.672,P.675,P.676,P.678,</w:t>
            </w:r>
          </w:p>
          <w:p w:rsidR="00E405B2" w:rsidRPr="00BE08B3" w:rsidRDefault="00E405B2" w:rsidP="004E2522">
            <w:pPr>
              <w:pStyle w:val="TableParagraph"/>
              <w:spacing w:before="2" w:line="232" w:lineRule="auto"/>
              <w:ind w:left="118" w:right="602"/>
              <w:jc w:val="center"/>
              <w:rPr>
                <w:rFonts w:ascii="Gotham Narrow Bold" w:hAnsi="Gotham Narrow Bold"/>
                <w:lang w:val="tr-TR"/>
              </w:rPr>
            </w:pPr>
            <w:r w:rsidRPr="00BE08B3">
              <w:rPr>
                <w:rFonts w:ascii="Gotham Narrow Bold" w:hAnsi="Gotham Narrow Bold"/>
                <w:color w:val="231F20"/>
                <w:w w:val="85"/>
                <w:lang w:val="tr-TR"/>
              </w:rPr>
              <w:t xml:space="preserve">P.680,P.681SayılıPolitikaveTedbir </w:t>
            </w:r>
            <w:r w:rsidRPr="00BE08B3">
              <w:rPr>
                <w:rFonts w:ascii="Gotham Narrow Bold" w:hAnsi="Gotham Narrow Bold"/>
                <w:color w:val="231F20"/>
                <w:spacing w:val="-2"/>
                <w:w w:val="95"/>
                <w:lang w:val="tr-TR"/>
              </w:rPr>
              <w:t>Maddeleri</w:t>
            </w:r>
          </w:p>
        </w:tc>
      </w:tr>
      <w:tr w:rsidR="00E405B2" w:rsidRPr="00BE08B3" w:rsidTr="000939EB">
        <w:trPr>
          <w:gridAfter w:val="1"/>
          <w:wAfter w:w="151" w:type="dxa"/>
          <w:trHeight w:val="106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Çocuk</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P.732,731.2,731.3,731.4,</w:t>
            </w:r>
            <w:r w:rsidRPr="00BE08B3">
              <w:rPr>
                <w:rFonts w:ascii="Gotham Narrow Bold" w:hAnsi="Gotham Narrow Bold"/>
                <w:color w:val="231F20"/>
                <w:spacing w:val="-2"/>
                <w:w w:val="90"/>
                <w:lang w:val="tr-TR"/>
              </w:rPr>
              <w:t>731.5,</w:t>
            </w:r>
          </w:p>
          <w:p w:rsidR="00E405B2" w:rsidRPr="00BE08B3" w:rsidRDefault="00E405B2" w:rsidP="004E2522">
            <w:pPr>
              <w:pStyle w:val="TableParagraph"/>
              <w:spacing w:line="240" w:lineRule="exact"/>
              <w:ind w:left="118"/>
              <w:jc w:val="center"/>
              <w:rPr>
                <w:rFonts w:ascii="Gotham Narrow Bold" w:hAnsi="Gotham Narrow Bold"/>
                <w:lang w:val="tr-TR"/>
              </w:rPr>
            </w:pPr>
            <w:r w:rsidRPr="00BE08B3">
              <w:rPr>
                <w:rFonts w:ascii="Gotham Narrow Bold" w:hAnsi="Gotham Narrow Bold"/>
                <w:color w:val="231F20"/>
                <w:w w:val="90"/>
                <w:lang w:val="tr-TR"/>
              </w:rPr>
              <w:t>733.1,733.2,734.4,735.8,</w:t>
            </w:r>
            <w:r w:rsidRPr="00BE08B3">
              <w:rPr>
                <w:rFonts w:ascii="Gotham Narrow Bold" w:hAnsi="Gotham Narrow Bold"/>
                <w:color w:val="231F20"/>
                <w:spacing w:val="-2"/>
                <w:w w:val="90"/>
                <w:lang w:val="tr-TR"/>
              </w:rPr>
              <w:t>739.1,</w:t>
            </w:r>
          </w:p>
          <w:p w:rsidR="00E405B2" w:rsidRPr="00BE08B3" w:rsidRDefault="00E405B2" w:rsidP="004E2522">
            <w:pPr>
              <w:pStyle w:val="TableParagraph"/>
              <w:spacing w:line="240" w:lineRule="exact"/>
              <w:ind w:left="118"/>
              <w:jc w:val="center"/>
              <w:rPr>
                <w:rFonts w:ascii="Gotham Narrow Bold" w:hAnsi="Gotham Narrow Bold"/>
                <w:lang w:val="tr-TR"/>
              </w:rPr>
            </w:pPr>
            <w:r w:rsidRPr="00BE08B3">
              <w:rPr>
                <w:rFonts w:ascii="Gotham Narrow Bold" w:hAnsi="Gotham Narrow Bold"/>
                <w:color w:val="231F20"/>
                <w:w w:val="90"/>
                <w:lang w:val="tr-TR"/>
              </w:rPr>
              <w:t>739.3,739.4,740.4,742.4,</w:t>
            </w:r>
            <w:r w:rsidRPr="00BE08B3">
              <w:rPr>
                <w:rFonts w:ascii="Gotham Narrow Bold" w:hAnsi="Gotham Narrow Bold"/>
                <w:color w:val="231F20"/>
                <w:spacing w:val="-2"/>
                <w:w w:val="90"/>
                <w:lang w:val="tr-TR"/>
              </w:rPr>
              <w:t>P.743,</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spacing w:val="-2"/>
                <w:w w:val="85"/>
                <w:lang w:val="tr-TR"/>
              </w:rPr>
              <w:t>744.1SayılıPolitikaveTedbirMaddeleri</w:t>
            </w:r>
          </w:p>
        </w:tc>
      </w:tr>
      <w:tr w:rsidR="00E405B2" w:rsidRPr="00BE08B3" w:rsidTr="000939EB">
        <w:trPr>
          <w:gridAfter w:val="1"/>
          <w:wAfter w:w="151" w:type="dxa"/>
          <w:trHeight w:val="58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spacing w:val="-2"/>
                <w:w w:val="95"/>
                <w:lang w:val="tr-TR"/>
              </w:rPr>
              <w:t>Gençlik</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746.1,746.2,746.6,747.1,</w:t>
            </w:r>
            <w:r w:rsidRPr="00BE08B3">
              <w:rPr>
                <w:rFonts w:ascii="Gotham Narrow Bold" w:hAnsi="Gotham Narrow Bold"/>
                <w:color w:val="231F20"/>
                <w:spacing w:val="-2"/>
                <w:w w:val="90"/>
                <w:lang w:val="tr-TR"/>
              </w:rPr>
              <w:t>747.2,</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w w:val="85"/>
                <w:lang w:val="tr-TR"/>
              </w:rPr>
              <w:t>748.6SayılıTedbir</w:t>
            </w:r>
            <w:r w:rsidRPr="00BE08B3">
              <w:rPr>
                <w:rFonts w:ascii="Gotham Narrow Bold" w:hAnsi="Gotham Narrow Bold"/>
                <w:color w:val="231F20"/>
                <w:spacing w:val="-2"/>
                <w:w w:val="85"/>
                <w:lang w:val="tr-TR"/>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Engelli</w:t>
            </w:r>
            <w:r w:rsidRPr="00BE08B3">
              <w:rPr>
                <w:rFonts w:ascii="Gotham Narrow Bold" w:hAnsi="Gotham Narrow Bold"/>
                <w:color w:val="231F20"/>
                <w:spacing w:val="-2"/>
                <w:w w:val="95"/>
                <w:lang w:val="tr-TR"/>
              </w:rPr>
              <w:t>Hizmetleri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758.1,758.2,758.3SayılıTedbir</w:t>
            </w:r>
            <w:r w:rsidRPr="00BE08B3">
              <w:rPr>
                <w:rFonts w:ascii="Gotham Narrow Bold" w:hAnsi="Gotham Narrow Bold"/>
                <w:color w:val="231F20"/>
                <w:spacing w:val="-2"/>
                <w:w w:val="85"/>
                <w:lang w:val="tr-TR"/>
              </w:rPr>
              <w:t>Maddeleri</w:t>
            </w:r>
          </w:p>
        </w:tc>
      </w:tr>
      <w:tr w:rsidR="00E405B2" w:rsidRPr="00BE08B3" w:rsidTr="000939EB">
        <w:trPr>
          <w:gridAfter w:val="1"/>
          <w:wAfter w:w="151" w:type="dxa"/>
          <w:trHeight w:val="58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Kültürve</w:t>
            </w:r>
            <w:r w:rsidRPr="00BE08B3">
              <w:rPr>
                <w:rFonts w:ascii="Gotham Narrow Bold" w:hAnsi="Gotham Narrow Bold"/>
                <w:color w:val="231F20"/>
                <w:spacing w:val="-2"/>
                <w:w w:val="80"/>
                <w:lang w:val="tr-TR"/>
              </w:rPr>
              <w:t>Sanat</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lang w:val="tr-TR"/>
              </w:rPr>
            </w:pPr>
            <w:r w:rsidRPr="00BE08B3">
              <w:rPr>
                <w:rFonts w:ascii="Gotham Narrow Bold" w:hAnsi="Gotham Narrow Bold"/>
                <w:color w:val="231F20"/>
                <w:w w:val="90"/>
                <w:lang w:val="tr-TR"/>
              </w:rPr>
              <w:t>783.1,785.1,785.2,789.1Sayılı</w:t>
            </w:r>
            <w:r w:rsidRPr="00BE08B3">
              <w:rPr>
                <w:rFonts w:ascii="Gotham Narrow Bold" w:hAnsi="Gotham Narrow Bold"/>
                <w:color w:val="231F20"/>
                <w:spacing w:val="-2"/>
                <w:w w:val="90"/>
                <w:lang w:val="tr-TR"/>
              </w:rPr>
              <w:t>Tedbir</w:t>
            </w:r>
          </w:p>
          <w:p w:rsidR="00E405B2" w:rsidRPr="00BE08B3" w:rsidRDefault="00E405B2" w:rsidP="004E2522">
            <w:pPr>
              <w:pStyle w:val="TableParagraph"/>
              <w:spacing w:line="244" w:lineRule="exact"/>
              <w:ind w:left="118"/>
              <w:jc w:val="center"/>
              <w:rPr>
                <w:rFonts w:ascii="Gotham Narrow Bold" w:hAnsi="Gotham Narrow Bold"/>
                <w:lang w:val="tr-TR"/>
              </w:rPr>
            </w:pPr>
            <w:r w:rsidRPr="00BE08B3">
              <w:rPr>
                <w:rFonts w:ascii="Gotham Narrow Bold" w:hAnsi="Gotham Narrow Bold"/>
                <w:color w:val="231F20"/>
                <w:spacing w:val="-2"/>
                <w:w w:val="95"/>
                <w:lang w:val="tr-TR"/>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Uluslararası</w:t>
            </w:r>
            <w:r w:rsidRPr="00BE08B3">
              <w:rPr>
                <w:rFonts w:ascii="Gotham Narrow Bold" w:hAnsi="Gotham Narrow Bold"/>
                <w:color w:val="231F20"/>
                <w:spacing w:val="-5"/>
                <w:w w:val="95"/>
                <w:lang w:val="tr-TR"/>
              </w:rPr>
              <w:t>Göç</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816.1SayılıTedbir</w:t>
            </w:r>
            <w:r w:rsidRPr="00BE08B3">
              <w:rPr>
                <w:rFonts w:ascii="Gotham Narrow Bold" w:hAnsi="Gotham Narrow Bold"/>
                <w:color w:val="231F20"/>
                <w:spacing w:val="-2"/>
                <w:w w:val="85"/>
                <w:lang w:val="tr-TR"/>
              </w:rPr>
              <w:t>Maddesi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YurtDışındaYaşayan</w:t>
            </w:r>
            <w:r w:rsidRPr="00BE08B3">
              <w:rPr>
                <w:rFonts w:ascii="Gotham Narrow Bold" w:hAnsi="Gotham Narrow Bold"/>
                <w:color w:val="231F20"/>
                <w:spacing w:val="-2"/>
                <w:w w:val="80"/>
                <w:lang w:val="tr-TR"/>
              </w:rPr>
              <w:t>Türkler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819.1,819.2,819.3SayılıTedbir</w:t>
            </w:r>
            <w:r w:rsidRPr="00BE08B3">
              <w:rPr>
                <w:rFonts w:ascii="Gotham Narrow Bold" w:hAnsi="Gotham Narrow Bold"/>
                <w:color w:val="231F20"/>
                <w:spacing w:val="-2"/>
                <w:w w:val="85"/>
                <w:lang w:val="tr-TR"/>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lang w:val="tr-TR"/>
              </w:rPr>
            </w:pPr>
          </w:p>
        </w:tc>
        <w:tc>
          <w:tcPr>
            <w:tcW w:w="4252" w:type="dxa"/>
            <w:gridSpan w:val="2"/>
            <w:tcBorders>
              <w:top w:val="single" w:sz="4" w:space="0" w:color="981A26"/>
              <w:left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0"/>
                <w:lang w:val="tr-TR"/>
              </w:rPr>
              <w:t>KalkınmaİçinUluslararasıİş</w:t>
            </w:r>
            <w:r w:rsidRPr="00BE08B3">
              <w:rPr>
                <w:rFonts w:ascii="Gotham Narrow Bold" w:hAnsi="Gotham Narrow Bold"/>
                <w:color w:val="231F20"/>
                <w:spacing w:val="-2"/>
                <w:w w:val="80"/>
                <w:lang w:val="tr-TR"/>
              </w:rPr>
              <w:t>Birliği</w:t>
            </w:r>
          </w:p>
        </w:tc>
        <w:tc>
          <w:tcPr>
            <w:tcW w:w="3458" w:type="dxa"/>
            <w:tcBorders>
              <w:top w:val="single" w:sz="4" w:space="0" w:color="981A26"/>
              <w:lef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lang w:val="tr-TR"/>
              </w:rPr>
            </w:pPr>
            <w:r w:rsidRPr="00BE08B3">
              <w:rPr>
                <w:rFonts w:ascii="Gotham Narrow Bold" w:hAnsi="Gotham Narrow Bold"/>
                <w:color w:val="231F20"/>
                <w:w w:val="85"/>
                <w:lang w:val="tr-TR"/>
              </w:rPr>
              <w:t>970.1,972.6,973.3SayılıTedbir</w:t>
            </w:r>
            <w:r w:rsidRPr="00BE08B3">
              <w:rPr>
                <w:rFonts w:ascii="Gotham Narrow Bold" w:hAnsi="Gotham Narrow Bold"/>
                <w:color w:val="231F20"/>
                <w:spacing w:val="-2"/>
                <w:w w:val="85"/>
                <w:lang w:val="tr-TR"/>
              </w:rPr>
              <w:t>Maddeleri</w:t>
            </w:r>
          </w:p>
        </w:tc>
      </w:tr>
    </w:tbl>
    <w:p w:rsidR="007A607B" w:rsidRPr="00BE08B3" w:rsidRDefault="007A607B">
      <w:pPr>
        <w:rPr>
          <w:rFonts w:ascii="Gotham Narrow Bold" w:hAnsi="Gotham Narrow Bold"/>
          <w:b/>
          <w:bCs/>
          <w:color w:val="C00000"/>
          <w:sz w:val="24"/>
          <w:szCs w:val="24"/>
        </w:rPr>
      </w:pPr>
    </w:p>
    <w:p w:rsidR="00B7164E" w:rsidRPr="00BE08B3" w:rsidRDefault="00EC3F4F" w:rsidP="008452D7">
      <w:pPr>
        <w:pStyle w:val="Balk1"/>
        <w:rPr>
          <w:rFonts w:ascii="Gotham Narrow Bold" w:hAnsi="Gotham Narrow Bold" w:cs="AbrilDisplay-ExtraBold"/>
          <w:b/>
          <w:bCs/>
          <w:color w:val="C00000"/>
          <w:sz w:val="28"/>
          <w:szCs w:val="34"/>
        </w:rPr>
      </w:pPr>
      <w:bookmarkStart w:id="14" w:name="_Toc179361016"/>
      <w:r w:rsidRPr="00BE08B3">
        <w:rPr>
          <w:rFonts w:ascii="Gotham Narrow Bold" w:hAnsi="Gotham Narrow Bold" w:cs="AbrilDisplay-ExtraBold"/>
          <w:b/>
          <w:bCs/>
          <w:color w:val="C00000"/>
          <w:sz w:val="28"/>
          <w:szCs w:val="34"/>
        </w:rPr>
        <w:lastRenderedPageBreak/>
        <w:t xml:space="preserve">Faaliyet Alanları </w:t>
      </w:r>
      <w:r w:rsidR="0027331C" w:rsidRPr="00BE08B3">
        <w:rPr>
          <w:rFonts w:ascii="Gotham Narrow Bold" w:hAnsi="Gotham Narrow Bold" w:cs="AbrilDisplay-ExtraBold"/>
          <w:b/>
          <w:bCs/>
          <w:color w:val="C00000"/>
          <w:sz w:val="28"/>
          <w:szCs w:val="34"/>
        </w:rPr>
        <w:t>i</w:t>
      </w:r>
      <w:r w:rsidRPr="00BE08B3">
        <w:rPr>
          <w:rFonts w:ascii="Gotham Narrow Bold" w:hAnsi="Gotham Narrow Bold" w:cs="AbrilDisplay-ExtraBold"/>
          <w:b/>
          <w:bCs/>
          <w:color w:val="C00000"/>
          <w:sz w:val="28"/>
          <w:szCs w:val="34"/>
        </w:rPr>
        <w:t xml:space="preserve">le Ürün </w:t>
      </w:r>
      <w:r w:rsidR="00C43266" w:rsidRPr="00BE08B3">
        <w:rPr>
          <w:rFonts w:ascii="Gotham Narrow Bold" w:hAnsi="Gotham Narrow Bold" w:cs="AbrilDisplay-ExtraBold"/>
          <w:b/>
          <w:bCs/>
          <w:color w:val="C00000"/>
          <w:sz w:val="28"/>
          <w:szCs w:val="34"/>
        </w:rPr>
        <w:t>v</w:t>
      </w:r>
      <w:r w:rsidRPr="00BE08B3">
        <w:rPr>
          <w:rFonts w:ascii="Gotham Narrow Bold" w:hAnsi="Gotham Narrow Bold" w:cs="AbrilDisplay-ExtraBold"/>
          <w:b/>
          <w:bCs/>
          <w:color w:val="C00000"/>
          <w:sz w:val="28"/>
          <w:szCs w:val="34"/>
        </w:rPr>
        <w:t>e Hizmetlerin Belirlenmesi</w:t>
      </w:r>
      <w:bookmarkEnd w:id="14"/>
    </w:p>
    <w:p w:rsidR="00B7164E" w:rsidRPr="00BE08B3" w:rsidRDefault="00B7164E" w:rsidP="00B7164E">
      <w:pPr>
        <w:autoSpaceDE w:val="0"/>
        <w:autoSpaceDN w:val="0"/>
        <w:adjustRightInd w:val="0"/>
        <w:spacing w:after="0" w:line="240" w:lineRule="auto"/>
        <w:rPr>
          <w:rFonts w:ascii="Gotham Narrow Bold" w:hAnsi="Gotham Narrow Bold" w:cs="AbrilDisplay-ExtraBold"/>
          <w:b/>
          <w:bCs/>
          <w:color w:val="C00000"/>
          <w:sz w:val="24"/>
          <w:szCs w:val="32"/>
        </w:rPr>
      </w:pPr>
    </w:p>
    <w:p w:rsidR="00B7164E" w:rsidRPr="00BE08B3" w:rsidRDefault="00B7164E" w:rsidP="00B7164E">
      <w:pPr>
        <w:autoSpaceDE w:val="0"/>
        <w:autoSpaceDN w:val="0"/>
        <w:adjustRightInd w:val="0"/>
        <w:spacing w:after="0" w:line="360" w:lineRule="auto"/>
        <w:jc w:val="both"/>
        <w:rPr>
          <w:rFonts w:ascii="Gotham Narrow Bold" w:hAnsi="Gotham Narrow Bold"/>
          <w:sz w:val="24"/>
          <w:szCs w:val="24"/>
        </w:rPr>
      </w:pPr>
      <w:r w:rsidRPr="00BE08B3">
        <w:rPr>
          <w:rFonts w:ascii="Gotham Narrow Bold" w:hAnsi="Gotham Narrow Bold"/>
          <w:sz w:val="24"/>
          <w:szCs w:val="24"/>
        </w:rPr>
        <w:t>Millî Eğitim Müdürlüğümüzün 2024–2028 stratejik plan hazırlık sürecinde Millî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sistem incelenerek Müdürlüğümüzün hizmetleri tespit edilmiş ve gruplandırılmıştır. Buna göre faaliyet alanları ve sunulan hizmetler şu şekildedir:</w:t>
      </w:r>
    </w:p>
    <w:p w:rsidR="00B7164E" w:rsidRPr="00BE08B3" w:rsidRDefault="00B7164E" w:rsidP="00B7164E">
      <w:pPr>
        <w:autoSpaceDE w:val="0"/>
        <w:autoSpaceDN w:val="0"/>
        <w:adjustRightInd w:val="0"/>
        <w:spacing w:after="0" w:line="360" w:lineRule="auto"/>
        <w:jc w:val="both"/>
        <w:rPr>
          <w:rFonts w:ascii="Gotham Narrow Bold" w:hAnsi="Gotham Narrow Bold"/>
          <w:sz w:val="24"/>
          <w:szCs w:val="24"/>
        </w:rPr>
      </w:pPr>
      <w:r w:rsidRPr="00BE08B3">
        <w:rPr>
          <w:rFonts w:ascii="Gotham Narrow Bold" w:hAnsi="Gotham Narrow Bold"/>
          <w:sz w:val="24"/>
          <w:szCs w:val="24"/>
        </w:rPr>
        <w:t xml:space="preserve">Tablo </w:t>
      </w:r>
      <w:r w:rsidR="003B5D02" w:rsidRPr="00BE08B3">
        <w:rPr>
          <w:rFonts w:ascii="Gotham Narrow Bold" w:hAnsi="Gotham Narrow Bold"/>
          <w:sz w:val="24"/>
          <w:szCs w:val="24"/>
        </w:rPr>
        <w:t>6</w:t>
      </w:r>
      <w:r w:rsidRPr="00BE08B3">
        <w:rPr>
          <w:rFonts w:ascii="Gotham Narrow Bold" w:hAnsi="Gotham Narrow Bold"/>
          <w:sz w:val="24"/>
          <w:szCs w:val="24"/>
        </w:rPr>
        <w:t xml:space="preserve">: </w:t>
      </w:r>
      <w:bookmarkStart w:id="15" w:name="_Hlk160098211"/>
      <w:r w:rsidR="009D58D9" w:rsidRPr="00BE08B3">
        <w:rPr>
          <w:rFonts w:ascii="Gotham Narrow Bold" w:hAnsi="Gotham Narrow Bold"/>
          <w:sz w:val="24"/>
          <w:szCs w:val="24"/>
        </w:rPr>
        <w:t xml:space="preserve">İl </w:t>
      </w:r>
      <w:r w:rsidR="00085657" w:rsidRPr="00BE08B3">
        <w:rPr>
          <w:rFonts w:ascii="Gotham Narrow Bold" w:hAnsi="Gotham Narrow Bold"/>
          <w:sz w:val="24"/>
          <w:szCs w:val="24"/>
        </w:rPr>
        <w:t>Millî</w:t>
      </w:r>
      <w:r w:rsidR="009D58D9" w:rsidRPr="00BE08B3">
        <w:rPr>
          <w:rFonts w:ascii="Gotham Narrow Bold" w:hAnsi="Gotham Narrow Bold"/>
          <w:sz w:val="24"/>
          <w:szCs w:val="24"/>
        </w:rPr>
        <w:t xml:space="preserve"> Eğitim Müdürlüğü</w:t>
      </w:r>
      <w:r w:rsidRPr="00BE08B3">
        <w:rPr>
          <w:rFonts w:ascii="Gotham Narrow Bold" w:hAnsi="Gotham Narrow Bold"/>
          <w:sz w:val="24"/>
          <w:szCs w:val="24"/>
        </w:rPr>
        <w:t xml:space="preserve"> Faaliyet Alanları ile Ürün ve Hizmetler</w:t>
      </w:r>
      <w:bookmarkEnd w:id="15"/>
    </w:p>
    <w:tbl>
      <w:tblPr>
        <w:tblStyle w:val="GridTable2Accent5"/>
        <w:tblW w:w="0" w:type="auto"/>
        <w:tblLook w:val="04A0"/>
      </w:tblPr>
      <w:tblGrid>
        <w:gridCol w:w="2263"/>
        <w:gridCol w:w="6799"/>
      </w:tblGrid>
      <w:tr w:rsidR="007A4453" w:rsidRPr="00BE08B3" w:rsidTr="009263DF">
        <w:trPr>
          <w:cnfStyle w:val="100000000000"/>
        </w:trPr>
        <w:tc>
          <w:tcPr>
            <w:cnfStyle w:val="001000000000"/>
            <w:tcW w:w="2263" w:type="dxa"/>
            <w:shd w:val="clear" w:color="auto" w:fill="C00000"/>
          </w:tcPr>
          <w:p w:rsidR="007A4453" w:rsidRPr="00BE08B3" w:rsidRDefault="007A4453" w:rsidP="00B7164E">
            <w:pPr>
              <w:autoSpaceDE w:val="0"/>
              <w:autoSpaceDN w:val="0"/>
              <w:adjustRightInd w:val="0"/>
              <w:spacing w:line="360" w:lineRule="auto"/>
              <w:jc w:val="both"/>
              <w:rPr>
                <w:rFonts w:ascii="Gotham Narrow Bold" w:hAnsi="Gotham Narrow Bold"/>
                <w:sz w:val="24"/>
                <w:szCs w:val="24"/>
              </w:rPr>
            </w:pPr>
            <w:r w:rsidRPr="00BE08B3">
              <w:rPr>
                <w:rFonts w:ascii="Gotham Narrow Bold" w:hAnsi="Gotham Narrow Bold"/>
                <w:sz w:val="24"/>
                <w:szCs w:val="24"/>
              </w:rPr>
              <w:t>Faaliyet Alanı</w:t>
            </w:r>
          </w:p>
        </w:tc>
        <w:tc>
          <w:tcPr>
            <w:tcW w:w="6799" w:type="dxa"/>
            <w:shd w:val="clear" w:color="auto" w:fill="C00000"/>
          </w:tcPr>
          <w:p w:rsidR="007A4453" w:rsidRPr="00BE08B3" w:rsidRDefault="007A4453" w:rsidP="00B7164E">
            <w:pPr>
              <w:autoSpaceDE w:val="0"/>
              <w:autoSpaceDN w:val="0"/>
              <w:adjustRightInd w:val="0"/>
              <w:spacing w:line="360" w:lineRule="auto"/>
              <w:jc w:val="both"/>
              <w:cnfStyle w:val="100000000000"/>
              <w:rPr>
                <w:rFonts w:ascii="Gotham Narrow Bold" w:hAnsi="Gotham Narrow Bold"/>
                <w:sz w:val="24"/>
                <w:szCs w:val="24"/>
              </w:rPr>
            </w:pPr>
            <w:r w:rsidRPr="00BE08B3">
              <w:rPr>
                <w:rFonts w:ascii="Gotham Narrow Bold" w:hAnsi="Gotham Narrow Bold"/>
                <w:sz w:val="24"/>
                <w:szCs w:val="24"/>
              </w:rPr>
              <w:t>Ürün ve Hizmetler</w:t>
            </w:r>
          </w:p>
        </w:tc>
      </w:tr>
      <w:tr w:rsidR="007A4453" w:rsidRPr="00BE08B3" w:rsidTr="009263DF">
        <w:trPr>
          <w:cnfStyle w:val="000000100000"/>
        </w:trPr>
        <w:tc>
          <w:tcPr>
            <w:cnfStyle w:val="001000000000"/>
            <w:tcW w:w="2263" w:type="dxa"/>
            <w:shd w:val="clear" w:color="auto" w:fill="auto"/>
          </w:tcPr>
          <w:p w:rsidR="007A4453" w:rsidRPr="00BE08B3" w:rsidRDefault="00374D50" w:rsidP="009263DF">
            <w:pPr>
              <w:autoSpaceDE w:val="0"/>
              <w:autoSpaceDN w:val="0"/>
              <w:adjustRightInd w:val="0"/>
              <w:spacing w:line="276" w:lineRule="auto"/>
              <w:rPr>
                <w:rFonts w:ascii="Gotham Narrow Bold" w:hAnsi="Gotham Narrow Bold"/>
                <w:sz w:val="24"/>
                <w:szCs w:val="24"/>
              </w:rPr>
            </w:pPr>
            <w:r w:rsidRPr="00BE08B3">
              <w:rPr>
                <w:rFonts w:ascii="Gotham Narrow Bold" w:hAnsi="Gotham Narrow Bold"/>
                <w:sz w:val="24"/>
                <w:szCs w:val="24"/>
              </w:rPr>
              <w:t>Eğitim ve Öğretime Yönelik Faaliyetler</w:t>
            </w:r>
          </w:p>
        </w:tc>
        <w:tc>
          <w:tcPr>
            <w:tcW w:w="6799" w:type="dxa"/>
            <w:shd w:val="clear" w:color="auto" w:fill="auto"/>
          </w:tcPr>
          <w:p w:rsidR="007A4453" w:rsidRPr="00BE08B3" w:rsidRDefault="007A4453" w:rsidP="007A445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1. Eğitim ve öğretime erişim imkânlarının sağlanması</w:t>
            </w:r>
          </w:p>
          <w:p w:rsidR="007A4453" w:rsidRPr="00BE08B3" w:rsidRDefault="007A4453" w:rsidP="007A445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 xml:space="preserve">2. Öğrencilerin eğitim ve öğretim kurumlarına devamlarının ve eğitim ve öğretim kurumlarını tamamlamalarının sağlanması </w:t>
            </w:r>
          </w:p>
          <w:p w:rsidR="007A4453" w:rsidRPr="00BE08B3" w:rsidRDefault="007A4453" w:rsidP="007A445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3.Öğrenci başarısını artırmaya yönelik faaliyetlerin yürütülmesi</w:t>
            </w:r>
          </w:p>
          <w:p w:rsidR="007A4453" w:rsidRPr="00BE08B3" w:rsidRDefault="007A4453" w:rsidP="007A445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4. Öğrenci yerleştirme ve kayıt işlemlerinin gerçekleştirilmesi</w:t>
            </w:r>
          </w:p>
          <w:p w:rsidR="007A4453" w:rsidRPr="00BE08B3" w:rsidRDefault="007A4453" w:rsidP="007A445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5.Okul öncesi eğitim kurumlarına erişimi mümkün o</w:t>
            </w:r>
            <w:r w:rsidR="00837189" w:rsidRPr="00BE08B3">
              <w:rPr>
                <w:rFonts w:ascii="Gotham Narrow Bold" w:hAnsi="Gotham Narrow Bold"/>
                <w:sz w:val="24"/>
                <w:szCs w:val="24"/>
              </w:rPr>
              <w:t xml:space="preserve">lmayan çocuklar için alternatif </w:t>
            </w:r>
            <w:r w:rsidRPr="00BE08B3">
              <w:rPr>
                <w:rFonts w:ascii="Gotham Narrow Bold" w:hAnsi="Gotham Narrow Bold"/>
                <w:sz w:val="24"/>
                <w:szCs w:val="24"/>
              </w:rPr>
              <w:t>erişim modellerinin uygulanmasıyla okul öncesi eğitim kurumlarına kayıt işlemlerinin sağlanması</w:t>
            </w:r>
          </w:p>
          <w:p w:rsidR="007A4453" w:rsidRPr="00BE08B3" w:rsidRDefault="007A4453" w:rsidP="007A445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6. Yabancı öğrencilerin eğitim ve öğretimine yönelik iş ve işlemlerin yürütülmesi</w:t>
            </w:r>
          </w:p>
          <w:p w:rsidR="00A153FE" w:rsidRPr="00BE08B3" w:rsidRDefault="00A153FE" w:rsidP="007A4453">
            <w:pPr>
              <w:autoSpaceDE w:val="0"/>
              <w:autoSpaceDN w:val="0"/>
              <w:adjustRightInd w:val="0"/>
              <w:spacing w:line="276" w:lineRule="auto"/>
              <w:jc w:val="both"/>
              <w:cnfStyle w:val="000000100000"/>
              <w:rPr>
                <w:rFonts w:ascii="Gotham Narrow Bold" w:hAnsi="Gotham Narrow Bold" w:cs="ArnoPro-Regular"/>
                <w:sz w:val="24"/>
                <w:szCs w:val="24"/>
              </w:rPr>
            </w:pPr>
            <w:r w:rsidRPr="00BE08B3">
              <w:rPr>
                <w:rFonts w:ascii="Gotham Narrow Bold" w:hAnsi="Gotham Narrow Bold"/>
                <w:sz w:val="24"/>
                <w:szCs w:val="24"/>
              </w:rPr>
              <w:t>7.</w:t>
            </w:r>
            <w:r w:rsidRPr="00BE08B3">
              <w:rPr>
                <w:rFonts w:ascii="Gotham Narrow Bold" w:hAnsi="Gotham Narrow Bold" w:cs="ArnoPro-Regular"/>
                <w:sz w:val="24"/>
                <w:szCs w:val="24"/>
              </w:rPr>
              <w:t xml:space="preserve"> Hayat boyu öğrenme kapsamında eğitim ve öğretim faaliyetlerinin düzenlenmesi</w:t>
            </w:r>
          </w:p>
          <w:p w:rsidR="00A153FE" w:rsidRPr="00BE08B3" w:rsidRDefault="00A153FE" w:rsidP="007A4453">
            <w:pPr>
              <w:autoSpaceDE w:val="0"/>
              <w:autoSpaceDN w:val="0"/>
              <w:adjustRightInd w:val="0"/>
              <w:spacing w:line="276" w:lineRule="auto"/>
              <w:jc w:val="both"/>
              <w:cnfStyle w:val="000000100000"/>
              <w:rPr>
                <w:rFonts w:ascii="Gotham Narrow Bold" w:hAnsi="Gotham Narrow Bold" w:cs="ArnoPro-Regular"/>
                <w:sz w:val="24"/>
                <w:szCs w:val="24"/>
              </w:rPr>
            </w:pPr>
            <w:r w:rsidRPr="00BE08B3">
              <w:rPr>
                <w:rFonts w:ascii="Gotham Narrow Bold" w:hAnsi="Gotham Narrow Bold" w:cs="ArnoPro-Regular"/>
                <w:sz w:val="24"/>
                <w:szCs w:val="24"/>
              </w:rPr>
              <w:t>8. Yabancı dil becerisinin geliştirilmesine yönelik faaliyetlerin yürütülmesi</w:t>
            </w:r>
          </w:p>
          <w:p w:rsidR="00A153FE" w:rsidRPr="00BE08B3" w:rsidRDefault="00A153FE" w:rsidP="007A4453">
            <w:pPr>
              <w:autoSpaceDE w:val="0"/>
              <w:autoSpaceDN w:val="0"/>
              <w:adjustRightInd w:val="0"/>
              <w:spacing w:line="276" w:lineRule="auto"/>
              <w:jc w:val="both"/>
              <w:cnfStyle w:val="000000100000"/>
              <w:rPr>
                <w:rFonts w:ascii="Gotham Narrow Bold" w:hAnsi="Gotham Narrow Bold" w:cs="ArnoPro-Regular"/>
                <w:sz w:val="24"/>
                <w:szCs w:val="24"/>
              </w:rPr>
            </w:pPr>
            <w:r w:rsidRPr="00BE08B3">
              <w:rPr>
                <w:rFonts w:ascii="Gotham Narrow Bold" w:hAnsi="Gotham Narrow Bold" w:cs="ArnoPro-Regular"/>
                <w:sz w:val="24"/>
                <w:szCs w:val="24"/>
              </w:rPr>
              <w:t>9. Ders kitaplarının ve diğer eğitim materyallerinin teslim edilmesi</w:t>
            </w:r>
          </w:p>
          <w:p w:rsidR="00A153FE" w:rsidRPr="00BE08B3" w:rsidRDefault="00A153FE" w:rsidP="007A4453">
            <w:pPr>
              <w:autoSpaceDE w:val="0"/>
              <w:autoSpaceDN w:val="0"/>
              <w:adjustRightInd w:val="0"/>
              <w:spacing w:line="276" w:lineRule="auto"/>
              <w:jc w:val="both"/>
              <w:cnfStyle w:val="000000100000"/>
              <w:rPr>
                <w:rFonts w:ascii="Gotham Narrow Bold" w:hAnsi="Gotham Narrow Bold" w:cs="ArnoPro-Regular"/>
                <w:sz w:val="24"/>
                <w:szCs w:val="24"/>
              </w:rPr>
            </w:pPr>
            <w:r w:rsidRPr="00BE08B3">
              <w:rPr>
                <w:rFonts w:ascii="Gotham Narrow Bold" w:hAnsi="Gotham Narrow Bold"/>
                <w:sz w:val="24"/>
                <w:szCs w:val="24"/>
              </w:rPr>
              <w:t>10.</w:t>
            </w:r>
            <w:r w:rsidRPr="00BE08B3">
              <w:rPr>
                <w:rFonts w:ascii="Gotham Narrow Bold" w:hAnsi="Gotham Narrow Bold" w:cs="ArnoPro-Regular"/>
                <w:sz w:val="24"/>
                <w:szCs w:val="24"/>
              </w:rPr>
              <w:t xml:space="preserve"> Özel politika gerektiren bireylerin eğitim ve öğretimine ilişkin iş ve işlemlerin yürütülmesi</w:t>
            </w:r>
          </w:p>
          <w:p w:rsidR="00A153FE" w:rsidRPr="00BE08B3" w:rsidRDefault="00A153FE" w:rsidP="00A153FE">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11.Eğitsel tanılama ve yönlendirme faaliyetlerinin yürütülmesi</w:t>
            </w:r>
          </w:p>
          <w:p w:rsidR="00A153FE" w:rsidRPr="00BE08B3" w:rsidRDefault="00A153FE" w:rsidP="00A153FE">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12.Kişisel, eğitsel ve mesleki rehberlik faaliyetlerinin yürütülmesi</w:t>
            </w:r>
          </w:p>
          <w:p w:rsidR="00A153FE" w:rsidRPr="00BE08B3" w:rsidRDefault="00A153FE" w:rsidP="00A153FE">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13.Psikososyal koruma, önleme ve müdahale hizmetlerinin verilmesi</w:t>
            </w:r>
          </w:p>
          <w:p w:rsidR="00A153FE" w:rsidRPr="00BE08B3" w:rsidRDefault="00A153FE" w:rsidP="00A153FE">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 xml:space="preserve"> 14.Yatılılık, bursluluk ve özel öğretim teşvikleri hizmetlerinin yürütülmesi</w:t>
            </w:r>
          </w:p>
          <w:p w:rsidR="00A153FE" w:rsidRPr="00BE08B3" w:rsidRDefault="00A153FE" w:rsidP="00A153FE">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 xml:space="preserve"> 15.Eğitim ve istihdam ilişkisini güçlendirecek politika ve stratejilerin uygulanması ve izlenmesi</w:t>
            </w:r>
          </w:p>
          <w:p w:rsidR="00374D50" w:rsidRPr="00BE08B3" w:rsidRDefault="003F56C9" w:rsidP="00A94933">
            <w:pPr>
              <w:autoSpaceDE w:val="0"/>
              <w:autoSpaceDN w:val="0"/>
              <w:adjustRightInd w:val="0"/>
              <w:spacing w:line="276" w:lineRule="auto"/>
              <w:jc w:val="both"/>
              <w:cnfStyle w:val="000000100000"/>
              <w:rPr>
                <w:rFonts w:ascii="Gotham Narrow Bold" w:hAnsi="Gotham Narrow Bold" w:cs="ArnoPro-Regular"/>
                <w:sz w:val="24"/>
                <w:szCs w:val="24"/>
              </w:rPr>
            </w:pPr>
            <w:r>
              <w:rPr>
                <w:rFonts w:ascii="Gotham Narrow Bold" w:hAnsi="Gotham Narrow Bold" w:cs="ArnoPro-Regular"/>
                <w:sz w:val="24"/>
                <w:szCs w:val="24"/>
              </w:rPr>
              <w:lastRenderedPageBreak/>
              <w:t>16</w:t>
            </w:r>
            <w:r w:rsidR="00374D50" w:rsidRPr="00BE08B3">
              <w:rPr>
                <w:rFonts w:ascii="Gotham Narrow Bold" w:hAnsi="Gotham Narrow Bold" w:cs="ArnoPro-Regular"/>
                <w:sz w:val="24"/>
                <w:szCs w:val="24"/>
              </w:rPr>
              <w:t>.Kamu ve özel sektör eğitim paydaşlarıyla iş birliği içinde gerekli iş ve işlemleri yürütmek</w:t>
            </w:r>
          </w:p>
          <w:p w:rsidR="00374D50" w:rsidRPr="00BE08B3" w:rsidRDefault="003F56C9" w:rsidP="00A94933">
            <w:pPr>
              <w:autoSpaceDE w:val="0"/>
              <w:autoSpaceDN w:val="0"/>
              <w:adjustRightInd w:val="0"/>
              <w:spacing w:line="276" w:lineRule="auto"/>
              <w:jc w:val="both"/>
              <w:cnfStyle w:val="000000100000"/>
              <w:rPr>
                <w:rFonts w:ascii="Gotham Narrow Bold" w:hAnsi="Gotham Narrow Bold"/>
                <w:sz w:val="24"/>
                <w:szCs w:val="24"/>
              </w:rPr>
            </w:pPr>
            <w:r>
              <w:rPr>
                <w:rFonts w:ascii="Gotham Narrow Bold" w:hAnsi="Gotham Narrow Bold"/>
                <w:sz w:val="24"/>
                <w:szCs w:val="24"/>
              </w:rPr>
              <w:t>17</w:t>
            </w:r>
            <w:r w:rsidR="00374D50" w:rsidRPr="00BE08B3">
              <w:rPr>
                <w:rFonts w:ascii="Gotham Narrow Bold" w:hAnsi="Gotham Narrow Bold"/>
                <w:sz w:val="24"/>
                <w:szCs w:val="24"/>
              </w:rPr>
              <w:t>. Açık öğretim sistemi ile ilgili uygulamaları yürütmek</w:t>
            </w:r>
          </w:p>
          <w:p w:rsidR="00374D50" w:rsidRPr="00BE08B3" w:rsidRDefault="00374D50" w:rsidP="00A94933">
            <w:pPr>
              <w:autoSpaceDE w:val="0"/>
              <w:autoSpaceDN w:val="0"/>
              <w:adjustRightInd w:val="0"/>
              <w:spacing w:line="276" w:lineRule="auto"/>
              <w:jc w:val="both"/>
              <w:cnfStyle w:val="000000100000"/>
              <w:rPr>
                <w:rFonts w:ascii="Gotham Narrow Bold" w:hAnsi="Gotham Narrow Bold"/>
                <w:sz w:val="24"/>
                <w:szCs w:val="24"/>
              </w:rPr>
            </w:pPr>
          </w:p>
        </w:tc>
      </w:tr>
      <w:tr w:rsidR="00A153FE" w:rsidRPr="00BE08B3" w:rsidTr="009263DF">
        <w:tc>
          <w:tcPr>
            <w:cnfStyle w:val="001000000000"/>
            <w:tcW w:w="2263" w:type="dxa"/>
            <w:shd w:val="clear" w:color="auto" w:fill="F2F2F2" w:themeFill="background1" w:themeFillShade="F2"/>
          </w:tcPr>
          <w:p w:rsidR="00A94933" w:rsidRPr="00BE08B3" w:rsidRDefault="00A94933" w:rsidP="009263DF">
            <w:pPr>
              <w:autoSpaceDE w:val="0"/>
              <w:autoSpaceDN w:val="0"/>
              <w:adjustRightInd w:val="0"/>
              <w:spacing w:line="276" w:lineRule="auto"/>
              <w:rPr>
                <w:rFonts w:ascii="Gotham Narrow Bold" w:hAnsi="Gotham Narrow Bold"/>
                <w:sz w:val="24"/>
                <w:szCs w:val="24"/>
              </w:rPr>
            </w:pPr>
            <w:r w:rsidRPr="00BE08B3">
              <w:rPr>
                <w:rFonts w:ascii="Gotham Narrow Bold" w:hAnsi="Gotham Narrow Bold"/>
                <w:sz w:val="24"/>
                <w:szCs w:val="24"/>
              </w:rPr>
              <w:lastRenderedPageBreak/>
              <w:t>Bilimsel, Kültürel,</w:t>
            </w:r>
          </w:p>
          <w:p w:rsidR="00A94933" w:rsidRPr="00BE08B3" w:rsidRDefault="00A94933" w:rsidP="009263DF">
            <w:pPr>
              <w:autoSpaceDE w:val="0"/>
              <w:autoSpaceDN w:val="0"/>
              <w:adjustRightInd w:val="0"/>
              <w:spacing w:line="276" w:lineRule="auto"/>
              <w:rPr>
                <w:rFonts w:ascii="Gotham Narrow Bold" w:hAnsi="Gotham Narrow Bold"/>
                <w:sz w:val="24"/>
                <w:szCs w:val="24"/>
              </w:rPr>
            </w:pPr>
            <w:r w:rsidRPr="00BE08B3">
              <w:rPr>
                <w:rFonts w:ascii="Gotham Narrow Bold" w:hAnsi="Gotham Narrow Bold"/>
                <w:sz w:val="24"/>
                <w:szCs w:val="24"/>
              </w:rPr>
              <w:t>Sanatsal ve Sportif</w:t>
            </w:r>
          </w:p>
          <w:p w:rsidR="00A153FE" w:rsidRPr="00BE08B3" w:rsidRDefault="00A94933" w:rsidP="009263DF">
            <w:pPr>
              <w:autoSpaceDE w:val="0"/>
              <w:autoSpaceDN w:val="0"/>
              <w:adjustRightInd w:val="0"/>
              <w:spacing w:line="276" w:lineRule="auto"/>
              <w:rPr>
                <w:rFonts w:ascii="Gotham Narrow Bold" w:hAnsi="Gotham Narrow Bold"/>
                <w:sz w:val="24"/>
                <w:szCs w:val="24"/>
              </w:rPr>
            </w:pPr>
            <w:r w:rsidRPr="00BE08B3">
              <w:rPr>
                <w:rFonts w:ascii="Gotham Narrow Bold" w:hAnsi="Gotham Narrow Bold"/>
                <w:sz w:val="24"/>
                <w:szCs w:val="24"/>
              </w:rPr>
              <w:t>Faaliyetler</w:t>
            </w:r>
          </w:p>
        </w:tc>
        <w:tc>
          <w:tcPr>
            <w:tcW w:w="6799" w:type="dxa"/>
            <w:shd w:val="clear" w:color="auto" w:fill="F2F2F2" w:themeFill="background1" w:themeFillShade="F2"/>
          </w:tcPr>
          <w:p w:rsidR="00A153FE" w:rsidRPr="00BE08B3" w:rsidRDefault="00A94933" w:rsidP="007A4453">
            <w:pPr>
              <w:autoSpaceDE w:val="0"/>
              <w:autoSpaceDN w:val="0"/>
              <w:adjustRightInd w:val="0"/>
              <w:spacing w:line="276" w:lineRule="auto"/>
              <w:jc w:val="both"/>
              <w:cnfStyle w:val="000000000000"/>
              <w:rPr>
                <w:rFonts w:ascii="Gotham Narrow Bold" w:hAnsi="Gotham Narrow Bold"/>
                <w:sz w:val="24"/>
                <w:szCs w:val="24"/>
              </w:rPr>
            </w:pPr>
            <w:r w:rsidRPr="00BE08B3">
              <w:rPr>
                <w:rFonts w:ascii="Gotham Narrow Bold" w:hAnsi="Gotham Narrow Bold"/>
                <w:sz w:val="24"/>
                <w:szCs w:val="24"/>
              </w:rPr>
              <w:t>1.Okuma kültürünün geliştirilmesine yönelik çalışmaların yürütülmesi</w:t>
            </w:r>
          </w:p>
          <w:p w:rsidR="00A94933" w:rsidRPr="00BE08B3" w:rsidRDefault="00A94933" w:rsidP="00A94933">
            <w:pPr>
              <w:autoSpaceDE w:val="0"/>
              <w:autoSpaceDN w:val="0"/>
              <w:adjustRightInd w:val="0"/>
              <w:spacing w:line="276" w:lineRule="auto"/>
              <w:jc w:val="both"/>
              <w:cnfStyle w:val="000000000000"/>
              <w:rPr>
                <w:rFonts w:ascii="Gotham Narrow Bold" w:hAnsi="Gotham Narrow Bold"/>
                <w:sz w:val="24"/>
                <w:szCs w:val="24"/>
              </w:rPr>
            </w:pPr>
            <w:r w:rsidRPr="00BE08B3">
              <w:rPr>
                <w:rFonts w:ascii="Gotham Narrow Bold" w:hAnsi="Gotham Narrow Bold"/>
                <w:sz w:val="24"/>
                <w:szCs w:val="24"/>
              </w:rPr>
              <w:t>2.Öğrencilere yönelik yerel, ulusal ve uluslararası düzeyde bilimsel, kültürel, sanatsal ve sportif faaliyetlerin düzenlenmesi</w:t>
            </w:r>
          </w:p>
          <w:p w:rsidR="00A94933" w:rsidRPr="00BE08B3" w:rsidRDefault="00A94933" w:rsidP="00A94933">
            <w:pPr>
              <w:autoSpaceDE w:val="0"/>
              <w:autoSpaceDN w:val="0"/>
              <w:adjustRightInd w:val="0"/>
              <w:spacing w:line="276" w:lineRule="auto"/>
              <w:jc w:val="both"/>
              <w:cnfStyle w:val="000000000000"/>
              <w:rPr>
                <w:rFonts w:ascii="Gotham Narrow Bold" w:hAnsi="Gotham Narrow Bold"/>
                <w:sz w:val="24"/>
                <w:szCs w:val="24"/>
              </w:rPr>
            </w:pPr>
            <w:r w:rsidRPr="00BE08B3">
              <w:rPr>
                <w:rFonts w:ascii="Gotham Narrow Bold" w:hAnsi="Gotham Narrow Bold"/>
                <w:sz w:val="24"/>
                <w:szCs w:val="24"/>
              </w:rPr>
              <w:t>3.Öğrencilerin yerel, ulusal ve uluslararası düzeydeki bilimsel, kültürel, sanatsal ve sportif faaliyetlere katılımlarının sağlanması</w:t>
            </w:r>
          </w:p>
          <w:p w:rsidR="00A94933" w:rsidRPr="00BE08B3" w:rsidRDefault="00374D50" w:rsidP="00374D50">
            <w:pPr>
              <w:autoSpaceDE w:val="0"/>
              <w:autoSpaceDN w:val="0"/>
              <w:adjustRightInd w:val="0"/>
              <w:spacing w:line="276" w:lineRule="auto"/>
              <w:jc w:val="both"/>
              <w:cnfStyle w:val="000000000000"/>
              <w:rPr>
                <w:rFonts w:ascii="Gotham Narrow Bold" w:hAnsi="Gotham Narrow Bold"/>
                <w:sz w:val="24"/>
                <w:szCs w:val="24"/>
              </w:rPr>
            </w:pPr>
            <w:r w:rsidRPr="00BE08B3">
              <w:rPr>
                <w:rFonts w:ascii="Gotham Narrow Bold" w:hAnsi="Gotham Narrow Bold"/>
                <w:sz w:val="24"/>
                <w:szCs w:val="24"/>
              </w:rPr>
              <w:t>4. Sporcu öğrencilere yönelik hizmetleri planlamak, yürütülmesini sağlamak</w:t>
            </w:r>
          </w:p>
        </w:tc>
      </w:tr>
      <w:tr w:rsidR="00A94933" w:rsidRPr="00BE08B3" w:rsidTr="009263DF">
        <w:trPr>
          <w:cnfStyle w:val="000000100000"/>
        </w:trPr>
        <w:tc>
          <w:tcPr>
            <w:cnfStyle w:val="001000000000"/>
            <w:tcW w:w="2263" w:type="dxa"/>
            <w:shd w:val="clear" w:color="auto" w:fill="auto"/>
          </w:tcPr>
          <w:p w:rsidR="00A94933" w:rsidRPr="00BE08B3" w:rsidRDefault="006E0358" w:rsidP="009263DF">
            <w:pPr>
              <w:autoSpaceDE w:val="0"/>
              <w:autoSpaceDN w:val="0"/>
              <w:adjustRightInd w:val="0"/>
              <w:spacing w:line="276" w:lineRule="auto"/>
              <w:rPr>
                <w:rFonts w:ascii="Gotham Narrow Bold" w:hAnsi="Gotham Narrow Bold"/>
                <w:sz w:val="24"/>
                <w:szCs w:val="24"/>
              </w:rPr>
            </w:pPr>
            <w:r w:rsidRPr="00BE08B3">
              <w:rPr>
                <w:rFonts w:ascii="Gotham Narrow Bold" w:hAnsi="Gotham Narrow Bold"/>
                <w:sz w:val="24"/>
                <w:szCs w:val="24"/>
              </w:rPr>
              <w:t>Ölçme ve Değerlendirme Faaliyetleri</w:t>
            </w:r>
          </w:p>
        </w:tc>
        <w:tc>
          <w:tcPr>
            <w:tcW w:w="6799" w:type="dxa"/>
            <w:shd w:val="clear" w:color="auto" w:fill="auto"/>
          </w:tcPr>
          <w:p w:rsidR="00A94933" w:rsidRPr="00BE08B3" w:rsidRDefault="006E0358" w:rsidP="006E0358">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1.</w:t>
            </w:r>
            <w:r w:rsidR="00A94933" w:rsidRPr="00BE08B3">
              <w:rPr>
                <w:rFonts w:ascii="Gotham Narrow Bold" w:hAnsi="Gotham Narrow Bold"/>
                <w:sz w:val="24"/>
                <w:szCs w:val="24"/>
              </w:rPr>
              <w:t>Merkezî sistemle yürütülen resmî ve özel yerleştirme, bitirme, karşılaştırma sınavlarının uygulanması ve sonuçlarının değerlendirilmesi</w:t>
            </w:r>
            <w:r w:rsidRPr="00BE08B3">
              <w:rPr>
                <w:rFonts w:ascii="Gotham Narrow Bold" w:hAnsi="Gotham Narrow Bold"/>
                <w:sz w:val="24"/>
                <w:szCs w:val="24"/>
              </w:rPr>
              <w:t>ni sağlamak</w:t>
            </w:r>
          </w:p>
          <w:p w:rsidR="006E0358" w:rsidRPr="00BE08B3" w:rsidRDefault="006E0358" w:rsidP="006E0358">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2. Sınavların uygulanması ile ilgili çalışmaları yapmak ve sınav güvenliğini sağlamak</w:t>
            </w:r>
          </w:p>
        </w:tc>
      </w:tr>
      <w:tr w:rsidR="00A94933" w:rsidRPr="00BE08B3" w:rsidTr="009263DF">
        <w:tc>
          <w:tcPr>
            <w:cnfStyle w:val="001000000000"/>
            <w:tcW w:w="2263" w:type="dxa"/>
            <w:shd w:val="clear" w:color="auto" w:fill="F2F2F2" w:themeFill="background1" w:themeFillShade="F2"/>
          </w:tcPr>
          <w:p w:rsidR="00A94933" w:rsidRPr="00BE08B3" w:rsidRDefault="00A94933" w:rsidP="009263DF">
            <w:pPr>
              <w:autoSpaceDE w:val="0"/>
              <w:autoSpaceDN w:val="0"/>
              <w:adjustRightInd w:val="0"/>
              <w:spacing w:line="276" w:lineRule="auto"/>
              <w:rPr>
                <w:rFonts w:ascii="Gotham Narrow Bold" w:hAnsi="Gotham Narrow Bold"/>
                <w:sz w:val="24"/>
                <w:szCs w:val="24"/>
              </w:rPr>
            </w:pPr>
            <w:r w:rsidRPr="00BE08B3">
              <w:rPr>
                <w:rFonts w:ascii="Gotham Narrow Bold" w:hAnsi="Gotham Narrow Bold"/>
                <w:sz w:val="24"/>
                <w:szCs w:val="24"/>
              </w:rPr>
              <w:t>Araştırma, Geliştirme,</w:t>
            </w:r>
          </w:p>
          <w:p w:rsidR="00A94933" w:rsidRPr="00BE08B3" w:rsidRDefault="00A94933" w:rsidP="009263DF">
            <w:pPr>
              <w:autoSpaceDE w:val="0"/>
              <w:autoSpaceDN w:val="0"/>
              <w:adjustRightInd w:val="0"/>
              <w:spacing w:line="276" w:lineRule="auto"/>
              <w:rPr>
                <w:rFonts w:ascii="Gotham Narrow Bold" w:hAnsi="Gotham Narrow Bold"/>
                <w:sz w:val="24"/>
                <w:szCs w:val="24"/>
              </w:rPr>
            </w:pPr>
            <w:r w:rsidRPr="00BE08B3">
              <w:rPr>
                <w:rFonts w:ascii="Gotham Narrow Bold" w:hAnsi="Gotham Narrow Bold"/>
                <w:sz w:val="24"/>
                <w:szCs w:val="24"/>
              </w:rPr>
              <w:t>Proje ve Protokoller</w:t>
            </w:r>
          </w:p>
        </w:tc>
        <w:tc>
          <w:tcPr>
            <w:tcW w:w="6799" w:type="dxa"/>
            <w:shd w:val="clear" w:color="auto" w:fill="F2F2F2" w:themeFill="background1" w:themeFillShade="F2"/>
          </w:tcPr>
          <w:p w:rsidR="00A94933" w:rsidRPr="00BE08B3" w:rsidRDefault="00A94933" w:rsidP="00A339EB">
            <w:pPr>
              <w:autoSpaceDE w:val="0"/>
              <w:autoSpaceDN w:val="0"/>
              <w:adjustRightInd w:val="0"/>
              <w:spacing w:line="276" w:lineRule="auto"/>
              <w:cnfStyle w:val="000000000000"/>
              <w:rPr>
                <w:rFonts w:ascii="Gotham Narrow Bold" w:hAnsi="Gotham Narrow Bold"/>
                <w:sz w:val="24"/>
                <w:szCs w:val="24"/>
              </w:rPr>
            </w:pPr>
            <w:r w:rsidRPr="00BE08B3">
              <w:rPr>
                <w:rFonts w:ascii="Gotham Narrow Bold" w:hAnsi="Gotham Narrow Bold"/>
                <w:sz w:val="24"/>
                <w:szCs w:val="24"/>
              </w:rPr>
              <w:t>1.Proje ve protokollerin uygulanması ve değerlendirilmesiEğitim ve öğretimin geliştirilmesine yönelik araştırma ve geliştirme faaliyetlerinin yürütülmesi</w:t>
            </w:r>
          </w:p>
          <w:p w:rsidR="00A94933" w:rsidRPr="00BE08B3" w:rsidRDefault="00A94933" w:rsidP="00A339EB">
            <w:pPr>
              <w:autoSpaceDE w:val="0"/>
              <w:autoSpaceDN w:val="0"/>
              <w:adjustRightInd w:val="0"/>
              <w:spacing w:line="276" w:lineRule="auto"/>
              <w:cnfStyle w:val="000000000000"/>
              <w:rPr>
                <w:rFonts w:ascii="Gotham Narrow Bold" w:hAnsi="Gotham Narrow Bold"/>
                <w:sz w:val="24"/>
                <w:szCs w:val="24"/>
              </w:rPr>
            </w:pPr>
            <w:r w:rsidRPr="00BE08B3">
              <w:rPr>
                <w:rFonts w:ascii="Gotham Narrow Bold" w:hAnsi="Gotham Narrow Bold"/>
                <w:sz w:val="24"/>
                <w:szCs w:val="24"/>
              </w:rPr>
              <w:t>2.Yurt içi ve yurt dışında eğitim ve öğretim süreçlerine ilişkin gelişmelerin takip edilmesi</w:t>
            </w:r>
          </w:p>
          <w:p w:rsidR="00A94933" w:rsidRPr="00BE08B3" w:rsidRDefault="00A94933" w:rsidP="00A339EB">
            <w:pPr>
              <w:autoSpaceDE w:val="0"/>
              <w:autoSpaceDN w:val="0"/>
              <w:adjustRightInd w:val="0"/>
              <w:spacing w:line="276" w:lineRule="auto"/>
              <w:cnfStyle w:val="000000000000"/>
              <w:rPr>
                <w:rFonts w:ascii="Gotham Narrow Bold" w:hAnsi="Gotham Narrow Bold"/>
                <w:sz w:val="24"/>
                <w:szCs w:val="24"/>
              </w:rPr>
            </w:pPr>
            <w:r w:rsidRPr="00BE08B3">
              <w:rPr>
                <w:rFonts w:ascii="Gotham Narrow Bold" w:hAnsi="Gotham Narrow Bold"/>
                <w:sz w:val="24"/>
                <w:szCs w:val="24"/>
              </w:rPr>
              <w:t xml:space="preserve"> 3.Öğrenci ve öğretmenlerin değişim ve hareketlilik programlarından yararlanabilmeleri için gerekli iş ve işlemlerin yürütülmesi</w:t>
            </w:r>
          </w:p>
          <w:p w:rsidR="00A94933" w:rsidRPr="00BE08B3" w:rsidRDefault="006E0358" w:rsidP="00A339EB">
            <w:pPr>
              <w:autoSpaceDE w:val="0"/>
              <w:autoSpaceDN w:val="0"/>
              <w:adjustRightInd w:val="0"/>
              <w:spacing w:line="276" w:lineRule="auto"/>
              <w:cnfStyle w:val="000000000000"/>
              <w:rPr>
                <w:rFonts w:ascii="Gotham Narrow Bold" w:hAnsi="Gotham Narrow Bold"/>
                <w:sz w:val="24"/>
                <w:szCs w:val="24"/>
              </w:rPr>
            </w:pPr>
            <w:r w:rsidRPr="00BE08B3">
              <w:rPr>
                <w:rFonts w:ascii="Gotham Narrow Bold" w:hAnsi="Gotham Narrow Bold"/>
                <w:sz w:val="24"/>
                <w:szCs w:val="24"/>
              </w:rPr>
              <w:t>4.İl/ilçe</w:t>
            </w:r>
            <w:r w:rsidR="003F56C9">
              <w:rPr>
                <w:rFonts w:ascii="Gotham Narrow Bold" w:hAnsi="Gotham Narrow Bold"/>
                <w:sz w:val="24"/>
                <w:szCs w:val="24"/>
              </w:rPr>
              <w:t>/okul</w:t>
            </w:r>
            <w:r w:rsidRPr="00BE08B3">
              <w:rPr>
                <w:rFonts w:ascii="Gotham Narrow Bold" w:hAnsi="Gotham Narrow Bold"/>
                <w:sz w:val="24"/>
                <w:szCs w:val="24"/>
              </w:rPr>
              <w:t xml:space="preserve"> stratejik planlarını hazırlamak, geliştirmek ve uygulanmasını sağlanması</w:t>
            </w:r>
          </w:p>
        </w:tc>
      </w:tr>
      <w:tr w:rsidR="00A94933" w:rsidRPr="00BE08B3" w:rsidTr="009263DF">
        <w:trPr>
          <w:cnfStyle w:val="000000100000"/>
        </w:trPr>
        <w:tc>
          <w:tcPr>
            <w:cnfStyle w:val="001000000000"/>
            <w:tcW w:w="2263" w:type="dxa"/>
            <w:shd w:val="clear" w:color="auto" w:fill="auto"/>
          </w:tcPr>
          <w:p w:rsidR="00A94933" w:rsidRPr="00BE08B3" w:rsidRDefault="006E0358" w:rsidP="009263DF">
            <w:pPr>
              <w:autoSpaceDE w:val="0"/>
              <w:autoSpaceDN w:val="0"/>
              <w:adjustRightInd w:val="0"/>
              <w:spacing w:line="276" w:lineRule="auto"/>
              <w:rPr>
                <w:rFonts w:ascii="Gotham Narrow Bold" w:hAnsi="Gotham Narrow Bold"/>
                <w:sz w:val="24"/>
                <w:szCs w:val="24"/>
              </w:rPr>
            </w:pPr>
            <w:r w:rsidRPr="00BE08B3">
              <w:rPr>
                <w:rFonts w:ascii="Gotham Narrow Bold" w:hAnsi="Gotham Narrow Bold"/>
                <w:sz w:val="24"/>
                <w:szCs w:val="24"/>
              </w:rPr>
              <w:t>Yönetim ve Denetim Faaliyetleri</w:t>
            </w:r>
          </w:p>
        </w:tc>
        <w:tc>
          <w:tcPr>
            <w:tcW w:w="6799" w:type="dxa"/>
            <w:shd w:val="clear" w:color="auto" w:fill="auto"/>
          </w:tcPr>
          <w:p w:rsidR="00A94933" w:rsidRPr="00BE08B3" w:rsidRDefault="00A94933" w:rsidP="00A9493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1.Eğitim ve öğretime yönelik politikaların uygulanması</w:t>
            </w:r>
          </w:p>
          <w:p w:rsidR="00A94933" w:rsidRPr="00BE08B3" w:rsidRDefault="00A94933" w:rsidP="00A9493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2.Müdürlüğümüzün görev alanlarına ilişkin hukuksal iş ve işlemlerin yürütülmesi</w:t>
            </w:r>
          </w:p>
          <w:p w:rsidR="00A94933" w:rsidRPr="00BE08B3" w:rsidRDefault="00A94933" w:rsidP="00A9493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3.İstatistikî verilerin toplanması, analizi ve yayınlanması</w:t>
            </w:r>
          </w:p>
          <w:p w:rsidR="00A94933" w:rsidRPr="00BE08B3" w:rsidRDefault="00A94933" w:rsidP="00A9493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4.Stratejik plan ve performans programının hazırlanması, uygulanması izlenip değerlendirilmesi ve faaliyet raporunun hazırlanması</w:t>
            </w:r>
          </w:p>
          <w:p w:rsidR="00A94933" w:rsidRPr="00BE08B3" w:rsidRDefault="00A94933" w:rsidP="00A9493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4.Müdürlüğümüze bağlı sosyal tesis ve işletmelere ilişkin iş ve işlemlerin yürütülmesi</w:t>
            </w:r>
          </w:p>
          <w:p w:rsidR="00A94933" w:rsidRPr="00BE08B3" w:rsidRDefault="00A94933" w:rsidP="00A9493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5.Müdürlüğümüz bütçesine ilişkin iş ve işlemleri yürütülmesi</w:t>
            </w:r>
          </w:p>
          <w:p w:rsidR="00A94933" w:rsidRPr="00BE08B3" w:rsidRDefault="00A94933" w:rsidP="00A9493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 xml:space="preserve"> Yatırım programları ile ilgili iş ve işlemlerin yürütülmesi</w:t>
            </w:r>
          </w:p>
          <w:p w:rsidR="00A94933" w:rsidRPr="00BE08B3" w:rsidRDefault="00A94933" w:rsidP="00A9493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 xml:space="preserve"> 6.İzleme ve değerlendirme faaliyetlerinin yürütülmesi</w:t>
            </w:r>
          </w:p>
          <w:p w:rsidR="00A94933" w:rsidRPr="00BE08B3" w:rsidRDefault="00A94933" w:rsidP="00A94933">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lastRenderedPageBreak/>
              <w:t xml:space="preserve"> 7.İnceleme ve soruşturma faaliyetlerinin yürütülmesi</w:t>
            </w:r>
          </w:p>
          <w:p w:rsidR="00A94933" w:rsidRPr="00BE08B3" w:rsidRDefault="003F56C9" w:rsidP="002136E9">
            <w:pPr>
              <w:autoSpaceDE w:val="0"/>
              <w:autoSpaceDN w:val="0"/>
              <w:adjustRightInd w:val="0"/>
              <w:spacing w:line="276" w:lineRule="auto"/>
              <w:jc w:val="both"/>
              <w:cnfStyle w:val="000000100000"/>
              <w:rPr>
                <w:rFonts w:ascii="Gotham Narrow Bold" w:hAnsi="Gotham Narrow Bold"/>
                <w:sz w:val="24"/>
                <w:szCs w:val="24"/>
              </w:rPr>
            </w:pPr>
            <w:r>
              <w:rPr>
                <w:rFonts w:ascii="Gotham Narrow Bold" w:hAnsi="Gotham Narrow Bold"/>
                <w:sz w:val="24"/>
                <w:szCs w:val="24"/>
              </w:rPr>
              <w:t>8</w:t>
            </w:r>
            <w:r w:rsidR="00A94933" w:rsidRPr="00BE08B3">
              <w:rPr>
                <w:rFonts w:ascii="Gotham Narrow Bold" w:hAnsi="Gotham Narrow Bold"/>
                <w:sz w:val="24"/>
                <w:szCs w:val="24"/>
              </w:rPr>
              <w:t>.Müdürlüğümüz faaliyetlerine yönelik bilgi edinme, talep, ihbar, şikâyet, görüş ve önerilere ilişkin işlemlerin yürütülmesi</w:t>
            </w:r>
          </w:p>
        </w:tc>
      </w:tr>
      <w:tr w:rsidR="002136E9" w:rsidRPr="00BE08B3" w:rsidTr="009263DF">
        <w:tc>
          <w:tcPr>
            <w:cnfStyle w:val="001000000000"/>
            <w:tcW w:w="2263" w:type="dxa"/>
            <w:shd w:val="clear" w:color="auto" w:fill="F2F2F2" w:themeFill="background1" w:themeFillShade="F2"/>
          </w:tcPr>
          <w:p w:rsidR="002136E9" w:rsidRPr="00BE08B3" w:rsidRDefault="002136E9" w:rsidP="002136E9">
            <w:pPr>
              <w:autoSpaceDE w:val="0"/>
              <w:autoSpaceDN w:val="0"/>
              <w:adjustRightInd w:val="0"/>
              <w:spacing w:line="360" w:lineRule="auto"/>
              <w:rPr>
                <w:rFonts w:ascii="Gotham Narrow Bold" w:hAnsi="Gotham Narrow Bold"/>
                <w:sz w:val="24"/>
                <w:szCs w:val="24"/>
              </w:rPr>
            </w:pPr>
            <w:r w:rsidRPr="00BE08B3">
              <w:rPr>
                <w:rFonts w:ascii="Gotham Narrow Bold" w:hAnsi="Gotham Narrow Bold"/>
                <w:sz w:val="24"/>
                <w:szCs w:val="24"/>
              </w:rPr>
              <w:lastRenderedPageBreak/>
              <w:t>İnsan Kaynakları</w:t>
            </w:r>
          </w:p>
          <w:p w:rsidR="002136E9" w:rsidRPr="00BE08B3" w:rsidRDefault="002136E9" w:rsidP="002136E9">
            <w:pPr>
              <w:autoSpaceDE w:val="0"/>
              <w:autoSpaceDN w:val="0"/>
              <w:adjustRightInd w:val="0"/>
              <w:spacing w:line="360" w:lineRule="auto"/>
              <w:rPr>
                <w:rFonts w:ascii="Gotham Narrow Bold" w:hAnsi="Gotham Narrow Bold"/>
                <w:sz w:val="24"/>
                <w:szCs w:val="24"/>
              </w:rPr>
            </w:pPr>
            <w:r w:rsidRPr="00BE08B3">
              <w:rPr>
                <w:rFonts w:ascii="Gotham Narrow Bold" w:hAnsi="Gotham Narrow Bold"/>
                <w:sz w:val="24"/>
                <w:szCs w:val="24"/>
              </w:rPr>
              <w:t>Yönetimi</w:t>
            </w:r>
          </w:p>
        </w:tc>
        <w:tc>
          <w:tcPr>
            <w:tcW w:w="6799" w:type="dxa"/>
            <w:shd w:val="clear" w:color="auto" w:fill="F2F2F2" w:themeFill="background1" w:themeFillShade="F2"/>
          </w:tcPr>
          <w:p w:rsidR="002136E9" w:rsidRPr="00BE08B3" w:rsidRDefault="006E0358" w:rsidP="006E0358">
            <w:pPr>
              <w:autoSpaceDE w:val="0"/>
              <w:autoSpaceDN w:val="0"/>
              <w:adjustRightInd w:val="0"/>
              <w:spacing w:line="276" w:lineRule="auto"/>
              <w:jc w:val="both"/>
              <w:cnfStyle w:val="000000000000"/>
              <w:rPr>
                <w:rFonts w:ascii="Gotham Narrow Bold" w:hAnsi="Gotham Narrow Bold"/>
                <w:sz w:val="24"/>
                <w:szCs w:val="24"/>
              </w:rPr>
            </w:pPr>
            <w:r w:rsidRPr="00BE08B3">
              <w:rPr>
                <w:rFonts w:ascii="Gotham Narrow Bold" w:hAnsi="Gotham Narrow Bold"/>
                <w:sz w:val="24"/>
                <w:szCs w:val="24"/>
              </w:rPr>
              <w:t>1.</w:t>
            </w:r>
            <w:r w:rsidR="002136E9" w:rsidRPr="00BE08B3">
              <w:rPr>
                <w:rFonts w:ascii="Gotham Narrow Bold" w:hAnsi="Gotham Narrow Bold"/>
                <w:sz w:val="24"/>
                <w:szCs w:val="24"/>
              </w:rPr>
              <w:t>Çalışanların mesleki gelişimlerine yönelik faaliyetlerin yürütülmesi</w:t>
            </w:r>
          </w:p>
          <w:p w:rsidR="006E0358" w:rsidRPr="00BE08B3" w:rsidRDefault="006E0358" w:rsidP="006E0358">
            <w:pPr>
              <w:autoSpaceDE w:val="0"/>
              <w:autoSpaceDN w:val="0"/>
              <w:adjustRightInd w:val="0"/>
              <w:spacing w:line="276" w:lineRule="auto"/>
              <w:jc w:val="both"/>
              <w:cnfStyle w:val="000000000000"/>
              <w:rPr>
                <w:rFonts w:ascii="Gotham Narrow Bold" w:hAnsi="Gotham Narrow Bold"/>
                <w:sz w:val="24"/>
                <w:szCs w:val="24"/>
              </w:rPr>
            </w:pPr>
            <w:r w:rsidRPr="00BE08B3">
              <w:rPr>
                <w:rFonts w:ascii="Gotham Narrow Bold" w:hAnsi="Gotham Narrow Bold"/>
                <w:sz w:val="24"/>
                <w:szCs w:val="24"/>
              </w:rPr>
              <w:t>2.Norm belirleme, atama, görevlendirme, yer değiştirme, terfi ve benzeri özlük işlemlerinin yürütülmesi</w:t>
            </w:r>
          </w:p>
          <w:p w:rsidR="00B20EB3" w:rsidRPr="00BE08B3" w:rsidRDefault="00B20EB3" w:rsidP="006E0358">
            <w:pPr>
              <w:autoSpaceDE w:val="0"/>
              <w:autoSpaceDN w:val="0"/>
              <w:adjustRightInd w:val="0"/>
              <w:spacing w:line="276" w:lineRule="auto"/>
              <w:jc w:val="both"/>
              <w:cnfStyle w:val="000000000000"/>
              <w:rPr>
                <w:rFonts w:ascii="Gotham Narrow Bold" w:hAnsi="Gotham Narrow Bold"/>
                <w:sz w:val="24"/>
                <w:szCs w:val="24"/>
              </w:rPr>
            </w:pPr>
            <w:r w:rsidRPr="00BE08B3">
              <w:rPr>
                <w:rFonts w:ascii="Gotham Narrow Bold" w:hAnsi="Gotham Narrow Bold"/>
                <w:sz w:val="24"/>
                <w:szCs w:val="24"/>
              </w:rPr>
              <w:t>3. Özlük ve emeklilik iş ve işlemlerini yürütmesi</w:t>
            </w:r>
          </w:p>
          <w:p w:rsidR="00B20EB3" w:rsidRPr="00BE08B3" w:rsidRDefault="00B20EB3" w:rsidP="006E0358">
            <w:pPr>
              <w:autoSpaceDE w:val="0"/>
              <w:autoSpaceDN w:val="0"/>
              <w:adjustRightInd w:val="0"/>
              <w:spacing w:line="276" w:lineRule="auto"/>
              <w:jc w:val="both"/>
              <w:cnfStyle w:val="000000000000"/>
              <w:rPr>
                <w:rFonts w:ascii="Gotham Narrow Bold" w:hAnsi="Gotham Narrow Bold"/>
                <w:sz w:val="24"/>
                <w:szCs w:val="24"/>
              </w:rPr>
            </w:pPr>
            <w:r w:rsidRPr="00BE08B3">
              <w:rPr>
                <w:rFonts w:ascii="Gotham Narrow Bold" w:hAnsi="Gotham Narrow Bold"/>
                <w:sz w:val="24"/>
                <w:szCs w:val="24"/>
              </w:rPr>
              <w:t>4. Disiplin ve ödül işlemlerinin uygulamalarının yapılması</w:t>
            </w:r>
          </w:p>
          <w:p w:rsidR="00B20EB3" w:rsidRPr="00BE08B3" w:rsidRDefault="00B20EB3" w:rsidP="006E0358">
            <w:pPr>
              <w:autoSpaceDE w:val="0"/>
              <w:autoSpaceDN w:val="0"/>
              <w:adjustRightInd w:val="0"/>
              <w:spacing w:line="276" w:lineRule="auto"/>
              <w:jc w:val="both"/>
              <w:cnfStyle w:val="000000000000"/>
              <w:rPr>
                <w:rFonts w:ascii="Gotham Narrow Bold" w:hAnsi="Gotham Narrow Bold"/>
                <w:sz w:val="24"/>
                <w:szCs w:val="24"/>
              </w:rPr>
            </w:pPr>
            <w:r w:rsidRPr="00BE08B3">
              <w:rPr>
                <w:rFonts w:ascii="Gotham Narrow Bold" w:hAnsi="Gotham Narrow Bold"/>
                <w:sz w:val="24"/>
                <w:szCs w:val="24"/>
              </w:rPr>
              <w:t xml:space="preserve">5. Öğretmenlerin </w:t>
            </w:r>
            <w:r w:rsidR="000E0A80" w:rsidRPr="00BE08B3">
              <w:rPr>
                <w:rFonts w:ascii="Gotham Narrow Bold" w:hAnsi="Gotham Narrow Bold"/>
                <w:sz w:val="24"/>
                <w:szCs w:val="24"/>
              </w:rPr>
              <w:t>mesleki</w:t>
            </w:r>
            <w:r w:rsidRPr="00BE08B3">
              <w:rPr>
                <w:rFonts w:ascii="Gotham Narrow Bold" w:hAnsi="Gotham Narrow Bold"/>
                <w:sz w:val="24"/>
                <w:szCs w:val="24"/>
              </w:rPr>
              <w:t xml:space="preserve"> gelişimiyle ilgili projeler yapılması ve çağın gereği uygulamaların yürütülmesi</w:t>
            </w:r>
          </w:p>
        </w:tc>
      </w:tr>
      <w:tr w:rsidR="002136E9" w:rsidRPr="00BE08B3" w:rsidTr="009263DF">
        <w:trPr>
          <w:cnfStyle w:val="000000100000"/>
        </w:trPr>
        <w:tc>
          <w:tcPr>
            <w:cnfStyle w:val="001000000000"/>
            <w:tcW w:w="2263" w:type="dxa"/>
            <w:shd w:val="clear" w:color="auto" w:fill="auto"/>
          </w:tcPr>
          <w:p w:rsidR="002136E9" w:rsidRPr="00BE08B3" w:rsidRDefault="002136E9" w:rsidP="002136E9">
            <w:pPr>
              <w:autoSpaceDE w:val="0"/>
              <w:autoSpaceDN w:val="0"/>
              <w:adjustRightInd w:val="0"/>
              <w:spacing w:line="360" w:lineRule="auto"/>
              <w:rPr>
                <w:rFonts w:ascii="Gotham Narrow Bold" w:hAnsi="Gotham Narrow Bold"/>
                <w:sz w:val="24"/>
                <w:szCs w:val="24"/>
              </w:rPr>
            </w:pPr>
            <w:r w:rsidRPr="00BE08B3">
              <w:rPr>
                <w:rFonts w:ascii="Gotham Narrow Bold" w:hAnsi="Gotham Narrow Bold"/>
                <w:sz w:val="24"/>
                <w:szCs w:val="24"/>
              </w:rPr>
              <w:t>Fiziki ve Teknolojik</w:t>
            </w:r>
          </w:p>
          <w:p w:rsidR="002136E9" w:rsidRPr="00BE08B3" w:rsidRDefault="002136E9" w:rsidP="002136E9">
            <w:pPr>
              <w:autoSpaceDE w:val="0"/>
              <w:autoSpaceDN w:val="0"/>
              <w:adjustRightInd w:val="0"/>
              <w:spacing w:line="360" w:lineRule="auto"/>
              <w:rPr>
                <w:rFonts w:ascii="Gotham Narrow Bold" w:hAnsi="Gotham Narrow Bold"/>
                <w:sz w:val="24"/>
                <w:szCs w:val="24"/>
              </w:rPr>
            </w:pPr>
            <w:r w:rsidRPr="00BE08B3">
              <w:rPr>
                <w:rFonts w:ascii="Gotham Narrow Bold" w:hAnsi="Gotham Narrow Bold"/>
                <w:sz w:val="24"/>
                <w:szCs w:val="24"/>
              </w:rPr>
              <w:t>Altyapı</w:t>
            </w:r>
          </w:p>
        </w:tc>
        <w:tc>
          <w:tcPr>
            <w:tcW w:w="6799" w:type="dxa"/>
            <w:shd w:val="clear" w:color="auto" w:fill="auto"/>
          </w:tcPr>
          <w:p w:rsidR="002136E9" w:rsidRPr="00BE08B3" w:rsidRDefault="002136E9" w:rsidP="002136E9">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1.Okul ve kurum binaları dâhil, taşınmazlara ilişkin her türlü yapım, bakım ve onarım işlerini ve bunlara ait kontrol, koordinasyon ve mimari proje çalışmalarının yürütülmesi</w:t>
            </w:r>
          </w:p>
          <w:p w:rsidR="002136E9" w:rsidRPr="00BE08B3" w:rsidRDefault="002136E9" w:rsidP="002136E9">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2.Müdürlüğümüz taşınır ve taşınmazlarına ilişkin işlemlerin yürütülmesi</w:t>
            </w:r>
          </w:p>
          <w:p w:rsidR="002136E9" w:rsidRPr="00BE08B3" w:rsidRDefault="002136E9" w:rsidP="002136E9">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3.Eğitim ve öğretim ortamlarının standartlara uygunluğunun sağlanması</w:t>
            </w:r>
          </w:p>
          <w:p w:rsidR="002136E9" w:rsidRPr="00BE08B3" w:rsidRDefault="002136E9" w:rsidP="002136E9">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4.Eğitim ve öğretim teknolojilerinin öğrenme süreçlerinde etkin kullanılmasına yönelik altyapı çalışmalarının yürütülmesi</w:t>
            </w:r>
          </w:p>
          <w:p w:rsidR="002136E9" w:rsidRPr="00BE08B3" w:rsidRDefault="002136E9" w:rsidP="002136E9">
            <w:pPr>
              <w:autoSpaceDE w:val="0"/>
              <w:autoSpaceDN w:val="0"/>
              <w:adjustRightInd w:val="0"/>
              <w:spacing w:line="276" w:lineRule="auto"/>
              <w:jc w:val="both"/>
              <w:cnfStyle w:val="000000100000"/>
              <w:rPr>
                <w:rFonts w:ascii="Gotham Narrow Bold" w:hAnsi="Gotham Narrow Bold"/>
                <w:sz w:val="24"/>
                <w:szCs w:val="24"/>
              </w:rPr>
            </w:pPr>
            <w:r w:rsidRPr="00BE08B3">
              <w:rPr>
                <w:rFonts w:ascii="Gotham Narrow Bold" w:hAnsi="Gotham Narrow Bold"/>
                <w:sz w:val="24"/>
                <w:szCs w:val="24"/>
              </w:rPr>
              <w:t>5.Özel okulların arsa tahsisi, teşvik ve vergi muafiyeti ile ilgili iş ve işlemlerinin yürütülmesi</w:t>
            </w:r>
          </w:p>
          <w:p w:rsidR="002136E9" w:rsidRPr="00BE08B3" w:rsidRDefault="003F56C9" w:rsidP="002136E9">
            <w:pPr>
              <w:autoSpaceDE w:val="0"/>
              <w:autoSpaceDN w:val="0"/>
              <w:adjustRightInd w:val="0"/>
              <w:spacing w:line="276" w:lineRule="auto"/>
              <w:jc w:val="both"/>
              <w:cnfStyle w:val="000000100000"/>
              <w:rPr>
                <w:rFonts w:ascii="Gotham Narrow Bold" w:hAnsi="Gotham Narrow Bold"/>
                <w:sz w:val="24"/>
                <w:szCs w:val="24"/>
              </w:rPr>
            </w:pPr>
            <w:r>
              <w:rPr>
                <w:rFonts w:ascii="Gotham Narrow Bold" w:hAnsi="Gotham Narrow Bold"/>
                <w:sz w:val="24"/>
                <w:szCs w:val="24"/>
              </w:rPr>
              <w:t>6</w:t>
            </w:r>
            <w:r w:rsidR="002136E9" w:rsidRPr="00BE08B3">
              <w:rPr>
                <w:rFonts w:ascii="Gotham Narrow Bold" w:hAnsi="Gotham Narrow Bold"/>
                <w:sz w:val="24"/>
                <w:szCs w:val="24"/>
              </w:rPr>
              <w:t>.Hizmet alanlarıyla ilgili bilişim teknolojilerine yönelik çalışmaların yürütülmesi</w:t>
            </w:r>
          </w:p>
        </w:tc>
      </w:tr>
    </w:tbl>
    <w:p w:rsidR="002136E9" w:rsidRPr="00BE08B3" w:rsidRDefault="008452D7" w:rsidP="008452D7">
      <w:pPr>
        <w:pStyle w:val="Balk1"/>
        <w:rPr>
          <w:rFonts w:ascii="Gotham Narrow Bold" w:hAnsi="Gotham Narrow Bold"/>
          <w:b/>
          <w:bCs/>
          <w:color w:val="C00000"/>
          <w:sz w:val="28"/>
          <w:szCs w:val="28"/>
        </w:rPr>
      </w:pPr>
      <w:bookmarkStart w:id="16" w:name="_Toc179361017"/>
      <w:r w:rsidRPr="00BE08B3">
        <w:rPr>
          <w:rFonts w:ascii="Gotham Narrow Bold" w:hAnsi="Gotham Narrow Bold"/>
          <w:b/>
          <w:bCs/>
          <w:color w:val="C00000"/>
          <w:sz w:val="28"/>
          <w:szCs w:val="28"/>
        </w:rPr>
        <w:t>Paydaş Analizi</w:t>
      </w:r>
      <w:bookmarkEnd w:id="16"/>
    </w:p>
    <w:p w:rsidR="00FF02A8" w:rsidRPr="00BE08B3" w:rsidRDefault="00FF02A8" w:rsidP="00FF02A8">
      <w:pPr>
        <w:spacing w:after="0"/>
        <w:rPr>
          <w:rFonts w:ascii="Gotham Narrow Bold" w:hAnsi="Gotham Narrow Bold"/>
        </w:rPr>
      </w:pPr>
    </w:p>
    <w:p w:rsidR="00DA5184" w:rsidRDefault="00DA5184" w:rsidP="00DA5184">
      <w:pPr>
        <w:autoSpaceDE w:val="0"/>
        <w:autoSpaceDN w:val="0"/>
        <w:adjustRightInd w:val="0"/>
        <w:spacing w:after="0" w:line="360" w:lineRule="auto"/>
        <w:jc w:val="both"/>
        <w:rPr>
          <w:rFonts w:ascii="Gotham Narrow Light" w:hAnsi="Gotham Narrow Light"/>
          <w:color w:val="000000" w:themeColor="text1"/>
          <w:sz w:val="24"/>
          <w:szCs w:val="24"/>
        </w:rPr>
      </w:pPr>
      <w:r>
        <w:rPr>
          <w:rFonts w:ascii="Gotham Narrow Light" w:hAnsi="Gotham Narrow Light"/>
          <w:color w:val="000000" w:themeColor="text1"/>
          <w:sz w:val="24"/>
          <w:szCs w:val="24"/>
        </w:rPr>
        <w:t>Paydaş; Kuruluşun ürün ve hizmetleri ile ilgisi olan, kuruluştan doğrudan veya dolaylı, olumlu ya da olumsuz yönde etkilenen veya kuruluşu etkileyen kişi, grup veya kurumlar olarak tanımlanmaktadır. Kurumumuz sahip olduğu misyonu bakımından çok sayı</w:t>
      </w:r>
      <w:r w:rsidR="00151932">
        <w:rPr>
          <w:rFonts w:ascii="Gotham Narrow Light" w:hAnsi="Gotham Narrow Light"/>
          <w:color w:val="000000" w:themeColor="text1"/>
          <w:sz w:val="24"/>
          <w:szCs w:val="24"/>
        </w:rPr>
        <w:t>da paydaş grubuna sahiptir. Köyde</w:t>
      </w:r>
      <w:r>
        <w:rPr>
          <w:rFonts w:ascii="Gotham Narrow Light" w:hAnsi="Gotham Narrow Light"/>
          <w:color w:val="000000" w:themeColor="text1"/>
          <w:sz w:val="24"/>
          <w:szCs w:val="24"/>
        </w:rPr>
        <w:t xml:space="preserve"> yaşayan hemen hemen tüm kesim kurumun hizmet verdiği veya hizmet aldığı hedef kitlesindedir. Ayrıca </w:t>
      </w:r>
      <w:r w:rsidR="00151932">
        <w:rPr>
          <w:rFonts w:ascii="Gotham Narrow Light" w:hAnsi="Gotham Narrow Light"/>
          <w:color w:val="000000" w:themeColor="text1"/>
          <w:sz w:val="24"/>
          <w:szCs w:val="24"/>
        </w:rPr>
        <w:t xml:space="preserve">ilçenin diğer köy okulları ve ilçe merkezinde </w:t>
      </w:r>
      <w:r>
        <w:rPr>
          <w:rFonts w:ascii="Gotham Narrow Light" w:hAnsi="Gotham Narrow Light"/>
          <w:color w:val="000000" w:themeColor="text1"/>
          <w:sz w:val="24"/>
          <w:szCs w:val="24"/>
        </w:rPr>
        <w:t xml:space="preserve">bulunan </w:t>
      </w:r>
      <w:r w:rsidR="00151932">
        <w:rPr>
          <w:rFonts w:ascii="Gotham Narrow Light" w:hAnsi="Gotham Narrow Light"/>
          <w:color w:val="000000" w:themeColor="text1"/>
          <w:sz w:val="24"/>
          <w:szCs w:val="24"/>
        </w:rPr>
        <w:t xml:space="preserve">okullar ve </w:t>
      </w:r>
      <w:r>
        <w:rPr>
          <w:rFonts w:ascii="Gotham Narrow Light" w:hAnsi="Gotham Narrow Light"/>
          <w:color w:val="000000" w:themeColor="text1"/>
          <w:sz w:val="24"/>
          <w:szCs w:val="24"/>
        </w:rPr>
        <w:t xml:space="preserve">kurumlarla iletişim ve iş birliği içerisinde olunmaktadır. </w:t>
      </w:r>
    </w:p>
    <w:p w:rsidR="00A23016" w:rsidRDefault="00DA5184" w:rsidP="00DA5184">
      <w:pPr>
        <w:autoSpaceDE w:val="0"/>
        <w:autoSpaceDN w:val="0"/>
        <w:adjustRightInd w:val="0"/>
        <w:spacing w:after="0" w:line="360" w:lineRule="auto"/>
        <w:jc w:val="both"/>
        <w:rPr>
          <w:rFonts w:ascii="Gotham Narrow Light" w:hAnsi="Gotham Narrow Light"/>
          <w:color w:val="000000" w:themeColor="text1"/>
          <w:sz w:val="24"/>
          <w:szCs w:val="24"/>
        </w:rPr>
      </w:pPr>
      <w:r>
        <w:rPr>
          <w:rFonts w:ascii="Gotham Narrow Light" w:hAnsi="Gotham Narrow Light"/>
          <w:color w:val="000000" w:themeColor="text1"/>
          <w:sz w:val="24"/>
          <w:szCs w:val="24"/>
        </w:rPr>
        <w:t>Paydaşların tespiti Stratejik Plan Çalışma Ekibi ile verilen Stratejik Planlama Eğitimlerinde uygulama safhasında eğitime katılanlarla yapılan beyin fırtınası yöntemi ile belirlenmiştir. Özellikle kurumumuz ile daha fazla iş birliği içerisinde bulunan kurum, grup ve kişiler belirlenmeye çalışılmıştır. Belirlenen paydaşlar iç ve dış paydaş olarak iki gruba ayrılmış ve puanlama yö</w:t>
      </w:r>
      <w:r w:rsidR="00151932">
        <w:rPr>
          <w:rFonts w:ascii="Gotham Narrow Light" w:hAnsi="Gotham Narrow Light"/>
          <w:color w:val="000000" w:themeColor="text1"/>
          <w:sz w:val="24"/>
          <w:szCs w:val="24"/>
        </w:rPr>
        <w:t>ntemiyle önceliklendirilmiştir.</w:t>
      </w:r>
      <w:r w:rsidR="00E402AA">
        <w:rPr>
          <w:rFonts w:ascii="Gotham Narrow Light" w:hAnsi="Gotham Narrow Light"/>
          <w:color w:val="000000" w:themeColor="text1"/>
          <w:sz w:val="24"/>
          <w:szCs w:val="24"/>
        </w:rPr>
        <w:t xml:space="preserve"> </w:t>
      </w:r>
      <w:r>
        <w:rPr>
          <w:rFonts w:ascii="Gotham Narrow Light" w:hAnsi="Gotham Narrow Light"/>
          <w:color w:val="000000" w:themeColor="text1"/>
          <w:sz w:val="24"/>
          <w:szCs w:val="24"/>
        </w:rPr>
        <w:t xml:space="preserve">İç ve dış paydaş belirleme hiyerarşik düzende üst </w:t>
      </w:r>
      <w:r>
        <w:rPr>
          <w:rFonts w:ascii="Gotham Narrow Light" w:hAnsi="Gotham Narrow Light"/>
          <w:color w:val="000000" w:themeColor="text1"/>
          <w:sz w:val="24"/>
          <w:szCs w:val="24"/>
        </w:rPr>
        <w:lastRenderedPageBreak/>
        <w:t>amir dikkate alınarak hazırlamıştır. Paydaşlar 1’den 5’e kadar puanlanmış, 1,2,3 puan alan paydaşlar izle ve gözet, 4 ve 5 puan alan paydaşlar ise bilgilendir ve birlikte çalış olarak değerlendirilmiştir. Paydaşların tespiti, önceliklendirilmesi ve değerlendirilmesi</w:t>
      </w:r>
    </w:p>
    <w:p w:rsidR="00DA5184" w:rsidRDefault="00DA5184" w:rsidP="00DA5184">
      <w:pPr>
        <w:autoSpaceDE w:val="0"/>
        <w:autoSpaceDN w:val="0"/>
        <w:adjustRightInd w:val="0"/>
        <w:spacing w:after="0" w:line="360" w:lineRule="auto"/>
        <w:jc w:val="both"/>
        <w:rPr>
          <w:rFonts w:ascii="Gotham Narrow Light" w:hAnsi="Gotham Narrow Light"/>
          <w:color w:val="000000" w:themeColor="text1"/>
          <w:sz w:val="24"/>
          <w:szCs w:val="24"/>
        </w:rPr>
      </w:pPr>
      <w:r>
        <w:rPr>
          <w:rFonts w:ascii="Gotham Narrow Light" w:hAnsi="Gotham Narrow Light"/>
          <w:color w:val="000000" w:themeColor="text1"/>
          <w:sz w:val="24"/>
          <w:szCs w:val="24"/>
        </w:rPr>
        <w:t>Tablo 7’de verilmiştir.</w:t>
      </w:r>
    </w:p>
    <w:p w:rsidR="00877353" w:rsidRDefault="00877353" w:rsidP="00DA5184">
      <w:pPr>
        <w:autoSpaceDE w:val="0"/>
        <w:autoSpaceDN w:val="0"/>
        <w:adjustRightInd w:val="0"/>
        <w:spacing w:after="0" w:line="360" w:lineRule="auto"/>
        <w:jc w:val="both"/>
        <w:rPr>
          <w:rFonts w:ascii="Gotham Narrow Light" w:hAnsi="Gotham Narrow Light"/>
          <w:color w:val="000000" w:themeColor="text1"/>
          <w:sz w:val="24"/>
          <w:szCs w:val="24"/>
        </w:rPr>
      </w:pPr>
    </w:p>
    <w:tbl>
      <w:tblPr>
        <w:tblStyle w:val="GridTable2Accent5"/>
        <w:tblW w:w="0" w:type="auto"/>
        <w:tblLook w:val="04A0"/>
      </w:tblPr>
      <w:tblGrid>
        <w:gridCol w:w="3544"/>
        <w:gridCol w:w="2318"/>
        <w:gridCol w:w="1640"/>
        <w:gridCol w:w="1469"/>
      </w:tblGrid>
      <w:tr w:rsidR="00DA5184" w:rsidTr="00DA5184">
        <w:trPr>
          <w:cnfStyle w:val="100000000000"/>
          <w:trHeight w:val="763"/>
        </w:trPr>
        <w:tc>
          <w:tcPr>
            <w:cnfStyle w:val="001000000000"/>
            <w:tcW w:w="3544" w:type="dxa"/>
            <w:tcBorders>
              <w:left w:val="nil"/>
            </w:tcBorders>
            <w:shd w:val="clear" w:color="auto" w:fill="C00000"/>
            <w:vAlign w:val="center"/>
            <w:hideMark/>
          </w:tcPr>
          <w:p w:rsidR="00DA5184" w:rsidRDefault="00DA5184">
            <w:pPr>
              <w:spacing w:line="360" w:lineRule="auto"/>
              <w:rPr>
                <w:rFonts w:ascii="Gotham Narrow Light" w:eastAsia="Calibri" w:hAnsi="Gotham Narrow Light" w:cs="Times New Roman"/>
                <w:color w:val="FFFFFF" w:themeColor="background1"/>
                <w:sz w:val="22"/>
                <w:szCs w:val="22"/>
              </w:rPr>
            </w:pPr>
            <w:r>
              <w:rPr>
                <w:rFonts w:ascii="Gotham Narrow Light" w:eastAsia="Calibri" w:hAnsi="Gotham Narrow Light" w:cs="Times New Roman"/>
                <w:color w:val="FFFFFF" w:themeColor="background1"/>
                <w:sz w:val="22"/>
                <w:szCs w:val="22"/>
              </w:rPr>
              <w:t>PAYDAŞLAR</w:t>
            </w:r>
          </w:p>
        </w:tc>
        <w:tc>
          <w:tcPr>
            <w:tcW w:w="2318" w:type="dxa"/>
            <w:shd w:val="clear" w:color="auto" w:fill="C00000"/>
            <w:vAlign w:val="center"/>
            <w:hideMark/>
          </w:tcPr>
          <w:p w:rsidR="00DA5184" w:rsidRDefault="00DA5184">
            <w:pPr>
              <w:spacing w:line="276" w:lineRule="auto"/>
              <w:cnfStyle w:val="100000000000"/>
              <w:rPr>
                <w:rFonts w:ascii="Gotham Narrow Light" w:eastAsia="Calibri" w:hAnsi="Gotham Narrow Light" w:cs="Times New Roman"/>
                <w:color w:val="FFFFFF" w:themeColor="background1"/>
                <w:sz w:val="22"/>
                <w:szCs w:val="22"/>
              </w:rPr>
            </w:pPr>
            <w:r>
              <w:rPr>
                <w:rFonts w:ascii="Gotham Narrow Light" w:eastAsia="Calibri" w:hAnsi="Gotham Narrow Light" w:cs="Times New Roman"/>
                <w:color w:val="FFFFFF" w:themeColor="background1"/>
                <w:sz w:val="22"/>
                <w:szCs w:val="22"/>
              </w:rPr>
              <w:t>İç Paydaş/Dış Paydaş</w:t>
            </w:r>
          </w:p>
        </w:tc>
        <w:tc>
          <w:tcPr>
            <w:tcW w:w="0" w:type="auto"/>
            <w:shd w:val="clear" w:color="auto" w:fill="C00000"/>
            <w:vAlign w:val="center"/>
            <w:hideMark/>
          </w:tcPr>
          <w:p w:rsidR="00DA5184" w:rsidRDefault="00DA5184">
            <w:pPr>
              <w:spacing w:line="360" w:lineRule="auto"/>
              <w:cnfStyle w:val="100000000000"/>
              <w:rPr>
                <w:rFonts w:ascii="Gotham Narrow Light" w:eastAsia="Calibri" w:hAnsi="Gotham Narrow Light" w:cs="Times New Roman"/>
                <w:color w:val="FFFFFF" w:themeColor="background1"/>
                <w:sz w:val="22"/>
                <w:szCs w:val="22"/>
              </w:rPr>
            </w:pPr>
            <w:r>
              <w:rPr>
                <w:rFonts w:ascii="Gotham Narrow Light" w:eastAsia="Calibri" w:hAnsi="Gotham Narrow Light" w:cs="Times New Roman"/>
                <w:color w:val="FFFFFF" w:themeColor="background1"/>
                <w:sz w:val="22"/>
                <w:szCs w:val="22"/>
              </w:rPr>
              <w:t>Önem Derecesi</w:t>
            </w:r>
          </w:p>
        </w:tc>
        <w:tc>
          <w:tcPr>
            <w:tcW w:w="0" w:type="auto"/>
            <w:tcBorders>
              <w:right w:val="nil"/>
            </w:tcBorders>
            <w:shd w:val="clear" w:color="auto" w:fill="C00000"/>
            <w:vAlign w:val="center"/>
            <w:hideMark/>
          </w:tcPr>
          <w:p w:rsidR="00DA5184" w:rsidRDefault="00DA5184">
            <w:pPr>
              <w:spacing w:line="360" w:lineRule="auto"/>
              <w:cnfStyle w:val="100000000000"/>
              <w:rPr>
                <w:rFonts w:ascii="Gotham Narrow Light" w:eastAsia="Calibri" w:hAnsi="Gotham Narrow Light" w:cs="Times New Roman"/>
                <w:color w:val="FFFFFF" w:themeColor="background1"/>
                <w:sz w:val="22"/>
                <w:szCs w:val="22"/>
              </w:rPr>
            </w:pPr>
            <w:r>
              <w:rPr>
                <w:rFonts w:ascii="Gotham Narrow Light" w:eastAsia="Calibri" w:hAnsi="Gotham Narrow Light" w:cs="Times New Roman"/>
                <w:color w:val="FFFFFF" w:themeColor="background1"/>
                <w:sz w:val="22"/>
                <w:szCs w:val="22"/>
              </w:rPr>
              <w:t>Etki Derecesi</w:t>
            </w:r>
          </w:p>
        </w:tc>
      </w:tr>
      <w:tr w:rsidR="00DA5184" w:rsidTr="00DA5184">
        <w:trPr>
          <w:cnfStyle w:val="000000100000"/>
          <w:trHeight w:val="596"/>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151932">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Millî Eğitim Bakanlığı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151932">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İl Milli Eğitim Müdürlüğü</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1C68"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tcPr>
          <w:p w:rsidR="00DA1C68" w:rsidRDefault="00151932">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Aşkale Kaymakamlığı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tcPr>
          <w:p w:rsidR="00DA1C68" w:rsidRDefault="00DA1C68">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tcPr>
          <w:p w:rsidR="00DA1C68" w:rsidRDefault="00DA1C68">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tcPr>
          <w:p w:rsidR="00DA1C68" w:rsidRDefault="00DA1C68">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151932">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Aşkale Belediye Başkanlığı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151932">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 xml:space="preserve">Dış </w:t>
            </w:r>
            <w:r w:rsidR="00DA5184">
              <w:rPr>
                <w:rFonts w:ascii="Gotham Narrow Light" w:eastAsia="Calibri" w:hAnsi="Gotham Narrow Light" w:cs="Times New Roman"/>
                <w:color w:val="000000"/>
              </w:rPr>
              <w:t>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151932">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Aşkale İlçe Milli Eğitim Müdürlüğü</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O</w:t>
            </w:r>
            <w:r w:rsidR="00151932">
              <w:rPr>
                <w:rFonts w:ascii="Gotham Narrow Light" w:eastAsia="Calibri" w:hAnsi="Gotham Narrow Light" w:cs="Times New Roman"/>
                <w:b w:val="0"/>
                <w:bCs w:val="0"/>
                <w:color w:val="000000"/>
              </w:rPr>
              <w:t>kul Müdürü</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151932">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151932">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Öğrenciler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151932">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151932">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Okul Aile Birlikleri</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151932">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151932">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3</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Eğitim Sendikaları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Muhtarlar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151932">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1</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rsidP="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Sivil Toplum Kuruluşları (Meslek Odaları, Dernekler, Vakıflar)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151932">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1</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rsidP="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Kamu Kurumları (Kaymakamlık, İlçe Belediyesi, Gençlik Spor İlçe Md. Emniyet Md.)</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1</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rsidP="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Üniversiteler (Meslek Yüksek Okulu)</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3</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3</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Kurum Çalışanları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Öğretmenler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Veliler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Yerel Medya</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3</w:t>
            </w:r>
          </w:p>
        </w:tc>
      </w:tr>
    </w:tbl>
    <w:p w:rsidR="00DA5184" w:rsidRDefault="00DA5184" w:rsidP="00DA5184">
      <w:pPr>
        <w:rPr>
          <w:rFonts w:ascii="Gotham Narrow Light" w:hAnsi="Gotham Narrow Light"/>
          <w:b/>
          <w:bCs/>
          <w:color w:val="C00000"/>
          <w:sz w:val="24"/>
          <w:szCs w:val="24"/>
        </w:rPr>
      </w:pPr>
    </w:p>
    <w:p w:rsidR="00DA5184" w:rsidRDefault="00DA5184" w:rsidP="00DA5184">
      <w:pPr>
        <w:rPr>
          <w:rFonts w:ascii="Gotham Narrow Light" w:hAnsi="Gotham Narrow Light"/>
          <w:sz w:val="24"/>
          <w:szCs w:val="24"/>
        </w:rPr>
      </w:pPr>
      <w:r>
        <w:rPr>
          <w:rFonts w:ascii="Gotham Narrow Light" w:hAnsi="Gotham Narrow Light"/>
          <w:sz w:val="24"/>
          <w:szCs w:val="24"/>
        </w:rPr>
        <w:lastRenderedPageBreak/>
        <w:t>Önem derecesi (5 Çok Güçlü) (4,3 Güçlü) - (2,1 Zayıf); Etki derecesi (5 Çok Yüksek) (4,3 Yüksek) - (2,1 Düşük)</w:t>
      </w:r>
    </w:p>
    <w:p w:rsidR="00925123" w:rsidRPr="00BE08B3" w:rsidRDefault="00925123" w:rsidP="00925123">
      <w:pPr>
        <w:spacing w:line="360" w:lineRule="auto"/>
        <w:jc w:val="both"/>
        <w:rPr>
          <w:rFonts w:ascii="Gotham Narrow Bold" w:eastAsia="Calibri" w:hAnsi="Gotham Narrow Bold" w:cs="Times New Roman"/>
          <w:sz w:val="23"/>
          <w:szCs w:val="23"/>
        </w:rPr>
      </w:pPr>
    </w:p>
    <w:p w:rsidR="007A607B" w:rsidRPr="00BE08B3" w:rsidRDefault="00925123" w:rsidP="008452D7">
      <w:pPr>
        <w:pStyle w:val="Balk1"/>
        <w:rPr>
          <w:rFonts w:ascii="Gotham Narrow Bold" w:hAnsi="Gotham Narrow Bold"/>
          <w:b/>
          <w:bCs/>
          <w:color w:val="C00000"/>
          <w:sz w:val="28"/>
          <w:szCs w:val="28"/>
        </w:rPr>
      </w:pPr>
      <w:bookmarkStart w:id="17" w:name="_Toc179361018"/>
      <w:r w:rsidRPr="00BE08B3">
        <w:rPr>
          <w:rFonts w:ascii="Gotham Narrow Bold" w:hAnsi="Gotham Narrow Bold"/>
          <w:b/>
          <w:bCs/>
          <w:color w:val="C00000"/>
          <w:sz w:val="28"/>
          <w:szCs w:val="28"/>
        </w:rPr>
        <w:t>Dış Paydaş Analizi</w:t>
      </w:r>
      <w:bookmarkEnd w:id="17"/>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Paydaşlar kuruluşun ürün ve hizmetleri ile ilgisi olan, kuruluştan doğrudan veya dolaylı, olumlu ya da olumsuz yönde etkilenen veya kuruluşu etkileyen kişi, grup veya kurumlar olarak tanımlanmaktadır. Müdürlüğümüz de hizmet sunduğu alanın niteliği bakımından çok sayıda paydaş grubuna sahiptir. İlde yaşayan ve hizmet üreten kişi ve kurumların tümü kurumun hizmet verdiği veya hizmet aldığı hedef kitlesindedir. Bununla beraber Müdürlüğümüz, ilde bulunan iki üniversite başta olmak üzere tüm kamu kurumları ve sivil toplum kuruluşları ile çeşitli düzeylerde iş birliği içerisindedir. Buradan hareketle paydaşların </w:t>
      </w:r>
      <w:r w:rsidR="003F56C9">
        <w:rPr>
          <w:rFonts w:ascii="Gotham Narrow Bold" w:hAnsi="Gotham Narrow Bold"/>
          <w:color w:val="000000" w:themeColor="text1"/>
          <w:sz w:val="24"/>
          <w:szCs w:val="24"/>
        </w:rPr>
        <w:t>Yeniköy Ortaokulu</w:t>
      </w:r>
      <w:r w:rsidRPr="00BE08B3">
        <w:rPr>
          <w:rFonts w:ascii="Gotham Narrow Bold" w:hAnsi="Gotham Narrow Bold"/>
          <w:color w:val="000000" w:themeColor="text1"/>
          <w:sz w:val="24"/>
          <w:szCs w:val="24"/>
        </w:rPr>
        <w:t xml:space="preserve"> Müdürlüğü hakkındaki görüş ve önerileri bir program dâhilinde elde edilmiş ve stratejik plana yansıtılması sağlanmıştır. Paydaş görüşmelerinde şu yöntemler belirlenmiştir:</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1.Anket çalışması (Kurum içi memnuniyet, iç paydaş, dış paydaş anketi).</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2.Yüz yüze görüşme (Kurum Kuruluş ve STK Temsilcileri)</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3.Odak grup görüşmesi (</w:t>
      </w:r>
      <w:r w:rsidR="003F56C9">
        <w:rPr>
          <w:rFonts w:ascii="Gotham Narrow Bold" w:hAnsi="Gotham Narrow Bold"/>
          <w:color w:val="000000" w:themeColor="text1"/>
          <w:sz w:val="24"/>
          <w:szCs w:val="24"/>
        </w:rPr>
        <w:t>Okul Müdürleri</w:t>
      </w:r>
      <w:r w:rsidRPr="00BE08B3">
        <w:rPr>
          <w:rFonts w:ascii="Gotham Narrow Bold" w:hAnsi="Gotham Narrow Bold"/>
          <w:color w:val="000000" w:themeColor="text1"/>
          <w:sz w:val="24"/>
          <w:szCs w:val="24"/>
        </w:rPr>
        <w:t>)</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4</w:t>
      </w:r>
      <w:r w:rsidR="00395331" w:rsidRPr="00BE08B3">
        <w:rPr>
          <w:rFonts w:ascii="Gotham Narrow Bold" w:hAnsi="Gotham Narrow Bold"/>
          <w:color w:val="000000" w:themeColor="text1"/>
          <w:sz w:val="24"/>
          <w:szCs w:val="24"/>
        </w:rPr>
        <w:t xml:space="preserve">. </w:t>
      </w:r>
      <w:r w:rsidRPr="00BE08B3">
        <w:rPr>
          <w:rFonts w:ascii="Gotham Narrow Bold" w:hAnsi="Gotham Narrow Bold"/>
          <w:color w:val="000000" w:themeColor="text1"/>
          <w:sz w:val="24"/>
          <w:szCs w:val="24"/>
        </w:rPr>
        <w:t>Yapılandırılmış mülakat (Sendikalar, Üniversite</w:t>
      </w:r>
      <w:r w:rsidR="008A248D" w:rsidRPr="00BE08B3">
        <w:rPr>
          <w:rFonts w:ascii="Gotham Narrow Bold" w:hAnsi="Gotham Narrow Bold"/>
          <w:color w:val="000000" w:themeColor="text1"/>
          <w:sz w:val="24"/>
          <w:szCs w:val="24"/>
        </w:rPr>
        <w:t>ler</w:t>
      </w:r>
      <w:r w:rsidRPr="00BE08B3">
        <w:rPr>
          <w:rFonts w:ascii="Gotham Narrow Bold" w:hAnsi="Gotham Narrow Bold"/>
          <w:color w:val="000000" w:themeColor="text1"/>
          <w:sz w:val="24"/>
          <w:szCs w:val="24"/>
        </w:rPr>
        <w:t>)</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5.Doküman inceleme</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6.SWOT analizi çalışması (25 paydaş temsilcisi, 4 çalışma grubu)</w:t>
      </w:r>
    </w:p>
    <w:p w:rsidR="000C3651" w:rsidRDefault="000C3651" w:rsidP="00383A4D">
      <w:pPr>
        <w:autoSpaceDE w:val="0"/>
        <w:autoSpaceDN w:val="0"/>
        <w:adjustRightInd w:val="0"/>
        <w:spacing w:after="0" w:line="360" w:lineRule="auto"/>
        <w:ind w:firstLine="708"/>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2024-2028 Stratejik Plan İzleme-Değerlendirme çalışmaları çerçevesinde müdürlüğün çalışmalarda bulunduğu paydaşlara yönelik dış paydaş anketi hazırlanmıştır. Anket, 11 sorudan oluşmaktadır. </w:t>
      </w:r>
      <w:r w:rsidR="001517A3" w:rsidRPr="00BE08B3">
        <w:rPr>
          <w:rFonts w:ascii="Gotham Narrow Bold" w:hAnsi="Gotham Narrow Bold"/>
          <w:color w:val="000000" w:themeColor="text1"/>
          <w:sz w:val="24"/>
          <w:szCs w:val="24"/>
        </w:rPr>
        <w:t xml:space="preserve">Aşkale </w:t>
      </w:r>
      <w:r w:rsidR="00B30425">
        <w:rPr>
          <w:rFonts w:ascii="Gotham Narrow Bold" w:hAnsi="Gotham Narrow Bold"/>
          <w:color w:val="000000" w:themeColor="text1"/>
          <w:sz w:val="24"/>
          <w:szCs w:val="24"/>
        </w:rPr>
        <w:t>Yeniköy Ortaokulu</w:t>
      </w:r>
      <w:r w:rsidRPr="00BE08B3">
        <w:rPr>
          <w:rFonts w:ascii="Gotham Narrow Bold" w:hAnsi="Gotham Narrow Bold"/>
          <w:color w:val="000000" w:themeColor="text1"/>
          <w:sz w:val="24"/>
          <w:szCs w:val="24"/>
        </w:rPr>
        <w:t xml:space="preserve"> Müdürlüğü Stratejik Plan İzleme ve Değerlendirme</w:t>
      </w:r>
      <w:r w:rsidR="00886B3B">
        <w:rPr>
          <w:rFonts w:ascii="Gotham Narrow Bold" w:hAnsi="Gotham Narrow Bold"/>
          <w:color w:val="000000" w:themeColor="text1"/>
          <w:sz w:val="24"/>
          <w:szCs w:val="24"/>
        </w:rPr>
        <w:t xml:space="preserve"> </w:t>
      </w:r>
      <w:r w:rsidR="00B30425">
        <w:rPr>
          <w:rFonts w:ascii="Gotham Narrow Bold" w:hAnsi="Gotham Narrow Bold"/>
          <w:color w:val="000000" w:themeColor="text1"/>
          <w:sz w:val="24"/>
          <w:szCs w:val="24"/>
        </w:rPr>
        <w:t>sürecine ilişkin işlemlerin okulumuzda</w:t>
      </w:r>
      <w:r w:rsidRPr="00BE08B3">
        <w:rPr>
          <w:rFonts w:ascii="Gotham Narrow Bold" w:hAnsi="Gotham Narrow Bold"/>
          <w:color w:val="000000" w:themeColor="text1"/>
          <w:sz w:val="24"/>
          <w:szCs w:val="24"/>
        </w:rPr>
        <w:t xml:space="preserve"> etkili bir şekilde yürütülebilmesi yapılan bu anketle hem ilgili kurumların tanınması hem de bu kurumlara yönelik memnuniyet oranlarının tespit edilmesi hedeflenmiştir.</w:t>
      </w:r>
    </w:p>
    <w:p w:rsidR="00CC57AA" w:rsidRPr="00CC57AA" w:rsidRDefault="00CC57AA" w:rsidP="00CC57AA">
      <w:pPr>
        <w:autoSpaceDE w:val="0"/>
        <w:autoSpaceDN w:val="0"/>
        <w:adjustRightInd w:val="0"/>
        <w:spacing w:after="0" w:line="360" w:lineRule="auto"/>
        <w:jc w:val="both"/>
        <w:rPr>
          <w:rFonts w:ascii="Gotham Narrow Bold" w:hAnsi="Gotham Narrow Bold"/>
          <w:color w:val="000000" w:themeColor="text1"/>
          <w:sz w:val="24"/>
          <w:szCs w:val="24"/>
        </w:rPr>
      </w:pPr>
      <w:r w:rsidRPr="00CC57AA">
        <w:rPr>
          <w:rFonts w:ascii="Gotham Narrow Bold" w:hAnsi="Gotham Narrow Bold"/>
          <w:color w:val="000000" w:themeColor="text1"/>
          <w:sz w:val="24"/>
          <w:szCs w:val="24"/>
        </w:rPr>
        <w:t>Ankete katılanların kurum bilgil</w:t>
      </w:r>
      <w:r w:rsidR="00B30425">
        <w:rPr>
          <w:rFonts w:ascii="Gotham Narrow Bold" w:hAnsi="Gotham Narrow Bold"/>
          <w:color w:val="000000" w:themeColor="text1"/>
          <w:sz w:val="24"/>
          <w:szCs w:val="24"/>
        </w:rPr>
        <w:t>erine göre, katılımcıların %32.2</w:t>
      </w:r>
      <w:r w:rsidRPr="00CC57AA">
        <w:rPr>
          <w:rFonts w:ascii="Gotham Narrow Bold" w:hAnsi="Gotham Narrow Bold"/>
          <w:color w:val="000000" w:themeColor="text1"/>
          <w:sz w:val="24"/>
          <w:szCs w:val="24"/>
        </w:rPr>
        <w:t>'ü kam</w:t>
      </w:r>
      <w:r w:rsidR="00B30425">
        <w:rPr>
          <w:rFonts w:ascii="Gotham Narrow Bold" w:hAnsi="Gotham Narrow Bold"/>
          <w:color w:val="000000" w:themeColor="text1"/>
          <w:sz w:val="24"/>
          <w:szCs w:val="24"/>
        </w:rPr>
        <w:t>u kurum ve kuruluşlarından, %1.2'ü üniversitelerden, %11.6'ü özel sektörden, %1.7</w:t>
      </w:r>
      <w:r w:rsidRPr="00CC57AA">
        <w:rPr>
          <w:rFonts w:ascii="Gotham Narrow Bold" w:hAnsi="Gotham Narrow Bold"/>
          <w:color w:val="000000" w:themeColor="text1"/>
          <w:sz w:val="24"/>
          <w:szCs w:val="24"/>
        </w:rPr>
        <w:t xml:space="preserve">'u sivil </w:t>
      </w:r>
      <w:r w:rsidR="00B30425">
        <w:rPr>
          <w:rFonts w:ascii="Gotham Narrow Bold" w:hAnsi="Gotham Narrow Bold"/>
          <w:color w:val="000000" w:themeColor="text1"/>
          <w:sz w:val="24"/>
          <w:szCs w:val="24"/>
        </w:rPr>
        <w:t>toplum kuruluşlarından ve %53,3</w:t>
      </w:r>
      <w:r w:rsidRPr="00CC57AA">
        <w:rPr>
          <w:rFonts w:ascii="Gotham Narrow Bold" w:hAnsi="Gotham Narrow Bold"/>
          <w:color w:val="000000" w:themeColor="text1"/>
          <w:sz w:val="24"/>
          <w:szCs w:val="24"/>
        </w:rPr>
        <w:t>'u diğer gruplardan gelmiştir. Toplam katılımc</w:t>
      </w:r>
      <w:r w:rsidR="00B30425">
        <w:rPr>
          <w:rFonts w:ascii="Gotham Narrow Bold" w:hAnsi="Gotham Narrow Bold"/>
          <w:color w:val="000000" w:themeColor="text1"/>
          <w:sz w:val="24"/>
          <w:szCs w:val="24"/>
        </w:rPr>
        <w:t>ı sayısı 28</w:t>
      </w:r>
      <w:r w:rsidRPr="00CC57AA">
        <w:rPr>
          <w:rFonts w:ascii="Gotham Narrow Bold" w:hAnsi="Gotham Narrow Bold"/>
          <w:color w:val="000000" w:themeColor="text1"/>
          <w:sz w:val="24"/>
          <w:szCs w:val="24"/>
        </w:rPr>
        <w:t xml:space="preserve"> kişidir.</w:t>
      </w:r>
    </w:p>
    <w:p w:rsidR="00CC57AA" w:rsidRPr="00CC57AA" w:rsidRDefault="00CC57AA" w:rsidP="00383A4D">
      <w:pPr>
        <w:autoSpaceDE w:val="0"/>
        <w:autoSpaceDN w:val="0"/>
        <w:adjustRightInd w:val="0"/>
        <w:spacing w:after="0" w:line="360" w:lineRule="auto"/>
        <w:ind w:firstLine="708"/>
        <w:jc w:val="both"/>
        <w:rPr>
          <w:rFonts w:ascii="Gotham Narrow Bold" w:hAnsi="Gotham Narrow Bold"/>
          <w:color w:val="000000" w:themeColor="text1"/>
          <w:sz w:val="24"/>
          <w:szCs w:val="24"/>
        </w:rPr>
      </w:pPr>
      <w:r w:rsidRPr="00CC57AA">
        <w:rPr>
          <w:rFonts w:ascii="Gotham Narrow Bold" w:hAnsi="Gotham Narrow Bold"/>
          <w:color w:val="000000" w:themeColor="text1"/>
          <w:sz w:val="24"/>
          <w:szCs w:val="24"/>
        </w:rPr>
        <w:lastRenderedPageBreak/>
        <w:t xml:space="preserve">Aşkale </w:t>
      </w:r>
      <w:r w:rsidR="00B30425">
        <w:rPr>
          <w:rFonts w:ascii="Gotham Narrow Bold" w:hAnsi="Gotham Narrow Bold"/>
          <w:color w:val="000000" w:themeColor="text1"/>
          <w:sz w:val="24"/>
          <w:szCs w:val="24"/>
        </w:rPr>
        <w:t>Yeniköy Ortaokulu</w:t>
      </w:r>
      <w:r w:rsidRPr="00CC57AA">
        <w:rPr>
          <w:rFonts w:ascii="Gotham Narrow Bold" w:hAnsi="Gotham Narrow Bold"/>
          <w:color w:val="000000" w:themeColor="text1"/>
          <w:sz w:val="24"/>
          <w:szCs w:val="24"/>
        </w:rPr>
        <w:t xml:space="preserve"> Müdürlüğü'nün faaliyetlerinden memnuniyet durumuna göre, en çok</w:t>
      </w:r>
      <w:r w:rsidR="00B30425">
        <w:rPr>
          <w:rFonts w:ascii="Gotham Narrow Bold" w:hAnsi="Gotham Narrow Bold"/>
          <w:color w:val="000000" w:themeColor="text1"/>
          <w:sz w:val="24"/>
          <w:szCs w:val="24"/>
        </w:rPr>
        <w:t xml:space="preserve"> memnuniyet duyulan faaliyet %42.1</w:t>
      </w:r>
      <w:r w:rsidRPr="00CC57AA">
        <w:rPr>
          <w:rFonts w:ascii="Gotham Narrow Bold" w:hAnsi="Gotham Narrow Bold"/>
          <w:color w:val="000000" w:themeColor="text1"/>
          <w:sz w:val="24"/>
          <w:szCs w:val="24"/>
        </w:rPr>
        <w:t xml:space="preserve"> ile "Öğrenci başarısını artırmaya yönelik faaliyetler" olmuştur.</w:t>
      </w:r>
      <w:r w:rsidR="00B30425">
        <w:rPr>
          <w:rFonts w:ascii="Gotham Narrow Bold" w:hAnsi="Gotham Narrow Bold"/>
          <w:color w:val="000000" w:themeColor="text1"/>
          <w:sz w:val="24"/>
          <w:szCs w:val="24"/>
        </w:rPr>
        <w:t xml:space="preserve"> En az memnuniyet oranı ise %4.2</w:t>
      </w:r>
      <w:r w:rsidRPr="00CC57AA">
        <w:rPr>
          <w:rFonts w:ascii="Gotham Narrow Bold" w:hAnsi="Gotham Narrow Bold"/>
          <w:color w:val="000000" w:themeColor="text1"/>
          <w:sz w:val="24"/>
          <w:szCs w:val="24"/>
        </w:rPr>
        <w:t xml:space="preserve"> ile "Yabancı dil ve hareketlilik </w:t>
      </w:r>
      <w:r w:rsidR="00886B3B" w:rsidRPr="00CC57AA">
        <w:rPr>
          <w:rFonts w:ascii="Gotham Narrow Bold" w:hAnsi="Gotham Narrow Bold"/>
          <w:color w:val="000000" w:themeColor="text1"/>
          <w:sz w:val="24"/>
          <w:szCs w:val="24"/>
        </w:rPr>
        <w:t>fa</w:t>
      </w:r>
      <w:r w:rsidR="00886B3B">
        <w:rPr>
          <w:rFonts w:ascii="Gotham Narrow Bold" w:hAnsi="Gotham Narrow Bold"/>
          <w:color w:val="000000" w:themeColor="text1"/>
          <w:sz w:val="24"/>
          <w:szCs w:val="24"/>
        </w:rPr>
        <w:t>aliyetlerin</w:t>
      </w:r>
      <w:r w:rsidR="00886B3B" w:rsidRPr="00CC57AA">
        <w:rPr>
          <w:rFonts w:ascii="Gotham Narrow Bold" w:hAnsi="Gotham Narrow Bold"/>
          <w:color w:val="000000" w:themeColor="text1"/>
          <w:sz w:val="24"/>
          <w:szCs w:val="24"/>
        </w:rPr>
        <w:t>de</w:t>
      </w:r>
      <w:r w:rsidRPr="00CC57AA">
        <w:rPr>
          <w:rFonts w:ascii="Gotham Narrow Bold" w:hAnsi="Gotham Narrow Bold"/>
          <w:color w:val="000000" w:themeColor="text1"/>
          <w:sz w:val="24"/>
          <w:szCs w:val="24"/>
        </w:rPr>
        <w:t xml:space="preserve"> görülmüştür.</w:t>
      </w:r>
    </w:p>
    <w:p w:rsidR="00CC57AA" w:rsidRPr="00CC57AA" w:rsidRDefault="00B30425" w:rsidP="00CC57AA">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Yeniköy Ortaokulu</w:t>
      </w:r>
      <w:r w:rsidR="00CC57AA" w:rsidRPr="00CC57AA">
        <w:rPr>
          <w:rFonts w:ascii="Gotham Narrow Bold" w:hAnsi="Gotham Narrow Bold"/>
          <w:color w:val="000000" w:themeColor="text1"/>
          <w:sz w:val="24"/>
          <w:szCs w:val="24"/>
        </w:rPr>
        <w:t xml:space="preserve"> Müdürlüğü'nün başarılı olduğu hizmet alanları arasında "Belirli gün ve ha</w:t>
      </w:r>
      <w:r>
        <w:rPr>
          <w:rFonts w:ascii="Gotham Narrow Bold" w:hAnsi="Gotham Narrow Bold"/>
          <w:color w:val="000000" w:themeColor="text1"/>
          <w:sz w:val="24"/>
          <w:szCs w:val="24"/>
        </w:rPr>
        <w:t>ftalarda yapılan programlar" %36.4</w:t>
      </w:r>
      <w:r w:rsidR="00CC57AA" w:rsidRPr="00CC57AA">
        <w:rPr>
          <w:rFonts w:ascii="Gotham Narrow Bold" w:hAnsi="Gotham Narrow Bold"/>
          <w:color w:val="000000" w:themeColor="text1"/>
          <w:sz w:val="24"/>
          <w:szCs w:val="24"/>
        </w:rPr>
        <w:t xml:space="preserve"> ile en başarılı hizmet olarak belirtilmiştir. "</w:t>
      </w:r>
      <w:r>
        <w:rPr>
          <w:rFonts w:ascii="Gotham Narrow Bold" w:hAnsi="Gotham Narrow Bold"/>
          <w:color w:val="000000" w:themeColor="text1"/>
          <w:sz w:val="24"/>
          <w:szCs w:val="24"/>
        </w:rPr>
        <w:t>Avrupa Birliği projeleri" ise %3.6</w:t>
      </w:r>
      <w:r w:rsidR="00CC57AA" w:rsidRPr="00CC57AA">
        <w:rPr>
          <w:rFonts w:ascii="Gotham Narrow Bold" w:hAnsi="Gotham Narrow Bold"/>
          <w:color w:val="000000" w:themeColor="text1"/>
          <w:sz w:val="24"/>
          <w:szCs w:val="24"/>
        </w:rPr>
        <w:t xml:space="preserve"> ile en az başarılı hizmet olarak kaydedilmiştir.</w:t>
      </w:r>
    </w:p>
    <w:p w:rsidR="00CC57AA" w:rsidRPr="00CC57AA" w:rsidRDefault="00CC57AA" w:rsidP="00CC57AA">
      <w:pPr>
        <w:autoSpaceDE w:val="0"/>
        <w:autoSpaceDN w:val="0"/>
        <w:adjustRightInd w:val="0"/>
        <w:spacing w:after="0" w:line="360" w:lineRule="auto"/>
        <w:jc w:val="both"/>
        <w:rPr>
          <w:rFonts w:ascii="Gotham Narrow Bold" w:hAnsi="Gotham Narrow Bold"/>
          <w:color w:val="000000" w:themeColor="text1"/>
          <w:sz w:val="24"/>
          <w:szCs w:val="24"/>
        </w:rPr>
      </w:pPr>
      <w:r w:rsidRPr="00CC57AA">
        <w:rPr>
          <w:rFonts w:ascii="Gotham Narrow Bold" w:hAnsi="Gotham Narrow Bold"/>
          <w:color w:val="000000" w:themeColor="text1"/>
          <w:sz w:val="24"/>
          <w:szCs w:val="24"/>
        </w:rPr>
        <w:t>Başarılı olunamayan faaliyetler alanında, "Teknolojik alt yapının kull</w:t>
      </w:r>
      <w:r w:rsidR="00B30425">
        <w:rPr>
          <w:rFonts w:ascii="Gotham Narrow Bold" w:hAnsi="Gotham Narrow Bold"/>
          <w:color w:val="000000" w:themeColor="text1"/>
          <w:sz w:val="24"/>
          <w:szCs w:val="24"/>
        </w:rPr>
        <w:t>anımı ve yaygınlaştırılması" %35.5</w:t>
      </w:r>
      <w:r w:rsidRPr="00CC57AA">
        <w:rPr>
          <w:rFonts w:ascii="Gotham Narrow Bold" w:hAnsi="Gotham Narrow Bold"/>
          <w:color w:val="000000" w:themeColor="text1"/>
          <w:sz w:val="24"/>
          <w:szCs w:val="24"/>
        </w:rPr>
        <w:t xml:space="preserve"> ile en başarısız faaliyet olarak ifade edilmiştir. "Öğrencilerin sosyal, sportif, sanatsal, bilimsel ve kül</w:t>
      </w:r>
      <w:r w:rsidR="00B30425">
        <w:rPr>
          <w:rFonts w:ascii="Gotham Narrow Bold" w:hAnsi="Gotham Narrow Bold"/>
          <w:color w:val="000000" w:themeColor="text1"/>
          <w:sz w:val="24"/>
          <w:szCs w:val="24"/>
        </w:rPr>
        <w:t>türel faaliyetlere katılımı" %24.5</w:t>
      </w:r>
      <w:r w:rsidRPr="00CC57AA">
        <w:rPr>
          <w:rFonts w:ascii="Gotham Narrow Bold" w:hAnsi="Gotham Narrow Bold"/>
          <w:color w:val="000000" w:themeColor="text1"/>
          <w:sz w:val="24"/>
          <w:szCs w:val="24"/>
        </w:rPr>
        <w:t xml:space="preserve"> ile ikinci sırada yer almaktadır.</w:t>
      </w:r>
    </w:p>
    <w:p w:rsidR="00CC57AA" w:rsidRPr="00CC57AA" w:rsidRDefault="00CC57AA" w:rsidP="00CC57AA">
      <w:pPr>
        <w:autoSpaceDE w:val="0"/>
        <w:autoSpaceDN w:val="0"/>
        <w:adjustRightInd w:val="0"/>
        <w:spacing w:after="0" w:line="360" w:lineRule="auto"/>
        <w:jc w:val="both"/>
        <w:rPr>
          <w:rFonts w:ascii="Gotham Narrow Bold" w:hAnsi="Gotham Narrow Bold"/>
          <w:color w:val="000000" w:themeColor="text1"/>
          <w:sz w:val="24"/>
          <w:szCs w:val="24"/>
        </w:rPr>
      </w:pPr>
      <w:r w:rsidRPr="00CC57AA">
        <w:rPr>
          <w:rFonts w:ascii="Gotham Narrow Bold" w:hAnsi="Gotham Narrow Bold"/>
          <w:color w:val="000000" w:themeColor="text1"/>
          <w:sz w:val="24"/>
          <w:szCs w:val="24"/>
        </w:rPr>
        <w:t>Genel memnuniye</w:t>
      </w:r>
      <w:r w:rsidR="00B30425">
        <w:rPr>
          <w:rFonts w:ascii="Gotham Narrow Bold" w:hAnsi="Gotham Narrow Bold"/>
          <w:color w:val="000000" w:themeColor="text1"/>
          <w:sz w:val="24"/>
          <w:szCs w:val="24"/>
        </w:rPr>
        <w:t>t düzeyi değerlendirmesinde,</w:t>
      </w:r>
      <w:r w:rsidR="00AB31F5" w:rsidRPr="00AB31F5">
        <w:rPr>
          <w:rFonts w:ascii="Gotham Narrow Bold" w:hAnsi="Gotham Narrow Bold"/>
          <w:color w:val="000000" w:themeColor="text1"/>
          <w:sz w:val="24"/>
          <w:szCs w:val="24"/>
        </w:rPr>
        <w:t xml:space="preserve"> </w:t>
      </w:r>
      <w:r w:rsidR="00AB31F5">
        <w:rPr>
          <w:rFonts w:ascii="Gotham Narrow Bold" w:hAnsi="Gotham Narrow Bold"/>
          <w:color w:val="000000" w:themeColor="text1"/>
          <w:sz w:val="24"/>
          <w:szCs w:val="24"/>
        </w:rPr>
        <w:t>%40,5</w:t>
      </w:r>
      <w:r w:rsidR="00AB31F5" w:rsidRPr="00CC57AA">
        <w:rPr>
          <w:rFonts w:ascii="Gotham Narrow Bold" w:hAnsi="Gotham Narrow Bold"/>
          <w:color w:val="000000" w:themeColor="text1"/>
          <w:sz w:val="24"/>
          <w:szCs w:val="24"/>
        </w:rPr>
        <w:t xml:space="preserve"> oranında</w:t>
      </w:r>
      <w:r w:rsidR="00AB31F5">
        <w:rPr>
          <w:rFonts w:ascii="Gotham Narrow Bold" w:hAnsi="Gotham Narrow Bold"/>
          <w:color w:val="000000" w:themeColor="text1"/>
          <w:sz w:val="24"/>
          <w:szCs w:val="24"/>
        </w:rPr>
        <w:t xml:space="preserve"> "Çok Memnunum" yanıtı alınırken,</w:t>
      </w:r>
      <w:r w:rsidR="00B30425">
        <w:rPr>
          <w:rFonts w:ascii="Gotham Narrow Bold" w:hAnsi="Gotham Narrow Bold"/>
          <w:color w:val="000000" w:themeColor="text1"/>
          <w:sz w:val="24"/>
          <w:szCs w:val="24"/>
        </w:rPr>
        <w:t xml:space="preserve"> %26.8</w:t>
      </w:r>
      <w:r w:rsidRPr="00CC57AA">
        <w:rPr>
          <w:rFonts w:ascii="Gotham Narrow Bold" w:hAnsi="Gotham Narrow Bold"/>
          <w:color w:val="000000" w:themeColor="text1"/>
          <w:sz w:val="24"/>
          <w:szCs w:val="24"/>
        </w:rPr>
        <w:t xml:space="preserve"> oranında</w:t>
      </w:r>
      <w:r w:rsidR="00AB31F5">
        <w:rPr>
          <w:rFonts w:ascii="Gotham Narrow Bold" w:hAnsi="Gotham Narrow Bold"/>
          <w:color w:val="000000" w:themeColor="text1"/>
          <w:sz w:val="24"/>
          <w:szCs w:val="24"/>
        </w:rPr>
        <w:t xml:space="preserve"> "Memnunum" yanıtı</w:t>
      </w:r>
      <w:r w:rsidR="00B30425">
        <w:rPr>
          <w:rFonts w:ascii="Gotham Narrow Bold" w:hAnsi="Gotham Narrow Bold"/>
          <w:color w:val="000000" w:themeColor="text1"/>
          <w:sz w:val="24"/>
          <w:szCs w:val="24"/>
        </w:rPr>
        <w:t>, %</w:t>
      </w:r>
      <w:r w:rsidR="00AB31F5">
        <w:rPr>
          <w:rFonts w:ascii="Gotham Narrow Bold" w:hAnsi="Gotham Narrow Bold"/>
          <w:color w:val="000000" w:themeColor="text1"/>
          <w:sz w:val="24"/>
          <w:szCs w:val="24"/>
        </w:rPr>
        <w:t>21</w:t>
      </w:r>
      <w:r w:rsidR="00B30425">
        <w:rPr>
          <w:rFonts w:ascii="Gotham Narrow Bold" w:hAnsi="Gotham Narrow Bold"/>
          <w:color w:val="000000" w:themeColor="text1"/>
          <w:sz w:val="24"/>
          <w:szCs w:val="24"/>
        </w:rPr>
        <w:t>.1</w:t>
      </w:r>
      <w:r w:rsidRPr="00CC57AA">
        <w:rPr>
          <w:rFonts w:ascii="Gotham Narrow Bold" w:hAnsi="Gotham Narrow Bold"/>
          <w:color w:val="000000" w:themeColor="text1"/>
          <w:sz w:val="24"/>
          <w:szCs w:val="24"/>
        </w:rPr>
        <w:t xml:space="preserve"> oranında katılımcı </w:t>
      </w:r>
      <w:r w:rsidR="00AB31F5">
        <w:rPr>
          <w:rFonts w:ascii="Gotham Narrow Bold" w:hAnsi="Gotham Narrow Bold"/>
          <w:color w:val="000000" w:themeColor="text1"/>
          <w:sz w:val="24"/>
          <w:szCs w:val="24"/>
        </w:rPr>
        <w:t xml:space="preserve"> </w:t>
      </w:r>
      <w:r w:rsidRPr="00CC57AA">
        <w:rPr>
          <w:rFonts w:ascii="Gotham Narrow Bold" w:hAnsi="Gotham Narrow Bold"/>
          <w:color w:val="000000" w:themeColor="text1"/>
          <w:sz w:val="24"/>
          <w:szCs w:val="24"/>
        </w:rPr>
        <w:t xml:space="preserve"> "Memnun değilim"</w:t>
      </w:r>
      <w:r w:rsidR="00AB31F5">
        <w:rPr>
          <w:rFonts w:ascii="Gotham Narrow Bold" w:hAnsi="Gotham Narrow Bold"/>
          <w:color w:val="000000" w:themeColor="text1"/>
          <w:sz w:val="24"/>
          <w:szCs w:val="24"/>
        </w:rPr>
        <w:t xml:space="preserve"> ve %11,6  oranında katılımcı</w:t>
      </w:r>
      <w:r w:rsidRPr="00CC57AA">
        <w:rPr>
          <w:rFonts w:ascii="Gotham Narrow Bold" w:hAnsi="Gotham Narrow Bold"/>
          <w:color w:val="000000" w:themeColor="text1"/>
          <w:sz w:val="24"/>
          <w:szCs w:val="24"/>
        </w:rPr>
        <w:t xml:space="preserve"> </w:t>
      </w:r>
      <w:r w:rsidR="00AB31F5" w:rsidRPr="00CC57AA">
        <w:rPr>
          <w:rFonts w:ascii="Gotham Narrow Bold" w:hAnsi="Gotham Narrow Bold"/>
          <w:color w:val="000000" w:themeColor="text1"/>
          <w:sz w:val="24"/>
          <w:szCs w:val="24"/>
        </w:rPr>
        <w:t>"Hiç memnun değilim"</w:t>
      </w:r>
      <w:r w:rsidR="00AB31F5">
        <w:rPr>
          <w:rFonts w:ascii="Gotham Narrow Bold" w:hAnsi="Gotham Narrow Bold"/>
          <w:color w:val="000000" w:themeColor="text1"/>
          <w:sz w:val="24"/>
          <w:szCs w:val="24"/>
        </w:rPr>
        <w:t xml:space="preserve"> </w:t>
      </w:r>
      <w:r w:rsidRPr="00CC57AA">
        <w:rPr>
          <w:rFonts w:ascii="Gotham Narrow Bold" w:hAnsi="Gotham Narrow Bold"/>
          <w:color w:val="000000" w:themeColor="text1"/>
          <w:sz w:val="24"/>
          <w:szCs w:val="24"/>
        </w:rPr>
        <w:t>yanıtlarını vermiştir.</w:t>
      </w:r>
    </w:p>
    <w:p w:rsidR="00CC57AA" w:rsidRDefault="00CC57AA" w:rsidP="00383A4D">
      <w:pPr>
        <w:autoSpaceDE w:val="0"/>
        <w:autoSpaceDN w:val="0"/>
        <w:adjustRightInd w:val="0"/>
        <w:spacing w:after="0" w:line="360" w:lineRule="auto"/>
        <w:ind w:firstLine="708"/>
        <w:jc w:val="both"/>
        <w:rPr>
          <w:rFonts w:ascii="Gotham Narrow Bold" w:hAnsi="Gotham Narrow Bold"/>
          <w:color w:val="000000" w:themeColor="text1"/>
          <w:sz w:val="24"/>
          <w:szCs w:val="24"/>
        </w:rPr>
      </w:pPr>
      <w:r w:rsidRPr="00CC57AA">
        <w:rPr>
          <w:rFonts w:ascii="Gotham Narrow Bold" w:hAnsi="Gotham Narrow Bold"/>
          <w:color w:val="000000" w:themeColor="text1"/>
          <w:sz w:val="24"/>
          <w:szCs w:val="24"/>
        </w:rPr>
        <w:t>Milli Eğitim Müdürlüğü birimlerinin çalışmalarından memnuniyet düzeyi değerlendirmesinde,</w:t>
      </w:r>
      <w:r>
        <w:rPr>
          <w:rFonts w:ascii="Gotham Narrow Bold" w:hAnsi="Gotham Narrow Bold"/>
          <w:color w:val="000000" w:themeColor="text1"/>
          <w:sz w:val="24"/>
          <w:szCs w:val="24"/>
        </w:rPr>
        <w:t xml:space="preserve"> "</w:t>
      </w:r>
      <w:r w:rsidR="00AB31F5" w:rsidRPr="00AB31F5">
        <w:rPr>
          <w:rFonts w:ascii="Gotham Narrow Bold" w:hAnsi="Gotham Narrow Bold"/>
          <w:color w:val="000000" w:themeColor="text1"/>
          <w:sz w:val="24"/>
          <w:szCs w:val="24"/>
        </w:rPr>
        <w:t xml:space="preserve"> </w:t>
      </w:r>
      <w:r w:rsidR="0032392D">
        <w:rPr>
          <w:rFonts w:ascii="Gotham Narrow Bold" w:hAnsi="Gotham Narrow Bold"/>
          <w:color w:val="000000" w:themeColor="text1"/>
          <w:sz w:val="24"/>
          <w:szCs w:val="24"/>
        </w:rPr>
        <w:t>Yeniköy Ortaokul Müdürlüğü (Okulöncesi</w:t>
      </w:r>
      <w:r w:rsidR="00AB31F5">
        <w:rPr>
          <w:rFonts w:ascii="Gotham Narrow Bold" w:hAnsi="Gotham Narrow Bold"/>
          <w:color w:val="000000" w:themeColor="text1"/>
          <w:sz w:val="24"/>
          <w:szCs w:val="24"/>
        </w:rPr>
        <w:t>)</w:t>
      </w:r>
      <w:r w:rsidR="0032392D">
        <w:rPr>
          <w:rFonts w:ascii="Gotham Narrow Bold" w:hAnsi="Gotham Narrow Bold"/>
          <w:color w:val="000000" w:themeColor="text1"/>
          <w:sz w:val="24"/>
          <w:szCs w:val="24"/>
        </w:rPr>
        <w:t xml:space="preserve"> %39,5</w:t>
      </w:r>
      <w:r w:rsidRPr="00CC57AA">
        <w:rPr>
          <w:rFonts w:ascii="Gotham Narrow Bold" w:hAnsi="Gotham Narrow Bold"/>
          <w:color w:val="000000" w:themeColor="text1"/>
          <w:sz w:val="24"/>
          <w:szCs w:val="24"/>
        </w:rPr>
        <w:t xml:space="preserve"> oranı</w:t>
      </w:r>
      <w:r w:rsidR="00AB31F5">
        <w:rPr>
          <w:rFonts w:ascii="Gotham Narrow Bold" w:hAnsi="Gotham Narrow Bold"/>
          <w:color w:val="000000" w:themeColor="text1"/>
          <w:sz w:val="24"/>
          <w:szCs w:val="24"/>
        </w:rPr>
        <w:t>nda yüksek memnuniyet duyulmuştur.</w:t>
      </w:r>
    </w:p>
    <w:p w:rsidR="00EB70D5" w:rsidRPr="00BE08B3" w:rsidRDefault="008452D7" w:rsidP="008452D7">
      <w:pPr>
        <w:pStyle w:val="Balk1"/>
        <w:rPr>
          <w:rFonts w:ascii="Gotham Narrow Bold" w:hAnsi="Gotham Narrow Bold"/>
          <w:b/>
          <w:bCs/>
          <w:color w:val="C00000"/>
          <w:sz w:val="28"/>
          <w:szCs w:val="28"/>
        </w:rPr>
      </w:pPr>
      <w:bookmarkStart w:id="18" w:name="_Toc179361019"/>
      <w:r w:rsidRPr="00BE08B3">
        <w:rPr>
          <w:rFonts w:ascii="Gotham Narrow Bold" w:hAnsi="Gotham Narrow Bold"/>
          <w:b/>
          <w:bCs/>
          <w:color w:val="C00000"/>
          <w:sz w:val="28"/>
          <w:szCs w:val="28"/>
        </w:rPr>
        <w:t>İç Paydaş Analizi</w:t>
      </w:r>
      <w:bookmarkEnd w:id="18"/>
    </w:p>
    <w:p w:rsidR="006E51A7" w:rsidRPr="00BE08B3" w:rsidRDefault="001517A3" w:rsidP="00383A4D">
      <w:pPr>
        <w:autoSpaceDE w:val="0"/>
        <w:autoSpaceDN w:val="0"/>
        <w:adjustRightInd w:val="0"/>
        <w:spacing w:after="0" w:line="360" w:lineRule="auto"/>
        <w:ind w:firstLine="708"/>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Aşkale </w:t>
      </w:r>
      <w:r w:rsidR="00FD4083">
        <w:rPr>
          <w:rFonts w:ascii="Gotham Narrow Bold" w:hAnsi="Gotham Narrow Bold"/>
          <w:color w:val="000000" w:themeColor="text1"/>
          <w:sz w:val="24"/>
          <w:szCs w:val="24"/>
        </w:rPr>
        <w:t>Yeniköy Ortaokulu</w:t>
      </w:r>
      <w:r w:rsidR="00EB70D5" w:rsidRPr="00BE08B3">
        <w:rPr>
          <w:rFonts w:ascii="Gotham Narrow Bold" w:hAnsi="Gotham Narrow Bold"/>
          <w:color w:val="000000" w:themeColor="text1"/>
          <w:sz w:val="24"/>
          <w:szCs w:val="24"/>
        </w:rPr>
        <w:t xml:space="preserve"> Müdürlüğü 2024- 2028 Stratejik Plan sürecine ilişkin çalışmaların </w:t>
      </w:r>
      <w:r w:rsidR="00FD4083">
        <w:rPr>
          <w:rFonts w:ascii="Gotham Narrow Bold" w:hAnsi="Gotham Narrow Bold"/>
          <w:color w:val="000000" w:themeColor="text1"/>
          <w:sz w:val="24"/>
          <w:szCs w:val="24"/>
        </w:rPr>
        <w:t>okulumuzda</w:t>
      </w:r>
      <w:r w:rsidR="00EB70D5" w:rsidRPr="00BE08B3">
        <w:rPr>
          <w:rFonts w:ascii="Gotham Narrow Bold" w:hAnsi="Gotham Narrow Bold"/>
          <w:color w:val="000000" w:themeColor="text1"/>
          <w:sz w:val="24"/>
          <w:szCs w:val="24"/>
        </w:rPr>
        <w:t xml:space="preserve"> etkili bir şekilde yürütülebilmesi için İl</w:t>
      </w:r>
      <w:r w:rsidRPr="00BE08B3">
        <w:rPr>
          <w:rFonts w:ascii="Gotham Narrow Bold" w:hAnsi="Gotham Narrow Bold"/>
          <w:color w:val="000000" w:themeColor="text1"/>
          <w:sz w:val="24"/>
          <w:szCs w:val="24"/>
        </w:rPr>
        <w:t>çe</w:t>
      </w:r>
      <w:r w:rsidR="00EB70D5" w:rsidRPr="00BE08B3">
        <w:rPr>
          <w:rFonts w:ascii="Gotham Narrow Bold" w:hAnsi="Gotham Narrow Bold"/>
          <w:color w:val="000000" w:themeColor="text1"/>
          <w:sz w:val="24"/>
          <w:szCs w:val="24"/>
        </w:rPr>
        <w:t xml:space="preserve"> Millî Eğitim Müdürlüğü koordinasyonunda çalışmaların desteklenmesi amacı ile iç paydaş anketi uygulanmıştır. </w:t>
      </w:r>
      <w:r w:rsidR="00934444" w:rsidRPr="00BE08B3">
        <w:rPr>
          <w:rFonts w:ascii="Gotham Narrow Bold" w:hAnsi="Gotham Narrow Bold"/>
          <w:color w:val="000000" w:themeColor="text1"/>
          <w:sz w:val="24"/>
          <w:szCs w:val="24"/>
        </w:rPr>
        <w:t>Tüm katılımcılara ulaşmak ve görüşlerini almak amacıyla anket elektronik ortamda uygulanmış ve veriler toplanmıştır.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Demografik Bilgiler ve Çalışma Durumu:</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w:t>
      </w:r>
      <w:r w:rsidRPr="0057571A">
        <w:rPr>
          <w:rFonts w:ascii="Gotham Narrow Bold" w:hAnsi="Gotham Narrow Bold"/>
          <w:color w:val="000000" w:themeColor="text1"/>
          <w:sz w:val="24"/>
          <w:szCs w:val="24"/>
        </w:rPr>
        <w:tab/>
        <w:t>Yönetici olarak görev yapanların oran</w:t>
      </w:r>
      <w:r w:rsidR="0032392D">
        <w:rPr>
          <w:rFonts w:ascii="Gotham Narrow Bold" w:hAnsi="Gotham Narrow Bold"/>
          <w:color w:val="000000" w:themeColor="text1"/>
          <w:sz w:val="24"/>
          <w:szCs w:val="24"/>
        </w:rPr>
        <w:t>ı %23.1, öğretmenlerin oranı %76.9</w:t>
      </w:r>
      <w:r w:rsidRPr="0057571A">
        <w:rPr>
          <w:rFonts w:ascii="Gotham Narrow Bold" w:hAnsi="Gotham Narrow Bold"/>
          <w:color w:val="000000" w:themeColor="text1"/>
          <w:sz w:val="24"/>
          <w:szCs w:val="24"/>
        </w:rPr>
        <w:t xml:space="preserve"> olarak belirlenmiştir.</w:t>
      </w:r>
    </w:p>
    <w:p w:rsidR="0057571A" w:rsidRPr="0057571A" w:rsidRDefault="0032392D" w:rsidP="0057571A">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w:t>
      </w:r>
      <w:r>
        <w:rPr>
          <w:rFonts w:ascii="Gotham Narrow Bold" w:hAnsi="Gotham Narrow Bold"/>
          <w:color w:val="000000" w:themeColor="text1"/>
          <w:sz w:val="24"/>
          <w:szCs w:val="24"/>
        </w:rPr>
        <w:tab/>
        <w:t>Toplamda 13</w:t>
      </w:r>
      <w:r w:rsidR="0057571A" w:rsidRPr="0057571A">
        <w:rPr>
          <w:rFonts w:ascii="Gotham Narrow Bold" w:hAnsi="Gotham Narrow Bold"/>
          <w:color w:val="000000" w:themeColor="text1"/>
          <w:sz w:val="24"/>
          <w:szCs w:val="24"/>
        </w:rPr>
        <w:t xml:space="preserve"> kişi anketi yanıtlamıştır.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Kurum İçi Memnuniyet Anketi Betimsel İstatistikler: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lastRenderedPageBreak/>
        <w:t>•</w:t>
      </w:r>
      <w:r w:rsidRPr="0057571A">
        <w:rPr>
          <w:rFonts w:ascii="Gotham Narrow Bold" w:hAnsi="Gotham Narrow Bold"/>
          <w:color w:val="000000" w:themeColor="text1"/>
          <w:sz w:val="24"/>
          <w:szCs w:val="24"/>
        </w:rPr>
        <w:tab/>
        <w:t xml:space="preserve">Anket maddeleri, çalışanların </w:t>
      </w:r>
      <w:r w:rsidR="0032392D">
        <w:rPr>
          <w:rFonts w:ascii="Gotham Narrow Bold" w:hAnsi="Gotham Narrow Bold"/>
          <w:color w:val="000000" w:themeColor="text1"/>
          <w:sz w:val="24"/>
          <w:szCs w:val="24"/>
        </w:rPr>
        <w:t>Yeniköy Ortaokulu</w:t>
      </w:r>
      <w:r w:rsidRPr="0057571A">
        <w:rPr>
          <w:rFonts w:ascii="Gotham Narrow Bold" w:hAnsi="Gotham Narrow Bold"/>
          <w:color w:val="000000" w:themeColor="text1"/>
          <w:sz w:val="24"/>
          <w:szCs w:val="24"/>
        </w:rPr>
        <w:t xml:space="preserve"> Müdürlüğü'nün iş ve işlemlerine, iletişim becerilerine, eğitimdeki başarıyı artırma çabalarına ve değişimlere adaptasyonuna ilişkin görüşlerini ölçmüştür.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w:t>
      </w:r>
      <w:r w:rsidRPr="0057571A">
        <w:rPr>
          <w:rFonts w:ascii="Gotham Narrow Bold" w:hAnsi="Gotham Narrow Bold"/>
          <w:color w:val="000000" w:themeColor="text1"/>
          <w:sz w:val="24"/>
          <w:szCs w:val="24"/>
        </w:rPr>
        <w:tab/>
        <w:t>Genel olarak, memnuniyet düzeyleri her madde için ortalama puanlar ve standart sapma değerleri ile ifade edilmiştir. Anket sonuçlarına göre çalışanlar, müdürlüğün şeffaflık, objektiflik, eğitimdeki iyi uygulamaların takdir edilmesi, öneri ve şikayetlerin dikkate alınması gibi konularda pozitif değerlendirmeler yapmışlardır.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Öne Çıkan Maddeler: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w:t>
      </w:r>
      <w:r w:rsidRPr="0057571A">
        <w:rPr>
          <w:rFonts w:ascii="Gotham Narrow Bold" w:hAnsi="Gotham Narrow Bold"/>
          <w:color w:val="000000" w:themeColor="text1"/>
          <w:sz w:val="24"/>
          <w:szCs w:val="24"/>
        </w:rPr>
        <w:tab/>
      </w:r>
      <w:r w:rsidR="00474990">
        <w:rPr>
          <w:rFonts w:ascii="Gotham Narrow Bold" w:hAnsi="Gotham Narrow Bold"/>
          <w:color w:val="000000" w:themeColor="text1"/>
          <w:sz w:val="24"/>
          <w:szCs w:val="24"/>
        </w:rPr>
        <w:t>Yeniköy Ortaokulu</w:t>
      </w:r>
      <w:r w:rsidRPr="0057571A">
        <w:rPr>
          <w:rFonts w:ascii="Gotham Narrow Bold" w:hAnsi="Gotham Narrow Bold"/>
          <w:color w:val="000000" w:themeColor="text1"/>
          <w:sz w:val="24"/>
          <w:szCs w:val="24"/>
        </w:rPr>
        <w:t xml:space="preserve"> Müdürlüğü'nün şeffaf ve objektif davrandığı, eğitimde iyi uygulamaların takdir edildiği, öneri ve şikayetlerin dikkate alındığı, müdürlük çalışanlarının görev tanımlarına hâkim olduğu ve çağın getirdiği değişimleri takip ettiği belirtilmiştir.</w:t>
      </w:r>
    </w:p>
    <w:p w:rsidR="00934444"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w:t>
      </w:r>
      <w:r w:rsidRPr="0057571A">
        <w:rPr>
          <w:rFonts w:ascii="Gotham Narrow Bold" w:hAnsi="Gotham Narrow Bold"/>
          <w:color w:val="000000" w:themeColor="text1"/>
          <w:sz w:val="24"/>
          <w:szCs w:val="24"/>
        </w:rPr>
        <w:tab/>
        <w:t>Ayrıca, duyuruların zamanında iletilmesi, yöneticilerle s</w:t>
      </w:r>
      <w:r w:rsidR="00FD4083">
        <w:rPr>
          <w:rFonts w:ascii="Gotham Narrow Bold" w:hAnsi="Gotham Narrow Bold"/>
          <w:color w:val="000000" w:themeColor="text1"/>
          <w:sz w:val="24"/>
          <w:szCs w:val="24"/>
        </w:rPr>
        <w:t xml:space="preserve">ağlıklı iletişim kurulabilmesi </w:t>
      </w:r>
      <w:r w:rsidRPr="0057571A">
        <w:rPr>
          <w:rFonts w:ascii="Gotham Narrow Bold" w:hAnsi="Gotham Narrow Bold"/>
          <w:color w:val="000000" w:themeColor="text1"/>
          <w:sz w:val="24"/>
          <w:szCs w:val="24"/>
        </w:rPr>
        <w:t>ve eğitim-öğretimde başarıyı artırmaya yönelik çalışmalar yapıldığı vurgulanmıştır.</w:t>
      </w:r>
    </w:p>
    <w:p w:rsidR="00442BED" w:rsidRDefault="00442BED" w:rsidP="0057571A">
      <w:pPr>
        <w:autoSpaceDE w:val="0"/>
        <w:autoSpaceDN w:val="0"/>
        <w:adjustRightInd w:val="0"/>
        <w:spacing w:after="0" w:line="360" w:lineRule="auto"/>
        <w:jc w:val="both"/>
        <w:rPr>
          <w:rFonts w:ascii="Gotham Narrow Bold" w:hAnsi="Gotham Narrow Bold"/>
          <w:color w:val="000000" w:themeColor="text1"/>
          <w:sz w:val="24"/>
          <w:szCs w:val="24"/>
        </w:rPr>
      </w:pPr>
    </w:p>
    <w:p w:rsidR="00442BED" w:rsidRDefault="00442BED" w:rsidP="0057571A">
      <w:pPr>
        <w:autoSpaceDE w:val="0"/>
        <w:autoSpaceDN w:val="0"/>
        <w:adjustRightInd w:val="0"/>
        <w:spacing w:after="0" w:line="360" w:lineRule="auto"/>
        <w:jc w:val="both"/>
        <w:rPr>
          <w:rFonts w:ascii="Gotham Narrow Bold" w:hAnsi="Gotham Narrow Bold"/>
          <w:color w:val="000000" w:themeColor="text1"/>
          <w:sz w:val="24"/>
          <w:szCs w:val="24"/>
        </w:rPr>
      </w:pPr>
    </w:p>
    <w:p w:rsidR="00442BED" w:rsidRDefault="00442BED" w:rsidP="0057571A">
      <w:pPr>
        <w:autoSpaceDE w:val="0"/>
        <w:autoSpaceDN w:val="0"/>
        <w:adjustRightInd w:val="0"/>
        <w:spacing w:after="0" w:line="360" w:lineRule="auto"/>
        <w:jc w:val="both"/>
        <w:rPr>
          <w:rFonts w:ascii="Gotham Narrow Bold" w:hAnsi="Gotham Narrow Bold"/>
          <w:color w:val="000000" w:themeColor="text1"/>
          <w:sz w:val="24"/>
          <w:szCs w:val="24"/>
        </w:rPr>
      </w:pPr>
    </w:p>
    <w:p w:rsidR="00934444" w:rsidRPr="00BE08B3" w:rsidRDefault="008452D7" w:rsidP="008452D7">
      <w:pPr>
        <w:pStyle w:val="Balk1"/>
        <w:rPr>
          <w:rFonts w:ascii="Gotham Narrow Bold" w:hAnsi="Gotham Narrow Bold"/>
          <w:b/>
          <w:bCs/>
          <w:color w:val="C00000"/>
          <w:sz w:val="28"/>
          <w:szCs w:val="28"/>
        </w:rPr>
      </w:pPr>
      <w:bookmarkStart w:id="19" w:name="_Toc179361020"/>
      <w:r w:rsidRPr="00BE08B3">
        <w:rPr>
          <w:rFonts w:ascii="Gotham Narrow Bold" w:hAnsi="Gotham Narrow Bold"/>
          <w:b/>
          <w:bCs/>
          <w:color w:val="C00000"/>
          <w:sz w:val="28"/>
          <w:szCs w:val="28"/>
        </w:rPr>
        <w:t>Kurum İçi Analiz</w:t>
      </w:r>
      <w:bookmarkEnd w:id="19"/>
    </w:p>
    <w:p w:rsidR="00E47E2A" w:rsidRPr="00BE08B3" w:rsidRDefault="00E47E2A" w:rsidP="00E47E2A">
      <w:pPr>
        <w:autoSpaceDE w:val="0"/>
        <w:autoSpaceDN w:val="0"/>
        <w:adjustRightInd w:val="0"/>
        <w:spacing w:after="0" w:line="360" w:lineRule="auto"/>
        <w:jc w:val="both"/>
        <w:rPr>
          <w:rFonts w:ascii="Gotham Narrow Bold" w:hAnsi="Gotham Narrow Bold"/>
          <w:color w:val="C00000"/>
          <w:sz w:val="24"/>
          <w:szCs w:val="24"/>
        </w:rPr>
      </w:pPr>
      <w:r w:rsidRPr="00BE08B3">
        <w:rPr>
          <w:rFonts w:ascii="Gotham Narrow Bold" w:hAnsi="Gotham Narrow Bold"/>
          <w:color w:val="C00000"/>
          <w:sz w:val="24"/>
          <w:szCs w:val="24"/>
        </w:rPr>
        <w:t>Kurum Kültürü Analizi</w:t>
      </w:r>
    </w:p>
    <w:p w:rsidR="00A604A7" w:rsidRDefault="004932DF" w:rsidP="004932DF">
      <w:pPr>
        <w:spacing w:before="240" w:line="360" w:lineRule="auto"/>
        <w:ind w:right="-284" w:firstLine="720"/>
        <w:jc w:val="both"/>
        <w:rPr>
          <w:rFonts w:ascii="Gotham Narrow Bold" w:hAnsi="Gotham Narrow Bold" w:cs="Times New Roman"/>
          <w:sz w:val="23"/>
          <w:szCs w:val="23"/>
        </w:rPr>
      </w:pPr>
      <w:r w:rsidRPr="00BE08B3">
        <w:rPr>
          <w:rFonts w:ascii="Gotham Narrow Bold" w:hAnsi="Gotham Narrow Bold" w:cs="Times New Roman"/>
          <w:sz w:val="23"/>
          <w:szCs w:val="23"/>
        </w:rPr>
        <w:t xml:space="preserve">Kurum kültürü kurumda paylaşılan temel değerlerin ve inançların bütünü ve ruhu olarak tanımlanmaktadır. Tüm çalışanlar tarafından paylaşılan alışkanlıklar, tutum ve davranış kalıplarından oluşur. Bir kurum içinde oluşmuş, paylaşılan ortak inançlar, değerler ve alışılagelmiş davranış kalıplarıdır. Kurumumuz köklü bir geçmişe sahiptir. </w:t>
      </w:r>
    </w:p>
    <w:p w:rsidR="004932DF" w:rsidRPr="00BE08B3" w:rsidRDefault="00A604A7" w:rsidP="00383A4D">
      <w:pPr>
        <w:spacing w:before="240" w:line="360" w:lineRule="auto"/>
        <w:ind w:right="-284" w:firstLine="720"/>
        <w:jc w:val="both"/>
        <w:rPr>
          <w:rFonts w:ascii="Gotham Narrow Bold" w:hAnsi="Gotham Narrow Bold" w:cs="Times New Roman"/>
          <w:sz w:val="23"/>
          <w:szCs w:val="23"/>
        </w:rPr>
      </w:pPr>
      <w:r>
        <w:rPr>
          <w:rFonts w:ascii="Gotham Narrow Bold" w:hAnsi="Gotham Narrow Bold" w:cs="Times New Roman"/>
          <w:sz w:val="23"/>
          <w:szCs w:val="23"/>
        </w:rPr>
        <w:t xml:space="preserve"> Aşkale </w:t>
      </w:r>
      <w:r w:rsidR="00FD4083">
        <w:rPr>
          <w:rFonts w:ascii="Gotham Narrow Bold" w:hAnsi="Gotham Narrow Bold" w:cs="Times New Roman"/>
          <w:sz w:val="23"/>
          <w:szCs w:val="23"/>
        </w:rPr>
        <w:t>Yeniköy Ortaokulu</w:t>
      </w:r>
      <w:r>
        <w:rPr>
          <w:rFonts w:ascii="Gotham Narrow Bold" w:hAnsi="Gotham Narrow Bold" w:cs="Times New Roman"/>
          <w:sz w:val="23"/>
          <w:szCs w:val="23"/>
        </w:rPr>
        <w:t xml:space="preserve"> Müdürlüğü</w:t>
      </w:r>
      <w:r w:rsidR="00E402AA">
        <w:rPr>
          <w:rFonts w:ascii="Gotham Narrow Bold" w:hAnsi="Gotham Narrow Bold" w:cs="Times New Roman"/>
          <w:sz w:val="23"/>
          <w:szCs w:val="23"/>
        </w:rPr>
        <w:t xml:space="preserve"> tarihi olan 1948</w:t>
      </w:r>
      <w:r w:rsidR="004932DF" w:rsidRPr="00BE08B3">
        <w:rPr>
          <w:rFonts w:ascii="Gotham Narrow Bold" w:hAnsi="Gotham Narrow Bold" w:cs="Times New Roman"/>
          <w:sz w:val="23"/>
          <w:szCs w:val="23"/>
        </w:rPr>
        <w:t xml:space="preserve"> yılından itibaren kurum kendisine verilen görevleri yerine getirmektedir. Bu görevleri yaparken kişisel kaliteye, ürünün kalitesine, hizmetin kalitesine, takımın kalitesine ve kurumun kalitesine büyük önem verilmektedir. Bu alanlarda görülen eksiklikler kurum içi yönetim anlayışı ile giderilmeye çalışılmaktadır. Temel hedef çalışanın mutluluğunun yanında paydaşların memnuniyetidir. Bu bağlamda kurumumuzda kurum kültürünün oluşturulması ve işler hale getirilmesi için </w:t>
      </w:r>
      <w:r w:rsidR="004932DF" w:rsidRPr="00BE08B3">
        <w:rPr>
          <w:rFonts w:ascii="Gotham Narrow Bold" w:hAnsi="Gotham Narrow Bold" w:cs="Times New Roman"/>
          <w:sz w:val="23"/>
          <w:szCs w:val="23"/>
        </w:rPr>
        <w:lastRenderedPageBreak/>
        <w:t>faaliyetler yapılır. Belirli aralıklarla kurum içi memnuniyet ve iç paydaş anketleri, çalışanlarla yüz yüze gör</w:t>
      </w:r>
      <w:r w:rsidR="00FD4083">
        <w:rPr>
          <w:rFonts w:ascii="Gotham Narrow Bold" w:hAnsi="Gotham Narrow Bold" w:cs="Times New Roman"/>
          <w:sz w:val="23"/>
          <w:szCs w:val="23"/>
        </w:rPr>
        <w:t>üşmeler yapılır. 2022 Yılı Ekim ve Kasım</w:t>
      </w:r>
      <w:r w:rsidR="004932DF" w:rsidRPr="00BE08B3">
        <w:rPr>
          <w:rFonts w:ascii="Gotham Narrow Bold" w:hAnsi="Gotham Narrow Bold" w:cs="Times New Roman"/>
          <w:sz w:val="23"/>
          <w:szCs w:val="23"/>
        </w:rPr>
        <w:t xml:space="preserve"> aylarında yapılan kurum içi memnuniyet anketi ve iç paydaş anketi sonuçları kurum kültürünün mevcut durumunu ortaya koymaktadır. Buna göre;</w:t>
      </w:r>
    </w:p>
    <w:p w:rsidR="004932DF" w:rsidRPr="00BE08B3" w:rsidRDefault="004932DF" w:rsidP="00383A4D">
      <w:pPr>
        <w:numPr>
          <w:ilvl w:val="0"/>
          <w:numId w:val="14"/>
        </w:numPr>
        <w:spacing w:after="0" w:line="360" w:lineRule="auto"/>
        <w:ind w:left="0" w:right="-284" w:firstLine="0"/>
        <w:jc w:val="both"/>
        <w:rPr>
          <w:rFonts w:ascii="Gotham Narrow Bold" w:hAnsi="Gotham Narrow Bold" w:cs="Times New Roman"/>
          <w:b/>
          <w:sz w:val="23"/>
          <w:szCs w:val="23"/>
        </w:rPr>
      </w:pPr>
      <w:r w:rsidRPr="00BE08B3">
        <w:rPr>
          <w:rFonts w:ascii="Gotham Narrow Bold" w:hAnsi="Gotham Narrow Bold" w:cs="Times New Roman"/>
          <w:b/>
          <w:sz w:val="23"/>
          <w:szCs w:val="23"/>
        </w:rPr>
        <w:t>Kurum içi memnuniyet anketi analizi</w:t>
      </w:r>
    </w:p>
    <w:p w:rsidR="004932DF" w:rsidRPr="00BE08B3" w:rsidRDefault="004932DF" w:rsidP="00383A4D">
      <w:pPr>
        <w:spacing w:line="360" w:lineRule="auto"/>
        <w:ind w:right="-284"/>
        <w:rPr>
          <w:rFonts w:ascii="Gotham Narrow Bold" w:hAnsi="Gotham Narrow Bold" w:cs="Times New Roman"/>
          <w:sz w:val="23"/>
          <w:szCs w:val="23"/>
        </w:rPr>
      </w:pPr>
      <w:r w:rsidRPr="00BE08B3">
        <w:rPr>
          <w:rFonts w:ascii="Gotham Narrow Bold" w:hAnsi="Gotham Narrow Bold" w:cs="Times New Roman"/>
          <w:sz w:val="23"/>
          <w:szCs w:val="23"/>
        </w:rPr>
        <w:t xml:space="preserve">Ankette çalışanların memnuniyetleri 5 başlıkta incelenmiştir. Bu başlıklar: </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sz w:val="23"/>
          <w:szCs w:val="23"/>
        </w:rPr>
        <w:t xml:space="preserve">Çalışanın İşine/Kurumuna Bakışı </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bCs/>
          <w:sz w:val="23"/>
          <w:szCs w:val="23"/>
        </w:rPr>
        <w:t>Çalışan-Yönetim Arası İlişkiler</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sz w:val="23"/>
          <w:szCs w:val="23"/>
        </w:rPr>
        <w:t>Motivasyon</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sz w:val="23"/>
          <w:szCs w:val="23"/>
        </w:rPr>
        <w:t xml:space="preserve">Kurum İçi İletişim </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sz w:val="23"/>
          <w:szCs w:val="23"/>
        </w:rPr>
        <w:t>K</w:t>
      </w:r>
      <w:r w:rsidR="00FD4083">
        <w:rPr>
          <w:rFonts w:ascii="Gotham Narrow Bold" w:hAnsi="Gotham Narrow Bold" w:cs="Times New Roman"/>
          <w:sz w:val="23"/>
          <w:szCs w:val="23"/>
        </w:rPr>
        <w:t>urum İmkânları</w:t>
      </w:r>
      <w:r w:rsidRPr="00BE08B3">
        <w:rPr>
          <w:rFonts w:ascii="Gotham Narrow Bold" w:hAnsi="Gotham Narrow Bold" w:cs="Times New Roman"/>
          <w:sz w:val="23"/>
          <w:szCs w:val="23"/>
        </w:rPr>
        <w:t xml:space="preserve"> </w:t>
      </w:r>
    </w:p>
    <w:p w:rsidR="0057571A"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Kurum içi memnuniyet anketi, çalışanların memnuniyet düzeylerini ve kurum içi işleyişe ilişkin görüşlerini belirlemek amac</w:t>
      </w:r>
      <w:r w:rsidR="00FD4083">
        <w:rPr>
          <w:rFonts w:ascii="Gotham Narrow Bold" w:hAnsi="Gotham Narrow Bold"/>
          <w:sz w:val="24"/>
          <w:szCs w:val="24"/>
        </w:rPr>
        <w:t>ıyla düzenlenmiştir. Toplamda 10</w:t>
      </w:r>
      <w:r w:rsidRPr="00383A4D">
        <w:rPr>
          <w:rFonts w:ascii="Gotham Narrow Bold" w:hAnsi="Gotham Narrow Bold"/>
          <w:sz w:val="24"/>
          <w:szCs w:val="24"/>
        </w:rPr>
        <w:t xml:space="preserve"> pe</w:t>
      </w:r>
      <w:r w:rsidR="00FD4083">
        <w:rPr>
          <w:rFonts w:ascii="Gotham Narrow Bold" w:hAnsi="Gotham Narrow Bold"/>
          <w:sz w:val="24"/>
          <w:szCs w:val="24"/>
        </w:rPr>
        <w:t>rsonel bu ankete katılmış ve %10'u erkek, %90’ı</w:t>
      </w:r>
      <w:r w:rsidRPr="00383A4D">
        <w:rPr>
          <w:rFonts w:ascii="Gotham Narrow Bold" w:hAnsi="Gotham Narrow Bold"/>
          <w:sz w:val="24"/>
          <w:szCs w:val="24"/>
        </w:rPr>
        <w:t xml:space="preserve"> kadın olarak k</w:t>
      </w:r>
      <w:r w:rsidR="00FD4083">
        <w:rPr>
          <w:rFonts w:ascii="Gotham Narrow Bold" w:hAnsi="Gotham Narrow Bold"/>
          <w:sz w:val="24"/>
          <w:szCs w:val="24"/>
        </w:rPr>
        <w:t>aydedilmiştir. Çalışanların %90’ı 30 yaş ve altı, çalışma süreleri ise 5</w:t>
      </w:r>
      <w:r w:rsidRPr="00383A4D">
        <w:rPr>
          <w:rFonts w:ascii="Gotham Narrow Bold" w:hAnsi="Gotham Narrow Bold"/>
          <w:sz w:val="24"/>
          <w:szCs w:val="24"/>
        </w:rPr>
        <w:t xml:space="preserve"> yıl ve </w:t>
      </w:r>
      <w:r w:rsidR="00FD4083">
        <w:rPr>
          <w:rFonts w:ascii="Gotham Narrow Bold" w:hAnsi="Gotham Narrow Bold"/>
          <w:sz w:val="24"/>
          <w:szCs w:val="24"/>
        </w:rPr>
        <w:t>altında olanların oranı %90</w:t>
      </w:r>
      <w:r w:rsidRPr="00383A4D">
        <w:rPr>
          <w:rFonts w:ascii="Gotham Narrow Bold" w:hAnsi="Gotham Narrow Bold"/>
          <w:sz w:val="24"/>
          <w:szCs w:val="24"/>
        </w:rPr>
        <w:t xml:space="preserve"> olarak tespit edilmiştir.</w:t>
      </w:r>
      <w:r w:rsidR="00E402AA">
        <w:rPr>
          <w:rFonts w:ascii="Gotham Narrow Bold" w:hAnsi="Gotham Narrow Bold"/>
          <w:sz w:val="24"/>
          <w:szCs w:val="24"/>
        </w:rPr>
        <w:t xml:space="preserve"> </w:t>
      </w:r>
      <w:r w:rsidRPr="00383A4D">
        <w:rPr>
          <w:rFonts w:ascii="Gotham Narrow Bold" w:hAnsi="Gotham Narrow Bold"/>
          <w:sz w:val="24"/>
          <w:szCs w:val="24"/>
        </w:rPr>
        <w:t>Ankette 3 ü bireysel özellikler ve 29’i memnuniyet düzeylerini ölçmek amaçlı 32 soru sorulmuştur. Anket SPSS 22 paket programı ile analiz edilmiştir. Verilerin ortalaması incelendiğinde çalış</w:t>
      </w:r>
      <w:r w:rsidR="00FD4083">
        <w:rPr>
          <w:rFonts w:ascii="Gotham Narrow Bold" w:hAnsi="Gotham Narrow Bold"/>
          <w:sz w:val="24"/>
          <w:szCs w:val="24"/>
        </w:rPr>
        <w:t>anın işine ve kuruma bakışı 2,15</w:t>
      </w:r>
      <w:r w:rsidRPr="00383A4D">
        <w:rPr>
          <w:rFonts w:ascii="Gotham Narrow Bold" w:hAnsi="Gotham Narrow Bold"/>
          <w:sz w:val="24"/>
          <w:szCs w:val="24"/>
        </w:rPr>
        <w:t xml:space="preserve"> (kararsızlık ile katılıyorum arasında), ç</w:t>
      </w:r>
      <w:r w:rsidR="00FD4083">
        <w:rPr>
          <w:rFonts w:ascii="Gotham Narrow Bold" w:hAnsi="Gotham Narrow Bold"/>
          <w:sz w:val="24"/>
          <w:szCs w:val="24"/>
        </w:rPr>
        <w:t>alışan-yönetim arası ilişki 2,77</w:t>
      </w:r>
      <w:r w:rsidRPr="00383A4D">
        <w:rPr>
          <w:rFonts w:ascii="Gotham Narrow Bold" w:hAnsi="Gotham Narrow Bold"/>
          <w:sz w:val="24"/>
          <w:szCs w:val="24"/>
        </w:rPr>
        <w:t xml:space="preserve"> (katılmıyorum-kararsızlık arasında karasızlığa yakın), motiv</w:t>
      </w:r>
      <w:r w:rsidR="00FD4083">
        <w:rPr>
          <w:rFonts w:ascii="Gotham Narrow Bold" w:hAnsi="Gotham Narrow Bold"/>
          <w:sz w:val="24"/>
          <w:szCs w:val="24"/>
        </w:rPr>
        <w:t>asyon düzeyi 3,55</w:t>
      </w:r>
      <w:r w:rsidRPr="00383A4D">
        <w:rPr>
          <w:rFonts w:ascii="Gotham Narrow Bold" w:hAnsi="Gotham Narrow Bold"/>
          <w:sz w:val="24"/>
          <w:szCs w:val="24"/>
        </w:rPr>
        <w:t xml:space="preserve"> (“katılmıyorum”a</w:t>
      </w:r>
      <w:r w:rsidR="00FD4083">
        <w:rPr>
          <w:rFonts w:ascii="Gotham Narrow Bold" w:hAnsi="Gotham Narrow Bold"/>
          <w:sz w:val="24"/>
          <w:szCs w:val="24"/>
        </w:rPr>
        <w:t xml:space="preserve"> yakın), kurum içi iletişim 3,3</w:t>
      </w:r>
      <w:r w:rsidRPr="00383A4D">
        <w:rPr>
          <w:rFonts w:ascii="Gotham Narrow Bold" w:hAnsi="Gotham Narrow Bold"/>
          <w:sz w:val="24"/>
          <w:szCs w:val="24"/>
        </w:rPr>
        <w:t xml:space="preserve"> (katılmıyorum-kararsızlık arasında karasızlığa yakın) ve kurum imkânları bakımından 3,29 (katılmıyorum-kararsızlık arasında) görülmüştür. </w:t>
      </w:r>
    </w:p>
    <w:p w:rsidR="0057571A"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Çalışanın İşine/Kurumuna Bakış Açısına İlişkin Sorular:</w:t>
      </w:r>
      <w:r w:rsidR="00FD4083">
        <w:rPr>
          <w:rFonts w:ascii="Gotham Narrow Bold" w:hAnsi="Gotham Narrow Bold"/>
          <w:sz w:val="24"/>
          <w:szCs w:val="24"/>
        </w:rPr>
        <w:t xml:space="preserve"> </w:t>
      </w:r>
      <w:r w:rsidRPr="00383A4D">
        <w:rPr>
          <w:rFonts w:ascii="Gotham Narrow Bold" w:hAnsi="Gotham Narrow Bold"/>
          <w:sz w:val="24"/>
          <w:szCs w:val="24"/>
        </w:rPr>
        <w:t>Çalışanlar genellikle yaptıkları işin eğitim, yetenek ve becerilerine uygun olduğunu, iş yükünün uygun olduğunu ve yaptıkları işin amacını benimsediklerini belirtmişler.</w:t>
      </w:r>
      <w:r w:rsidR="00FD4083">
        <w:rPr>
          <w:rFonts w:ascii="Gotham Narrow Bold" w:hAnsi="Gotham Narrow Bold"/>
          <w:sz w:val="24"/>
          <w:szCs w:val="24"/>
        </w:rPr>
        <w:t xml:space="preserve"> </w:t>
      </w:r>
      <w:r w:rsidRPr="00383A4D">
        <w:rPr>
          <w:rFonts w:ascii="Gotham Narrow Bold" w:hAnsi="Gotham Narrow Bold"/>
          <w:sz w:val="24"/>
          <w:szCs w:val="24"/>
        </w:rPr>
        <w:t>İş birliği ve iş dağılımı konusunda kurum içinde genel bir memnuniyet olduğu, görevlerin net bir şekilde bölümlere dağıtıldığı ve bu konuda tereddüt yaşanmadığı ifade edilmiştir.Çalışanlar, kurumda çalışmaktan genel olarak memnun olduklarını belirtmişler.</w:t>
      </w:r>
    </w:p>
    <w:p w:rsidR="00383A4D"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Çalışan-Yönetim Arası İlişkiler ile İlgili Sorular:</w:t>
      </w:r>
      <w:r w:rsidR="00FD4083">
        <w:rPr>
          <w:rFonts w:ascii="Gotham Narrow Bold" w:hAnsi="Gotham Narrow Bold"/>
          <w:sz w:val="24"/>
          <w:szCs w:val="24"/>
        </w:rPr>
        <w:t xml:space="preserve"> </w:t>
      </w:r>
      <w:r w:rsidRPr="00383A4D">
        <w:rPr>
          <w:rFonts w:ascii="Gotham Narrow Bold" w:hAnsi="Gotham Narrow Bold"/>
          <w:sz w:val="24"/>
          <w:szCs w:val="24"/>
        </w:rPr>
        <w:t>Karar alma süreçlerinin demokratik olduğu, çalışan öneri ve şikayetlerinin dikkate alındığı, alınan kararların zamanında uygulamaya konulduğu ve izin zamanlarının düzenlenmesinde sorun yaşanmadığı ifade edilmiştir.Yöneticilerin insan ilişkilerine önem verdiği ve işinin gerektirdiği bilgi ve deneyime sahip olduğu belirtilmiştir.</w:t>
      </w:r>
    </w:p>
    <w:p w:rsidR="0057571A"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Motivasyona İlişkin Sorular:</w:t>
      </w:r>
      <w:r w:rsidR="00FD4083">
        <w:rPr>
          <w:rFonts w:ascii="Gotham Narrow Bold" w:hAnsi="Gotham Narrow Bold"/>
          <w:sz w:val="24"/>
          <w:szCs w:val="24"/>
        </w:rPr>
        <w:t xml:space="preserve"> </w:t>
      </w:r>
      <w:r w:rsidRPr="00383A4D">
        <w:rPr>
          <w:rFonts w:ascii="Gotham Narrow Bold" w:hAnsi="Gotham Narrow Bold"/>
          <w:sz w:val="24"/>
          <w:szCs w:val="24"/>
        </w:rPr>
        <w:t xml:space="preserve">Yöneticilerin tutum ve davranışlarının çalışanları motive ettiği, ödüllendirme ve terfilerde adil bir yaklaşım sergilendiği, iyi performans gösteren personelin ödüllendirildiği ve sosyal faaliyetler düzenlendiği ifade edilmiştir. </w:t>
      </w:r>
      <w:r w:rsidRPr="00383A4D">
        <w:rPr>
          <w:rFonts w:ascii="Gotham Narrow Bold" w:hAnsi="Gotham Narrow Bold"/>
          <w:sz w:val="24"/>
          <w:szCs w:val="24"/>
        </w:rPr>
        <w:lastRenderedPageBreak/>
        <w:t>Çalışanların kurumda düzenlenen sosyal ve kültürel faaliyetlere severek katıldıkları belirtilmiştir.</w:t>
      </w:r>
    </w:p>
    <w:p w:rsidR="0057571A"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Kurum İçi İletişim ile İlgili Sorular:</w:t>
      </w:r>
      <w:r w:rsidR="00FD4083">
        <w:rPr>
          <w:rFonts w:ascii="Gotham Narrow Bold" w:hAnsi="Gotham Narrow Bold"/>
          <w:sz w:val="24"/>
          <w:szCs w:val="24"/>
        </w:rPr>
        <w:t xml:space="preserve"> </w:t>
      </w:r>
      <w:r w:rsidRPr="00383A4D">
        <w:rPr>
          <w:rFonts w:ascii="Gotham Narrow Bold" w:hAnsi="Gotham Narrow Bold"/>
          <w:sz w:val="24"/>
          <w:szCs w:val="24"/>
        </w:rPr>
        <w:t>Kurum içi iletişimin etkin sağlandığı, bilgi alışverişinde sorun yaşanmadığı ve duyuruların zamanında iletildiği ifade edilmiştir.</w:t>
      </w:r>
    </w:p>
    <w:p w:rsidR="004932DF"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Kurum İmkanları ile İlgili Görüşler:</w:t>
      </w:r>
      <w:r w:rsidR="00FD4083">
        <w:rPr>
          <w:rFonts w:ascii="Gotham Narrow Bold" w:hAnsi="Gotham Narrow Bold"/>
          <w:sz w:val="24"/>
          <w:szCs w:val="24"/>
        </w:rPr>
        <w:t xml:space="preserve"> M</w:t>
      </w:r>
      <w:r w:rsidRPr="00383A4D">
        <w:rPr>
          <w:rFonts w:ascii="Gotham Narrow Bold" w:hAnsi="Gotham Narrow Bold"/>
          <w:sz w:val="24"/>
          <w:szCs w:val="24"/>
        </w:rPr>
        <w:t>esleki ve kişisel gelişim eğitimlerinin düzenlendiği, eğitim sonuçlarının paylaşıldığı ve teknik araç gereç yönünden yeterli donanıma sahip olunduğu ifade edilmiştir. Büro malzemelerinin dağıtımında eşitlik ilkesinin uygulandığı belirtilmiştir.</w:t>
      </w:r>
    </w:p>
    <w:p w:rsidR="008E43BA" w:rsidRPr="00BE08B3" w:rsidRDefault="008452D7" w:rsidP="008452D7">
      <w:pPr>
        <w:pStyle w:val="Balk1"/>
        <w:rPr>
          <w:rFonts w:ascii="Gotham Narrow Bold" w:hAnsi="Gotham Narrow Bold"/>
          <w:b/>
          <w:bCs/>
          <w:color w:val="C00000"/>
          <w:sz w:val="28"/>
          <w:szCs w:val="28"/>
        </w:rPr>
      </w:pPr>
      <w:bookmarkStart w:id="20" w:name="_Toc179361021"/>
      <w:r w:rsidRPr="00BE08B3">
        <w:rPr>
          <w:rFonts w:ascii="Gotham Narrow Bold" w:hAnsi="Gotham Narrow Bold"/>
          <w:b/>
          <w:bCs/>
          <w:color w:val="C00000"/>
          <w:sz w:val="28"/>
          <w:szCs w:val="28"/>
        </w:rPr>
        <w:t>Teşkilat Yapısı</w:t>
      </w:r>
      <w:bookmarkEnd w:id="20"/>
    </w:p>
    <w:p w:rsidR="00395331" w:rsidRPr="00BE08B3" w:rsidRDefault="00395331" w:rsidP="00395331">
      <w:pPr>
        <w:rPr>
          <w:rFonts w:ascii="Gotham Narrow Bold" w:hAnsi="Gotham Narrow Bold"/>
        </w:rPr>
      </w:pPr>
    </w:p>
    <w:p w:rsidR="008E43BA" w:rsidRPr="00BE08B3" w:rsidRDefault="008E43BA" w:rsidP="008E43B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Müdürlüğümüz teşkilat yapısı, 14.6.1973 tarihli ve 1739 sayılı Millî Eğitim Temel Kanunu </w:t>
      </w:r>
      <w:r w:rsidR="00F16C2F">
        <w:rPr>
          <w:rFonts w:ascii="Gotham Narrow Bold" w:hAnsi="Gotham Narrow Bold"/>
          <w:color w:val="000000" w:themeColor="text1"/>
          <w:sz w:val="24"/>
          <w:szCs w:val="24"/>
        </w:rPr>
        <w:t>ve Milli Eğitim Bakanlığı Okul Öncesi Eğitim ve İlköğretim Kurumları Yönetmeliği ile</w:t>
      </w:r>
      <w:r w:rsidRPr="00BE08B3">
        <w:rPr>
          <w:rFonts w:ascii="Gotham Narrow Bold" w:hAnsi="Gotham Narrow Bold"/>
          <w:color w:val="000000" w:themeColor="text1"/>
          <w:sz w:val="24"/>
          <w:szCs w:val="24"/>
        </w:rPr>
        <w:t xml:space="preserve"> yeniden belirlenmiştir. </w:t>
      </w:r>
    </w:p>
    <w:p w:rsidR="008E43BA" w:rsidRPr="00BE08B3" w:rsidRDefault="008E43BA" w:rsidP="008E43B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Kurumumuz teşkilat yapısı </w:t>
      </w:r>
      <w:r w:rsidR="00F16C2F">
        <w:rPr>
          <w:rFonts w:ascii="Gotham Narrow Bold" w:hAnsi="Gotham Narrow Bold"/>
          <w:color w:val="000000" w:themeColor="text1"/>
          <w:sz w:val="24"/>
          <w:szCs w:val="24"/>
        </w:rPr>
        <w:t>Okul</w:t>
      </w:r>
      <w:r w:rsidR="00CD2917" w:rsidRPr="00BE08B3">
        <w:rPr>
          <w:rFonts w:ascii="Gotham Narrow Bold" w:hAnsi="Gotham Narrow Bold"/>
          <w:color w:val="000000" w:themeColor="text1"/>
          <w:sz w:val="24"/>
          <w:szCs w:val="24"/>
        </w:rPr>
        <w:t xml:space="preserve"> Müdürü ve müdürlüğe</w:t>
      </w:r>
      <w:r w:rsidRPr="00BE08B3">
        <w:rPr>
          <w:rFonts w:ascii="Gotham Narrow Bold" w:hAnsi="Gotham Narrow Bold"/>
          <w:color w:val="000000" w:themeColor="text1"/>
          <w:sz w:val="24"/>
          <w:szCs w:val="24"/>
        </w:rPr>
        <w:t xml:space="preserve"> bağlı </w:t>
      </w:r>
      <w:r w:rsidR="00F16C2F">
        <w:rPr>
          <w:rFonts w:ascii="Gotham Narrow Bold" w:hAnsi="Gotham Narrow Bold"/>
          <w:color w:val="000000" w:themeColor="text1"/>
          <w:sz w:val="24"/>
          <w:szCs w:val="24"/>
        </w:rPr>
        <w:t>iki müdür yardımcısı ve öğretmenlerden</w:t>
      </w:r>
      <w:r w:rsidRPr="00BE08B3">
        <w:rPr>
          <w:rFonts w:ascii="Gotham Narrow Bold" w:hAnsi="Gotham Narrow Bold"/>
          <w:color w:val="000000" w:themeColor="text1"/>
          <w:sz w:val="24"/>
          <w:szCs w:val="24"/>
        </w:rPr>
        <w:t xml:space="preserve"> olu</w:t>
      </w:r>
      <w:r w:rsidR="002B5DA7">
        <w:rPr>
          <w:rFonts w:ascii="Gotham Narrow Bold" w:hAnsi="Gotham Narrow Bold"/>
          <w:color w:val="000000" w:themeColor="text1"/>
          <w:sz w:val="24"/>
          <w:szCs w:val="24"/>
        </w:rPr>
        <w:t>şmaktadır.</w:t>
      </w:r>
      <w:r w:rsidRPr="00BE08B3">
        <w:rPr>
          <w:rFonts w:ascii="Gotham Narrow Bold" w:hAnsi="Gotham Narrow Bold"/>
          <w:color w:val="000000" w:themeColor="text1"/>
          <w:sz w:val="24"/>
          <w:szCs w:val="24"/>
        </w:rPr>
        <w:t xml:space="preserve"> </w:t>
      </w:r>
    </w:p>
    <w:p w:rsidR="008E43BA" w:rsidRPr="00BE08B3" w:rsidRDefault="008E43BA" w:rsidP="008E43B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Yönetmelikle İl</w:t>
      </w:r>
      <w:r w:rsidR="00030959">
        <w:rPr>
          <w:rFonts w:ascii="Gotham Narrow Bold" w:hAnsi="Gotham Narrow Bold"/>
          <w:color w:val="000000" w:themeColor="text1"/>
          <w:sz w:val="24"/>
          <w:szCs w:val="24"/>
        </w:rPr>
        <w:t>çe</w:t>
      </w:r>
      <w:r w:rsidRPr="00BE08B3">
        <w:rPr>
          <w:rFonts w:ascii="Gotham Narrow Bold" w:hAnsi="Gotham Narrow Bold"/>
          <w:color w:val="000000" w:themeColor="text1"/>
          <w:sz w:val="24"/>
          <w:szCs w:val="24"/>
        </w:rPr>
        <w:t xml:space="preserve"> Millî Eğitim Müdürlükleri bünyesinde oluşturulacak kurullar ve komisyonlarda belirlenmiştir. Buna göre;</w:t>
      </w:r>
    </w:p>
    <w:p w:rsidR="008E43BA" w:rsidRPr="00BE08B3" w:rsidRDefault="00E84A57" w:rsidP="008E43BA">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b/>
          <w:bCs/>
          <w:color w:val="000000" w:themeColor="text1"/>
          <w:sz w:val="24"/>
          <w:szCs w:val="24"/>
        </w:rPr>
        <w:t>Okul</w:t>
      </w:r>
      <w:r w:rsidR="008E43BA" w:rsidRPr="00BE08B3">
        <w:rPr>
          <w:rFonts w:ascii="Gotham Narrow Bold" w:hAnsi="Gotham Narrow Bold"/>
          <w:b/>
          <w:bCs/>
          <w:color w:val="000000" w:themeColor="text1"/>
          <w:sz w:val="24"/>
          <w:szCs w:val="24"/>
        </w:rPr>
        <w:t xml:space="preserve"> Komisyonu</w:t>
      </w:r>
      <w:r w:rsidR="008E43BA" w:rsidRPr="00BE08B3">
        <w:rPr>
          <w:rFonts w:ascii="Gotham Narrow Bold" w:hAnsi="Gotham Narrow Bold"/>
          <w:color w:val="000000" w:themeColor="text1"/>
          <w:sz w:val="24"/>
          <w:szCs w:val="24"/>
        </w:rPr>
        <w:t xml:space="preserve">: </w:t>
      </w:r>
      <w:r>
        <w:rPr>
          <w:rFonts w:ascii="Gotham Narrow Bold" w:hAnsi="Gotham Narrow Bold"/>
          <w:color w:val="000000" w:themeColor="text1"/>
          <w:sz w:val="24"/>
          <w:szCs w:val="24"/>
        </w:rPr>
        <w:t>Okul</w:t>
      </w:r>
      <w:r w:rsidR="008E43BA" w:rsidRPr="00BE08B3">
        <w:rPr>
          <w:rFonts w:ascii="Gotham Narrow Bold" w:hAnsi="Gotham Narrow Bold"/>
          <w:color w:val="000000" w:themeColor="text1"/>
          <w:sz w:val="24"/>
          <w:szCs w:val="24"/>
        </w:rPr>
        <w:t xml:space="preserve"> Müdürünün başkanlığında, </w:t>
      </w:r>
      <w:r>
        <w:rPr>
          <w:rFonts w:ascii="Gotham Narrow Bold" w:hAnsi="Gotham Narrow Bold"/>
          <w:color w:val="000000" w:themeColor="text1"/>
          <w:sz w:val="24"/>
          <w:szCs w:val="24"/>
        </w:rPr>
        <w:t>Okul</w:t>
      </w:r>
      <w:r w:rsidR="008E43BA" w:rsidRPr="00BE08B3">
        <w:rPr>
          <w:rFonts w:ascii="Gotham Narrow Bold" w:hAnsi="Gotham Narrow Bold"/>
          <w:color w:val="000000" w:themeColor="text1"/>
          <w:sz w:val="24"/>
          <w:szCs w:val="24"/>
        </w:rPr>
        <w:t xml:space="preserve"> Müdürünce görevlendirilecek bir </w:t>
      </w:r>
      <w:r>
        <w:rPr>
          <w:rFonts w:ascii="Gotham Narrow Bold" w:hAnsi="Gotham Narrow Bold"/>
          <w:color w:val="000000" w:themeColor="text1"/>
          <w:sz w:val="24"/>
          <w:szCs w:val="24"/>
        </w:rPr>
        <w:t>Müdür Yardımcısı</w:t>
      </w:r>
      <w:r w:rsidR="00442BED">
        <w:rPr>
          <w:rFonts w:ascii="Gotham Narrow Bold" w:hAnsi="Gotham Narrow Bold"/>
          <w:color w:val="000000" w:themeColor="text1"/>
          <w:sz w:val="24"/>
          <w:szCs w:val="24"/>
        </w:rPr>
        <w:t xml:space="preserve">, </w:t>
      </w:r>
      <w:r>
        <w:rPr>
          <w:rFonts w:ascii="Gotham Narrow Bold" w:hAnsi="Gotham Narrow Bold"/>
          <w:color w:val="000000" w:themeColor="text1"/>
          <w:sz w:val="24"/>
          <w:szCs w:val="24"/>
        </w:rPr>
        <w:t xml:space="preserve">ortaokul öğretmenlerinden </w:t>
      </w:r>
      <w:r w:rsidR="008E43BA" w:rsidRPr="00BE08B3">
        <w:rPr>
          <w:rFonts w:ascii="Gotham Narrow Bold" w:hAnsi="Gotham Narrow Bold"/>
          <w:color w:val="000000" w:themeColor="text1"/>
          <w:sz w:val="24"/>
          <w:szCs w:val="24"/>
        </w:rPr>
        <w:t>oluşur.</w:t>
      </w:r>
    </w:p>
    <w:p w:rsidR="00934444" w:rsidRPr="00BE08B3" w:rsidRDefault="008E43BA" w:rsidP="008E43B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Ayrıca </w:t>
      </w:r>
      <w:r w:rsidR="00E84A57">
        <w:rPr>
          <w:rFonts w:ascii="Gotham Narrow Bold" w:hAnsi="Gotham Narrow Bold"/>
          <w:color w:val="000000" w:themeColor="text1"/>
          <w:sz w:val="24"/>
          <w:szCs w:val="24"/>
        </w:rPr>
        <w:t>Yeniköy Ortaokulu</w:t>
      </w:r>
      <w:r w:rsidR="00886B3B">
        <w:rPr>
          <w:rFonts w:ascii="Gotham Narrow Bold" w:hAnsi="Gotham Narrow Bold"/>
          <w:color w:val="000000" w:themeColor="text1"/>
          <w:sz w:val="24"/>
          <w:szCs w:val="24"/>
        </w:rPr>
        <w:t xml:space="preserve"> Müdürlüğü </w:t>
      </w:r>
      <w:r w:rsidRPr="00BE08B3">
        <w:rPr>
          <w:rFonts w:ascii="Gotham Narrow Bold" w:hAnsi="Gotham Narrow Bold"/>
          <w:color w:val="000000" w:themeColor="text1"/>
          <w:sz w:val="24"/>
          <w:szCs w:val="24"/>
        </w:rPr>
        <w:t>Eğitim Disiplin Kurulu oluşturulmuştur.</w:t>
      </w: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53722B" w:rsidP="008E43B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noProof/>
          <w:color w:val="000000" w:themeColor="text1"/>
          <w:sz w:val="24"/>
          <w:szCs w:val="24"/>
          <w:lang w:eastAsia="tr-TR"/>
        </w:rPr>
        <w:drawing>
          <wp:anchor distT="0" distB="0" distL="114300" distR="114300" simplePos="0" relativeHeight="251753472" behindDoc="1" locked="0" layoutInCell="1" allowOverlap="1">
            <wp:simplePos x="0" y="0"/>
            <wp:positionH relativeFrom="column">
              <wp:posOffset>1905</wp:posOffset>
            </wp:positionH>
            <wp:positionV relativeFrom="paragraph">
              <wp:posOffset>365125</wp:posOffset>
            </wp:positionV>
            <wp:extent cx="5448300" cy="3632200"/>
            <wp:effectExtent l="0" t="0" r="0" b="6350"/>
            <wp:wrapTight wrapText="bothSides">
              <wp:wrapPolygon edited="0">
                <wp:start x="0" y="0"/>
                <wp:lineTo x="0" y="21524"/>
                <wp:lineTo x="21524" y="21524"/>
                <wp:lineTo x="21524" y="0"/>
                <wp:lineTo x="0" y="0"/>
              </wp:wrapPolygon>
            </wp:wrapTight>
            <wp:docPr id="94172360" name="Resim 3" descr="giyim, ayakkabı, ayakta durma, kişi, şahıs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2360" name="Resim 3" descr="giyim, ayakkabı, ayakta durma, kişi, şahıs içeren bir resim"/>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8300" cy="3632200"/>
                    </a:xfrm>
                    <a:prstGeom prst="rect">
                      <a:avLst/>
                    </a:prstGeom>
                  </pic:spPr>
                </pic:pic>
              </a:graphicData>
            </a:graphic>
          </wp:anchor>
        </w:drawing>
      </w: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886B3B" w:rsidRDefault="00143295" w:rsidP="008E43BA">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noProof/>
          <w:color w:val="000000" w:themeColor="text1"/>
          <w:sz w:val="24"/>
          <w:szCs w:val="24"/>
          <w:lang w:eastAsia="tr-TR"/>
        </w:rPr>
        <w:lastRenderedPageBreak/>
        <w:pict>
          <v:shape id="_x0000_s1030" type="#_x0000_t202" style="position:absolute;left:0;text-align:left;margin-left:-28.3pt;margin-top:-37.6pt;width:314.25pt;height:31.05pt;z-index:2517811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" filled="f" stroked="f">
            <v:textbox style="mso-fit-shape-to-text:t">
              <w:txbxContent>
                <w:p w:rsidR="009F6CAA" w:rsidRPr="00877353" w:rsidRDefault="009F6CAA" w:rsidP="00877353">
                  <w:pPr>
                    <w:rPr>
                      <w:rFonts w:ascii="Gotham Narrow Light" w:hAnsi="Gotham Narrow Light"/>
                      <w:b/>
                      <w:sz w:val="24"/>
                      <w:szCs w:val="24"/>
                    </w:rPr>
                  </w:pPr>
                  <w:r w:rsidRPr="00877353">
                    <w:rPr>
                      <w:rFonts w:ascii="Gotham Narrow Light" w:hAnsi="Gotham Narrow Light"/>
                      <w:b/>
                      <w:sz w:val="24"/>
                      <w:szCs w:val="24"/>
                    </w:rPr>
                    <w:t xml:space="preserve">Tablo 8: </w:t>
                  </w:r>
                  <w:r w:rsidR="00F030CE">
                    <w:rPr>
                      <w:rFonts w:ascii="Gotham Narrow Light" w:hAnsi="Gotham Narrow Light"/>
                      <w:b/>
                      <w:sz w:val="24"/>
                      <w:szCs w:val="24"/>
                    </w:rPr>
                    <w:t xml:space="preserve">Yeniköy </w:t>
                  </w:r>
                  <w:r>
                    <w:rPr>
                      <w:rFonts w:ascii="Gotham Narrow Light" w:hAnsi="Gotham Narrow Light"/>
                      <w:b/>
                      <w:sz w:val="24"/>
                      <w:szCs w:val="24"/>
                    </w:rPr>
                    <w:t>Ortaokulu</w:t>
                  </w:r>
                  <w:r w:rsidRPr="00877353">
                    <w:rPr>
                      <w:rFonts w:ascii="Gotham Narrow Light" w:hAnsi="Gotham Narrow Light"/>
                      <w:b/>
                      <w:sz w:val="24"/>
                      <w:szCs w:val="24"/>
                    </w:rPr>
                    <w:t xml:space="preserve"> Teşkilat Şeması</w:t>
                  </w:r>
                </w:p>
              </w:txbxContent>
            </v:textbox>
            <w10:wrap type="square"/>
          </v:shape>
        </w:pict>
      </w:r>
    </w:p>
    <w:p w:rsidR="00886B3B" w:rsidRDefault="00886B3B"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143295" w:rsidP="008E43BA">
      <w:pPr>
        <w:autoSpaceDE w:val="0"/>
        <w:autoSpaceDN w:val="0"/>
        <w:adjustRightInd w:val="0"/>
        <w:spacing w:after="0" w:line="360" w:lineRule="auto"/>
        <w:jc w:val="both"/>
        <w:rPr>
          <w:rFonts w:ascii="Gotham Narrow Bold" w:hAnsi="Gotham Narrow Bold"/>
          <w:color w:val="000000" w:themeColor="text1"/>
          <w:sz w:val="24"/>
          <w:szCs w:val="24"/>
        </w:rPr>
      </w:pPr>
      <w:r w:rsidRPr="00143295">
        <w:rPr>
          <w:rFonts w:ascii="Gotham Narrow Bold" w:hAnsi="Gotham Narrow Bold"/>
          <w:noProof/>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785" o:spid="_x0000_s1032" type="#_x0000_t176" style="position:absolute;left:0;text-align:left;margin-left:93.35pt;margin-top:193.55pt;width:273.4pt;height:96.4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" fillcolor="#f4b083 [1941]" strokecolor="#0070c0" strokeweight="1.5pt">
            <v:textbox>
              <w:txbxContent>
                <w:p w:rsidR="009F6CAA" w:rsidRDefault="00F030CE" w:rsidP="00C96BF5">
                  <w:pPr>
                    <w:pStyle w:val="ListeParagraf"/>
                    <w:widowControl w:val="0"/>
                    <w:numPr>
                      <w:ilvl w:val="0"/>
                      <w:numId w:val="28"/>
                    </w:numPr>
                    <w:autoSpaceDE w:val="0"/>
                    <w:autoSpaceDN w:val="0"/>
                    <w:adjustRightInd w:val="0"/>
                    <w:spacing w:after="0" w:line="360" w:lineRule="auto"/>
                    <w:contextualSpacing w:val="0"/>
                    <w:rPr>
                      <w:rFonts w:ascii="Book Antiqua" w:hAnsi="Book Antiqua"/>
                      <w:sz w:val="23"/>
                      <w:szCs w:val="23"/>
                    </w:rPr>
                  </w:pPr>
                  <w:r>
                    <w:rPr>
                      <w:rFonts w:ascii="Book Antiqua" w:hAnsi="Book Antiqua"/>
                      <w:sz w:val="23"/>
                      <w:szCs w:val="23"/>
                    </w:rPr>
                    <w:t>Asiye ULU(Türkçe Öğretmeni)</w:t>
                  </w:r>
                </w:p>
                <w:p w:rsidR="00F030CE" w:rsidRDefault="00F030CE" w:rsidP="00C96BF5">
                  <w:pPr>
                    <w:pStyle w:val="ListeParagraf"/>
                    <w:widowControl w:val="0"/>
                    <w:numPr>
                      <w:ilvl w:val="0"/>
                      <w:numId w:val="28"/>
                    </w:numPr>
                    <w:autoSpaceDE w:val="0"/>
                    <w:autoSpaceDN w:val="0"/>
                    <w:adjustRightInd w:val="0"/>
                    <w:spacing w:after="0" w:line="360" w:lineRule="auto"/>
                    <w:contextualSpacing w:val="0"/>
                    <w:rPr>
                      <w:rFonts w:ascii="Book Antiqua" w:hAnsi="Book Antiqua"/>
                      <w:sz w:val="23"/>
                      <w:szCs w:val="23"/>
                    </w:rPr>
                  </w:pPr>
                  <w:r>
                    <w:rPr>
                      <w:rFonts w:ascii="Book Antiqua" w:hAnsi="Book Antiqua"/>
                      <w:sz w:val="23"/>
                      <w:szCs w:val="23"/>
                    </w:rPr>
                    <w:t>Nesrin ARSLAN(DİKAB)</w:t>
                  </w:r>
                </w:p>
                <w:p w:rsidR="00F030CE" w:rsidRDefault="00F030CE" w:rsidP="00C96BF5">
                  <w:pPr>
                    <w:pStyle w:val="ListeParagraf"/>
                    <w:widowControl w:val="0"/>
                    <w:numPr>
                      <w:ilvl w:val="0"/>
                      <w:numId w:val="28"/>
                    </w:numPr>
                    <w:autoSpaceDE w:val="0"/>
                    <w:autoSpaceDN w:val="0"/>
                    <w:adjustRightInd w:val="0"/>
                    <w:spacing w:after="0" w:line="360" w:lineRule="auto"/>
                    <w:contextualSpacing w:val="0"/>
                    <w:rPr>
                      <w:rFonts w:ascii="Book Antiqua" w:hAnsi="Book Antiqua"/>
                      <w:sz w:val="23"/>
                      <w:szCs w:val="23"/>
                    </w:rPr>
                  </w:pPr>
                  <w:r>
                    <w:rPr>
                      <w:rFonts w:ascii="Book Antiqua" w:hAnsi="Book Antiqua"/>
                      <w:sz w:val="23"/>
                      <w:szCs w:val="23"/>
                    </w:rPr>
                    <w:t>Fatma ÇIĞRIKÇI(Fen Bilimleri)</w:t>
                  </w:r>
                </w:p>
                <w:p w:rsidR="00F030CE" w:rsidRPr="003F2480" w:rsidRDefault="00F030CE" w:rsidP="00C96BF5">
                  <w:pPr>
                    <w:pStyle w:val="ListeParagraf"/>
                    <w:widowControl w:val="0"/>
                    <w:numPr>
                      <w:ilvl w:val="0"/>
                      <w:numId w:val="28"/>
                    </w:numPr>
                    <w:autoSpaceDE w:val="0"/>
                    <w:autoSpaceDN w:val="0"/>
                    <w:adjustRightInd w:val="0"/>
                    <w:spacing w:after="0" w:line="360" w:lineRule="auto"/>
                    <w:contextualSpacing w:val="0"/>
                    <w:rPr>
                      <w:rFonts w:ascii="Book Antiqua" w:hAnsi="Book Antiqua"/>
                      <w:sz w:val="23"/>
                      <w:szCs w:val="23"/>
                    </w:rPr>
                  </w:pPr>
                  <w:r>
                    <w:rPr>
                      <w:rFonts w:ascii="Book Antiqua" w:hAnsi="Book Antiqua"/>
                      <w:sz w:val="23"/>
                      <w:szCs w:val="23"/>
                    </w:rPr>
                    <w:t>Selim Can DAĞISTANLI(Beden Eğitimi)</w:t>
                  </w:r>
                </w:p>
              </w:txbxContent>
            </v:textbox>
          </v:shape>
        </w:pict>
      </w:r>
      <w:r w:rsidR="00F030CE" w:rsidRPr="00BE08B3">
        <w:rPr>
          <w:rFonts w:ascii="Gotham Narrow Bold" w:hAnsi="Gotham Narrow Bold"/>
          <w:noProof/>
          <w:lang w:eastAsia="tr-TR"/>
        </w:rPr>
        <w:drawing>
          <wp:inline distT="0" distB="0" distL="0" distR="0">
            <wp:extent cx="5680037" cy="3636085"/>
            <wp:effectExtent l="19050" t="114300" r="15913" b="0"/>
            <wp:docPr id="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Pr="00BE08B3"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noProof/>
          <w:color w:val="FFFFFF" w:themeColor="background1"/>
          <w:lang w:eastAsia="tr-TR"/>
        </w:rPr>
      </w:pPr>
    </w:p>
    <w:p w:rsidR="00595740" w:rsidRDefault="00595740" w:rsidP="008E43BA">
      <w:pPr>
        <w:autoSpaceDE w:val="0"/>
        <w:autoSpaceDN w:val="0"/>
        <w:adjustRightInd w:val="0"/>
        <w:spacing w:after="0" w:line="360" w:lineRule="auto"/>
        <w:jc w:val="both"/>
        <w:rPr>
          <w:rFonts w:ascii="Gotham Narrow Bold" w:hAnsi="Gotham Narrow Bold"/>
          <w:noProof/>
          <w:color w:val="FFFFFF" w:themeColor="background1"/>
          <w:lang w:eastAsia="tr-TR"/>
        </w:rPr>
      </w:pPr>
    </w:p>
    <w:p w:rsidR="00384943" w:rsidRPr="00BE08B3" w:rsidRDefault="00877353" w:rsidP="00E84A57">
      <w:pPr>
        <w:tabs>
          <w:tab w:val="left" w:pos="350"/>
          <w:tab w:val="center" w:pos="7001"/>
        </w:tabs>
        <w:autoSpaceDE w:val="0"/>
        <w:autoSpaceDN w:val="0"/>
        <w:adjustRightInd w:val="0"/>
        <w:spacing w:after="0" w:line="360" w:lineRule="auto"/>
        <w:rPr>
          <w:rFonts w:ascii="Gotham Narrow Bold" w:hAnsi="Gotham Narrow Bold"/>
          <w:color w:val="000000" w:themeColor="text1"/>
          <w:sz w:val="24"/>
          <w:szCs w:val="24"/>
        </w:rPr>
      </w:pPr>
      <w:r>
        <w:rPr>
          <w:rFonts w:ascii="Gotham Narrow Bold" w:hAnsi="Gotham Narrow Bold"/>
          <w:noProof/>
          <w:color w:val="FFFFFF" w:themeColor="background1"/>
          <w:lang w:eastAsia="tr-TR"/>
        </w:rPr>
        <w:tab/>
      </w:r>
      <w:r>
        <w:rPr>
          <w:rFonts w:ascii="Gotham Narrow Bold" w:hAnsi="Gotham Narrow Bold"/>
          <w:noProof/>
          <w:color w:val="FFFFFF" w:themeColor="background1"/>
          <w:lang w:eastAsia="tr-TR"/>
        </w:rPr>
        <w:tab/>
      </w:r>
      <w:r w:rsidR="00595740" w:rsidRPr="00595740">
        <w:rPr>
          <w:rFonts w:ascii="Gotham Narrow Bold" w:hAnsi="Gotham Narrow Bold"/>
          <w:noProof/>
          <w:color w:val="FFFFFF" w:themeColor="background1"/>
          <w:lang w:eastAsia="tr-TR"/>
        </w:rPr>
        <w:t>z</w:t>
      </w:r>
    </w:p>
    <w:p w:rsidR="00384943" w:rsidRPr="00BE08B3" w:rsidRDefault="008452D7" w:rsidP="008452D7">
      <w:pPr>
        <w:pStyle w:val="Balk1"/>
        <w:rPr>
          <w:rFonts w:ascii="Gotham Narrow Bold" w:hAnsi="Gotham Narrow Bold"/>
          <w:b/>
          <w:bCs/>
          <w:color w:val="C00000"/>
          <w:sz w:val="28"/>
          <w:szCs w:val="28"/>
        </w:rPr>
      </w:pPr>
      <w:bookmarkStart w:id="21" w:name="_Toc179361022"/>
      <w:r w:rsidRPr="00BE08B3">
        <w:rPr>
          <w:rFonts w:ascii="Gotham Narrow Bold" w:hAnsi="Gotham Narrow Bold"/>
          <w:b/>
          <w:bCs/>
          <w:color w:val="C00000"/>
          <w:sz w:val="28"/>
          <w:szCs w:val="28"/>
        </w:rPr>
        <w:lastRenderedPageBreak/>
        <w:t>İnsan Kaynakları</w:t>
      </w:r>
      <w:bookmarkEnd w:id="21"/>
    </w:p>
    <w:p w:rsidR="0038494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 </w:t>
      </w:r>
      <w:r w:rsidR="005562BD" w:rsidRPr="00BE08B3">
        <w:rPr>
          <w:rFonts w:ascii="Gotham Narrow Bold" w:hAnsi="Gotham Narrow Bold"/>
          <w:color w:val="000000" w:themeColor="text1"/>
          <w:sz w:val="24"/>
          <w:szCs w:val="24"/>
        </w:rPr>
        <w:t>Kurumsal b</w:t>
      </w:r>
      <w:r w:rsidRPr="00BE08B3">
        <w:rPr>
          <w:rFonts w:ascii="Gotham Narrow Bold" w:hAnsi="Gotham Narrow Bold"/>
          <w:color w:val="000000" w:themeColor="text1"/>
          <w:sz w:val="24"/>
          <w:szCs w:val="24"/>
        </w:rPr>
        <w:t>aşarıyı artırmak amacıyla yapı ve strateji</w:t>
      </w:r>
      <w:r w:rsidR="005562BD" w:rsidRPr="00BE08B3">
        <w:rPr>
          <w:rFonts w:ascii="Gotham Narrow Bold" w:hAnsi="Gotham Narrow Bold"/>
          <w:color w:val="000000" w:themeColor="text1"/>
          <w:sz w:val="24"/>
          <w:szCs w:val="24"/>
        </w:rPr>
        <w:t>lerle</w:t>
      </w:r>
      <w:r w:rsidRPr="00BE08B3">
        <w:rPr>
          <w:rFonts w:ascii="Gotham Narrow Bold" w:hAnsi="Gotham Narrow Bold"/>
          <w:color w:val="000000" w:themeColor="text1"/>
          <w:sz w:val="24"/>
          <w:szCs w:val="24"/>
        </w:rPr>
        <w:t xml:space="preserve"> tutarlı iş gücünün bulunması, seçilmesi, eğitilmesi ve denetlenmesine yönelik etkinlikler bütünü olarak tanımlanan insan kaynakları yönetimi Müdürlüğümüzün önemle üzerinde durduğu temel süreçlerden biridir.</w:t>
      </w:r>
    </w:p>
    <w:p w:rsidR="007E08EE" w:rsidRDefault="007E08EE"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7E08EE" w:rsidRPr="00BE08B3" w:rsidRDefault="007E08EE"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85B1C" w:rsidRDefault="00D85B1C"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8603B8" w:rsidRPr="00BE08B3" w:rsidRDefault="008603B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6D0B95" w:rsidRPr="00877353" w:rsidRDefault="006D0B95" w:rsidP="006D0B95">
      <w:pPr>
        <w:autoSpaceDE w:val="0"/>
        <w:autoSpaceDN w:val="0"/>
        <w:adjustRightInd w:val="0"/>
        <w:spacing w:after="0" w:line="360" w:lineRule="auto"/>
        <w:jc w:val="both"/>
        <w:rPr>
          <w:rFonts w:ascii="Gotham Narrow Bold" w:hAnsi="Gotham Narrow Bold"/>
          <w:b/>
          <w:color w:val="000000" w:themeColor="text1"/>
          <w:sz w:val="24"/>
          <w:szCs w:val="24"/>
        </w:rPr>
      </w:pPr>
      <w:r w:rsidRPr="00877353">
        <w:rPr>
          <w:rFonts w:ascii="Gotham Narrow Bold" w:hAnsi="Gotham Narrow Bold"/>
          <w:b/>
          <w:color w:val="000000" w:themeColor="text1"/>
          <w:sz w:val="24"/>
          <w:szCs w:val="24"/>
        </w:rPr>
        <w:t>Tablo 9: Personel Sayısı Tablosu</w:t>
      </w:r>
    </w:p>
    <w:tbl>
      <w:tblPr>
        <w:tblStyle w:val="KlavuzTablo2-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6864"/>
        <w:gridCol w:w="2422"/>
      </w:tblGrid>
      <w:tr w:rsidR="006D0B95" w:rsidRPr="00BE08B3" w:rsidTr="0057571A">
        <w:trPr>
          <w:cnfStyle w:val="100000000000"/>
          <w:trHeight w:val="265"/>
        </w:trPr>
        <w:tc>
          <w:tcPr>
            <w:cnfStyle w:val="001000000000"/>
            <w:tcW w:w="3696" w:type="pct"/>
            <w:tcBorders>
              <w:top w:val="single" w:sz="4" w:space="0" w:color="auto"/>
              <w:left w:val="single" w:sz="4" w:space="0" w:color="auto"/>
              <w:bottom w:val="single" w:sz="4" w:space="0" w:color="auto"/>
              <w:right w:val="single" w:sz="4" w:space="0" w:color="auto"/>
            </w:tcBorders>
            <w:shd w:val="clear" w:color="auto" w:fill="C00000"/>
            <w:hideMark/>
          </w:tcPr>
          <w:p w:rsidR="006D0B95" w:rsidRPr="00BE08B3" w:rsidRDefault="006D0B95" w:rsidP="0057571A">
            <w:pPr>
              <w:spacing w:after="160"/>
              <w:rPr>
                <w:rFonts w:ascii="Gotham Narrow Bold" w:eastAsia="Times New Roman" w:hAnsi="Gotham Narrow Bold" w:cs="Calibri"/>
              </w:rPr>
            </w:pPr>
            <w:r w:rsidRPr="00BE08B3">
              <w:rPr>
                <w:rFonts w:ascii="Gotham Narrow Bold" w:eastAsia="Times New Roman" w:hAnsi="Gotham Narrow Bold" w:cs="Calibri"/>
              </w:rPr>
              <w:t>Unvan</w:t>
            </w:r>
          </w:p>
        </w:tc>
        <w:tc>
          <w:tcPr>
            <w:tcW w:w="1304" w:type="pct"/>
            <w:tcBorders>
              <w:top w:val="single" w:sz="4" w:space="0" w:color="auto"/>
              <w:left w:val="single" w:sz="4" w:space="0" w:color="auto"/>
              <w:bottom w:val="single" w:sz="4" w:space="0" w:color="auto"/>
              <w:right w:val="single" w:sz="4" w:space="0" w:color="auto"/>
            </w:tcBorders>
            <w:shd w:val="clear" w:color="auto" w:fill="C00000"/>
          </w:tcPr>
          <w:p w:rsidR="006D0B95" w:rsidRPr="00BE08B3" w:rsidRDefault="006D0B95" w:rsidP="0057571A">
            <w:pPr>
              <w:spacing w:after="160"/>
              <w:jc w:val="center"/>
              <w:cnfStyle w:val="100000000000"/>
              <w:rPr>
                <w:rFonts w:ascii="Gotham Narrow Bold" w:eastAsia="Times New Roman" w:hAnsi="Gotham Narrow Bold" w:cs="Calibri"/>
              </w:rPr>
            </w:pPr>
          </w:p>
        </w:tc>
      </w:tr>
      <w:tr w:rsidR="006D0B95" w:rsidRPr="00BE08B3" w:rsidTr="0057571A">
        <w:trPr>
          <w:trHeight w:val="265"/>
        </w:trPr>
        <w:tc>
          <w:tcPr>
            <w:cnfStyle w:val="001000000000"/>
            <w:tcW w:w="3696" w:type="pct"/>
            <w:tcBorders>
              <w:top w:val="single" w:sz="4" w:space="0" w:color="auto"/>
              <w:left w:val="single" w:sz="4" w:space="0" w:color="auto"/>
              <w:bottom w:val="single" w:sz="4" w:space="0" w:color="auto"/>
              <w:right w:val="single" w:sz="4" w:space="0" w:color="auto"/>
            </w:tcBorders>
            <w:hideMark/>
          </w:tcPr>
          <w:p w:rsidR="006D0B95" w:rsidRPr="00BE08B3" w:rsidRDefault="004C74F5"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Okul Müdürü</w:t>
            </w:r>
            <w:r w:rsidR="006D0B95" w:rsidRPr="00BE08B3">
              <w:rPr>
                <w:rFonts w:ascii="Gotham Narrow Bold" w:eastAsia="Times New Roman" w:hAnsi="Gotham Narrow Bold" w:cs="Calibri"/>
                <w:b w:val="0"/>
                <w:bCs w:val="0"/>
                <w:color w:val="000000"/>
              </w:rPr>
              <w:t xml:space="preserve"> </w:t>
            </w:r>
          </w:p>
        </w:tc>
        <w:tc>
          <w:tcPr>
            <w:tcW w:w="1304" w:type="pct"/>
            <w:tcBorders>
              <w:top w:val="single" w:sz="4" w:space="0" w:color="auto"/>
              <w:left w:val="single" w:sz="4" w:space="0" w:color="auto"/>
              <w:bottom w:val="single" w:sz="4" w:space="0" w:color="auto"/>
              <w:right w:val="single" w:sz="4" w:space="0" w:color="auto"/>
            </w:tcBorders>
            <w:hideMark/>
          </w:tcPr>
          <w:p w:rsidR="006D0B95" w:rsidRPr="00BE08B3" w:rsidRDefault="006D0B95" w:rsidP="0057571A">
            <w:pPr>
              <w:spacing w:after="160"/>
              <w:jc w:val="center"/>
              <w:cnfStyle w:val="000000000000"/>
              <w:rPr>
                <w:rFonts w:ascii="Gotham Narrow Bold" w:eastAsia="Times New Roman" w:hAnsi="Gotham Narrow Bold" w:cs="Calibri"/>
                <w:color w:val="000000"/>
              </w:rPr>
            </w:pPr>
            <w:r w:rsidRPr="00BE08B3">
              <w:rPr>
                <w:rFonts w:ascii="Gotham Narrow Bold" w:eastAsia="Times New Roman" w:hAnsi="Gotham Narrow Bold" w:cs="Calibri"/>
                <w:color w:val="000000"/>
              </w:rPr>
              <w:t>1</w:t>
            </w:r>
          </w:p>
        </w:tc>
      </w:tr>
      <w:tr w:rsidR="006D0B95" w:rsidRPr="00BE08B3" w:rsidTr="0057571A">
        <w:trPr>
          <w:trHeight w:val="265"/>
        </w:trPr>
        <w:tc>
          <w:tcPr>
            <w:cnfStyle w:val="001000000000"/>
            <w:tcW w:w="3696" w:type="pct"/>
            <w:tcBorders>
              <w:top w:val="single" w:sz="4" w:space="0" w:color="auto"/>
              <w:left w:val="single" w:sz="4" w:space="0" w:color="auto"/>
              <w:bottom w:val="single" w:sz="4" w:space="0" w:color="auto"/>
              <w:right w:val="single" w:sz="4" w:space="0" w:color="auto"/>
            </w:tcBorders>
            <w:hideMark/>
          </w:tcPr>
          <w:p w:rsidR="006D0B95" w:rsidRPr="00BE08B3" w:rsidRDefault="004C74F5"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Müdür Yardımcısı</w:t>
            </w:r>
            <w:r w:rsidR="006D0B95" w:rsidRPr="00BE08B3">
              <w:rPr>
                <w:rFonts w:ascii="Gotham Narrow Bold" w:eastAsia="Times New Roman" w:hAnsi="Gotham Narrow Bold" w:cs="Calibri"/>
                <w:b w:val="0"/>
                <w:bCs w:val="0"/>
                <w:color w:val="000000"/>
              </w:rPr>
              <w:t xml:space="preserve"> </w:t>
            </w:r>
          </w:p>
        </w:tc>
        <w:tc>
          <w:tcPr>
            <w:tcW w:w="1304" w:type="pct"/>
            <w:tcBorders>
              <w:top w:val="single" w:sz="4" w:space="0" w:color="auto"/>
              <w:left w:val="single" w:sz="4" w:space="0" w:color="auto"/>
              <w:bottom w:val="single" w:sz="4" w:space="0" w:color="auto"/>
              <w:right w:val="single" w:sz="4" w:space="0" w:color="auto"/>
            </w:tcBorders>
            <w:hideMark/>
          </w:tcPr>
          <w:p w:rsidR="006D0B95" w:rsidRPr="00BE08B3" w:rsidRDefault="0094289F" w:rsidP="0057571A">
            <w:pPr>
              <w:spacing w:after="160"/>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1</w:t>
            </w:r>
          </w:p>
        </w:tc>
      </w:tr>
      <w:tr w:rsidR="006D0B95" w:rsidRPr="00BE08B3" w:rsidTr="0057571A">
        <w:trPr>
          <w:trHeight w:val="265"/>
        </w:trPr>
        <w:tc>
          <w:tcPr>
            <w:cnfStyle w:val="001000000000"/>
            <w:tcW w:w="3696" w:type="pct"/>
            <w:tcBorders>
              <w:top w:val="single" w:sz="4" w:space="0" w:color="auto"/>
              <w:left w:val="single" w:sz="4" w:space="0" w:color="auto"/>
              <w:bottom w:val="single" w:sz="4" w:space="0" w:color="auto"/>
              <w:right w:val="single" w:sz="4" w:space="0" w:color="auto"/>
            </w:tcBorders>
            <w:hideMark/>
          </w:tcPr>
          <w:p w:rsidR="006D0B95" w:rsidRPr="00BE08B3" w:rsidRDefault="004C74F5"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Ortaokul Öğretmenleri</w:t>
            </w:r>
          </w:p>
        </w:tc>
        <w:tc>
          <w:tcPr>
            <w:tcW w:w="1304" w:type="pct"/>
            <w:tcBorders>
              <w:top w:val="single" w:sz="4" w:space="0" w:color="auto"/>
              <w:left w:val="single" w:sz="4" w:space="0" w:color="auto"/>
              <w:bottom w:val="single" w:sz="4" w:space="0" w:color="auto"/>
              <w:right w:val="single" w:sz="4" w:space="0" w:color="auto"/>
            </w:tcBorders>
            <w:hideMark/>
          </w:tcPr>
          <w:p w:rsidR="006D0B95" w:rsidRPr="00BE08B3" w:rsidRDefault="004C74F5" w:rsidP="0057571A">
            <w:pPr>
              <w:spacing w:after="160"/>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6</w:t>
            </w:r>
          </w:p>
        </w:tc>
      </w:tr>
      <w:tr w:rsidR="006D0B95" w:rsidRPr="00BE08B3" w:rsidTr="0057571A">
        <w:trPr>
          <w:trHeight w:val="265"/>
        </w:trPr>
        <w:tc>
          <w:tcPr>
            <w:cnfStyle w:val="001000000000"/>
            <w:tcW w:w="3696" w:type="pct"/>
            <w:tcBorders>
              <w:top w:val="single" w:sz="4" w:space="0" w:color="auto"/>
              <w:left w:val="single" w:sz="4" w:space="0" w:color="auto"/>
              <w:bottom w:val="single" w:sz="4" w:space="0" w:color="auto"/>
              <w:right w:val="single" w:sz="4" w:space="0" w:color="auto"/>
            </w:tcBorders>
            <w:hideMark/>
          </w:tcPr>
          <w:p w:rsidR="006D0B95" w:rsidRPr="00BE08B3" w:rsidRDefault="00F16C2F"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 xml:space="preserve">Okul </w:t>
            </w:r>
            <w:r w:rsidR="006D0B95" w:rsidRPr="00BE08B3">
              <w:rPr>
                <w:rFonts w:ascii="Gotham Narrow Bold" w:eastAsia="Times New Roman" w:hAnsi="Gotham Narrow Bold" w:cs="Calibri"/>
                <w:b w:val="0"/>
                <w:bCs w:val="0"/>
                <w:color w:val="000000"/>
              </w:rPr>
              <w:t>Geneli Toplam</w:t>
            </w:r>
          </w:p>
        </w:tc>
        <w:tc>
          <w:tcPr>
            <w:tcW w:w="1304" w:type="pct"/>
            <w:tcBorders>
              <w:top w:val="single" w:sz="4" w:space="0" w:color="auto"/>
              <w:left w:val="single" w:sz="4" w:space="0" w:color="auto"/>
              <w:bottom w:val="single" w:sz="4" w:space="0" w:color="auto"/>
              <w:right w:val="single" w:sz="4" w:space="0" w:color="auto"/>
            </w:tcBorders>
            <w:hideMark/>
          </w:tcPr>
          <w:p w:rsidR="006D0B95" w:rsidRPr="00BE08B3" w:rsidRDefault="0094289F" w:rsidP="0057571A">
            <w:pPr>
              <w:spacing w:after="160"/>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8</w:t>
            </w:r>
          </w:p>
        </w:tc>
      </w:tr>
    </w:tbl>
    <w:p w:rsidR="00946781" w:rsidRPr="00BE08B3" w:rsidRDefault="00946781" w:rsidP="006D0B9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KlavuzTablo2-Vurgu51"/>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6861"/>
        <w:gridCol w:w="2421"/>
      </w:tblGrid>
      <w:tr w:rsidR="006D0B95" w:rsidRPr="00BE08B3" w:rsidTr="00946781">
        <w:trPr>
          <w:cnfStyle w:val="100000000000"/>
          <w:trHeight w:val="178"/>
        </w:trPr>
        <w:tc>
          <w:tcPr>
            <w:cnfStyle w:val="001000000000"/>
            <w:tcW w:w="3696" w:type="pct"/>
            <w:tcBorders>
              <w:top w:val="single" w:sz="4" w:space="0" w:color="auto"/>
              <w:left w:val="single" w:sz="4" w:space="0" w:color="auto"/>
              <w:bottom w:val="single" w:sz="4" w:space="0" w:color="auto"/>
              <w:right w:val="single" w:sz="4" w:space="0" w:color="auto"/>
            </w:tcBorders>
            <w:shd w:val="clear" w:color="auto" w:fill="C00000"/>
            <w:hideMark/>
          </w:tcPr>
          <w:p w:rsidR="006D0B95" w:rsidRPr="00BE08B3" w:rsidRDefault="006D0B95" w:rsidP="0057571A">
            <w:pPr>
              <w:spacing w:after="160"/>
              <w:rPr>
                <w:rFonts w:ascii="Gotham Narrow Bold" w:eastAsia="Times New Roman" w:hAnsi="Gotham Narrow Bold" w:cs="Calibri"/>
              </w:rPr>
            </w:pPr>
            <w:r w:rsidRPr="00BE08B3">
              <w:rPr>
                <w:rFonts w:ascii="Gotham Narrow Bold" w:eastAsia="Times New Roman" w:hAnsi="Gotham Narrow Bold" w:cs="Calibri"/>
              </w:rPr>
              <w:t>Ünvan</w:t>
            </w:r>
          </w:p>
        </w:tc>
        <w:tc>
          <w:tcPr>
            <w:tcW w:w="1304" w:type="pct"/>
            <w:tcBorders>
              <w:top w:val="single" w:sz="4" w:space="0" w:color="auto"/>
              <w:left w:val="single" w:sz="4" w:space="0" w:color="auto"/>
              <w:bottom w:val="single" w:sz="4" w:space="0" w:color="auto"/>
              <w:right w:val="single" w:sz="4" w:space="0" w:color="auto"/>
            </w:tcBorders>
            <w:shd w:val="clear" w:color="auto" w:fill="C00000"/>
            <w:hideMark/>
          </w:tcPr>
          <w:p w:rsidR="006D0B95" w:rsidRPr="00BE08B3" w:rsidRDefault="006D0B95" w:rsidP="0057571A">
            <w:pPr>
              <w:spacing w:after="160"/>
              <w:jc w:val="center"/>
              <w:cnfStyle w:val="100000000000"/>
              <w:rPr>
                <w:rFonts w:ascii="Gotham Narrow Bold" w:eastAsia="Times New Roman" w:hAnsi="Gotham Narrow Bold" w:cs="Calibri"/>
              </w:rPr>
            </w:pPr>
            <w:r w:rsidRPr="00BE08B3">
              <w:rPr>
                <w:rFonts w:ascii="Gotham Narrow Bold" w:eastAsia="Times New Roman" w:hAnsi="Gotham Narrow Bold" w:cs="Calibri"/>
              </w:rPr>
              <w:t>Toplam</w:t>
            </w:r>
          </w:p>
        </w:tc>
      </w:tr>
      <w:tr w:rsidR="006D0B95" w:rsidRPr="00BE08B3" w:rsidTr="00946781">
        <w:trPr>
          <w:trHeight w:val="280"/>
        </w:trPr>
        <w:tc>
          <w:tcPr>
            <w:cnfStyle w:val="001000000000"/>
            <w:tcW w:w="3696"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Türkçe Öğretmeni</w:t>
            </w:r>
          </w:p>
        </w:tc>
        <w:tc>
          <w:tcPr>
            <w:tcW w:w="1304"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1</w:t>
            </w:r>
          </w:p>
        </w:tc>
      </w:tr>
      <w:tr w:rsidR="006D0B95" w:rsidRPr="00BE08B3" w:rsidTr="00946781">
        <w:trPr>
          <w:trHeight w:val="178"/>
        </w:trPr>
        <w:tc>
          <w:tcPr>
            <w:cnfStyle w:val="001000000000"/>
            <w:tcW w:w="3696"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Fen Bilimleri Öğretmeni</w:t>
            </w:r>
          </w:p>
        </w:tc>
        <w:tc>
          <w:tcPr>
            <w:tcW w:w="1304"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1</w:t>
            </w:r>
          </w:p>
        </w:tc>
      </w:tr>
      <w:tr w:rsidR="006D0B95" w:rsidRPr="00BE08B3" w:rsidTr="00946781">
        <w:trPr>
          <w:trHeight w:val="178"/>
        </w:trPr>
        <w:tc>
          <w:tcPr>
            <w:cnfStyle w:val="001000000000"/>
            <w:tcW w:w="3696"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DKAB Öğretmeni</w:t>
            </w:r>
          </w:p>
        </w:tc>
        <w:tc>
          <w:tcPr>
            <w:tcW w:w="1304"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1</w:t>
            </w:r>
          </w:p>
        </w:tc>
      </w:tr>
      <w:tr w:rsidR="006D0B95" w:rsidRPr="00BE08B3" w:rsidTr="00946781">
        <w:trPr>
          <w:trHeight w:val="178"/>
        </w:trPr>
        <w:tc>
          <w:tcPr>
            <w:cnfStyle w:val="001000000000"/>
            <w:tcW w:w="3696"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Beden Eğitimi ve Spor Öğretmeni</w:t>
            </w:r>
          </w:p>
        </w:tc>
        <w:tc>
          <w:tcPr>
            <w:tcW w:w="1304"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1</w:t>
            </w:r>
          </w:p>
        </w:tc>
      </w:tr>
      <w:tr w:rsidR="006D0B95" w:rsidRPr="00BE08B3" w:rsidTr="00946781">
        <w:trPr>
          <w:trHeight w:val="178"/>
        </w:trPr>
        <w:tc>
          <w:tcPr>
            <w:cnfStyle w:val="001000000000"/>
            <w:tcW w:w="3696"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Matematik Öğretmeni</w:t>
            </w:r>
          </w:p>
        </w:tc>
        <w:tc>
          <w:tcPr>
            <w:tcW w:w="1304" w:type="pct"/>
            <w:tcBorders>
              <w:top w:val="single" w:sz="4" w:space="0" w:color="auto"/>
              <w:left w:val="single" w:sz="4" w:space="0" w:color="auto"/>
              <w:bottom w:val="single" w:sz="4" w:space="0" w:color="auto"/>
              <w:right w:val="single" w:sz="4" w:space="0" w:color="auto"/>
            </w:tcBorders>
            <w:noWrap/>
            <w:hideMark/>
          </w:tcPr>
          <w:p w:rsidR="006D0B95" w:rsidRPr="00BE08B3" w:rsidRDefault="006D0B95" w:rsidP="0057571A">
            <w:pPr>
              <w:spacing w:after="160"/>
              <w:jc w:val="center"/>
              <w:cnfStyle w:val="000000000000"/>
              <w:rPr>
                <w:rFonts w:ascii="Gotham Narrow Bold" w:eastAsia="Times New Roman" w:hAnsi="Gotham Narrow Bold" w:cs="Calibri"/>
                <w:color w:val="000000"/>
              </w:rPr>
            </w:pPr>
            <w:r w:rsidRPr="00BE08B3">
              <w:rPr>
                <w:rFonts w:ascii="Gotham Narrow Bold" w:eastAsia="Times New Roman" w:hAnsi="Gotham Narrow Bold" w:cs="Calibri"/>
                <w:color w:val="000000"/>
              </w:rPr>
              <w:t>1</w:t>
            </w:r>
          </w:p>
        </w:tc>
      </w:tr>
      <w:tr w:rsidR="006D0B95" w:rsidRPr="00BE08B3" w:rsidTr="00946781">
        <w:trPr>
          <w:trHeight w:val="178"/>
        </w:trPr>
        <w:tc>
          <w:tcPr>
            <w:cnfStyle w:val="001000000000"/>
            <w:tcW w:w="3696" w:type="pct"/>
            <w:tcBorders>
              <w:top w:val="single" w:sz="4" w:space="0" w:color="auto"/>
              <w:left w:val="single" w:sz="4" w:space="0" w:color="auto"/>
              <w:bottom w:val="single" w:sz="4" w:space="0" w:color="auto"/>
              <w:right w:val="single" w:sz="4" w:space="0" w:color="auto"/>
            </w:tcBorders>
            <w:noWrap/>
            <w:hideMark/>
          </w:tcPr>
          <w:p w:rsidR="006D0B95" w:rsidRPr="00BE08B3" w:rsidRDefault="004C74F5" w:rsidP="0057571A">
            <w:pPr>
              <w:spacing w:after="160"/>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Sosyal Bilgiler Öğretmeni</w:t>
            </w:r>
          </w:p>
        </w:tc>
        <w:tc>
          <w:tcPr>
            <w:tcW w:w="1304" w:type="pct"/>
            <w:tcBorders>
              <w:top w:val="single" w:sz="4" w:space="0" w:color="auto"/>
              <w:left w:val="single" w:sz="4" w:space="0" w:color="auto"/>
              <w:bottom w:val="single" w:sz="4" w:space="0" w:color="auto"/>
              <w:right w:val="single" w:sz="4" w:space="0" w:color="auto"/>
            </w:tcBorders>
            <w:noWrap/>
            <w:hideMark/>
          </w:tcPr>
          <w:p w:rsidR="006D0B95" w:rsidRPr="00BE08B3" w:rsidRDefault="006D0B95" w:rsidP="0057571A">
            <w:pPr>
              <w:spacing w:after="160"/>
              <w:jc w:val="center"/>
              <w:cnfStyle w:val="000000000000"/>
              <w:rPr>
                <w:rFonts w:ascii="Gotham Narrow Bold" w:eastAsia="Times New Roman" w:hAnsi="Gotham Narrow Bold" w:cs="Calibri"/>
                <w:color w:val="000000"/>
              </w:rPr>
            </w:pPr>
            <w:r w:rsidRPr="00BE08B3">
              <w:rPr>
                <w:rFonts w:ascii="Gotham Narrow Bold" w:eastAsia="Times New Roman" w:hAnsi="Gotham Narrow Bold" w:cs="Calibri"/>
                <w:color w:val="000000"/>
              </w:rPr>
              <w:t>1</w:t>
            </w:r>
          </w:p>
        </w:tc>
      </w:tr>
      <w:tr w:rsidR="006D0B95" w:rsidRPr="00BE08B3" w:rsidTr="00946781">
        <w:trPr>
          <w:trHeight w:val="171"/>
        </w:trPr>
        <w:tc>
          <w:tcPr>
            <w:cnfStyle w:val="001000000000"/>
            <w:tcW w:w="3696" w:type="pct"/>
            <w:tcBorders>
              <w:top w:val="single" w:sz="4" w:space="0" w:color="auto"/>
              <w:left w:val="single" w:sz="4" w:space="0" w:color="auto"/>
              <w:bottom w:val="single" w:sz="4" w:space="0" w:color="auto"/>
              <w:right w:val="single" w:sz="4" w:space="0" w:color="auto"/>
            </w:tcBorders>
            <w:noWrap/>
            <w:hideMark/>
          </w:tcPr>
          <w:p w:rsidR="006D0B95" w:rsidRPr="00BE08B3" w:rsidRDefault="006D0B95" w:rsidP="0057571A">
            <w:pPr>
              <w:spacing w:after="160"/>
              <w:rPr>
                <w:rFonts w:ascii="Gotham Narrow Bold" w:eastAsia="Times New Roman" w:hAnsi="Gotham Narrow Bold" w:cs="Calibri"/>
                <w:b w:val="0"/>
                <w:bCs w:val="0"/>
                <w:color w:val="000000"/>
              </w:rPr>
            </w:pPr>
            <w:r w:rsidRPr="00BE08B3">
              <w:rPr>
                <w:rFonts w:ascii="Gotham Narrow Bold" w:eastAsia="Times New Roman" w:hAnsi="Gotham Narrow Bold" w:cs="Calibri"/>
                <w:b w:val="0"/>
                <w:bCs w:val="0"/>
                <w:color w:val="000000"/>
              </w:rPr>
              <w:t>Topl</w:t>
            </w:r>
            <w:r w:rsidR="0018718B">
              <w:rPr>
                <w:rFonts w:ascii="Gotham Narrow Bold" w:eastAsia="Times New Roman" w:hAnsi="Gotham Narrow Bold" w:cs="Calibri"/>
                <w:b w:val="0"/>
                <w:bCs w:val="0"/>
                <w:color w:val="000000"/>
              </w:rPr>
              <w:t>am</w:t>
            </w:r>
          </w:p>
        </w:tc>
        <w:tc>
          <w:tcPr>
            <w:tcW w:w="1304" w:type="pct"/>
            <w:tcBorders>
              <w:top w:val="single" w:sz="4" w:space="0" w:color="auto"/>
              <w:left w:val="single" w:sz="4" w:space="0" w:color="auto"/>
              <w:bottom w:val="single" w:sz="4" w:space="0" w:color="auto"/>
              <w:right w:val="single" w:sz="4" w:space="0" w:color="auto"/>
            </w:tcBorders>
            <w:noWrap/>
            <w:hideMark/>
          </w:tcPr>
          <w:p w:rsidR="006D0B95" w:rsidRPr="00BE08B3" w:rsidRDefault="0094289F" w:rsidP="0057571A">
            <w:pPr>
              <w:spacing w:after="160"/>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6</w:t>
            </w:r>
          </w:p>
        </w:tc>
      </w:tr>
    </w:tbl>
    <w:p w:rsidR="006D0B95" w:rsidRDefault="006D0B95" w:rsidP="006D0B95">
      <w:pPr>
        <w:autoSpaceDE w:val="0"/>
        <w:autoSpaceDN w:val="0"/>
        <w:adjustRightInd w:val="0"/>
        <w:spacing w:after="0" w:line="360" w:lineRule="auto"/>
        <w:jc w:val="both"/>
        <w:rPr>
          <w:rFonts w:ascii="Gotham Narrow Bold" w:hAnsi="Gotham Narrow Bold"/>
          <w:color w:val="000000" w:themeColor="text1"/>
          <w:sz w:val="24"/>
          <w:szCs w:val="24"/>
        </w:rPr>
      </w:pPr>
    </w:p>
    <w:p w:rsidR="0094289F" w:rsidRDefault="0094289F" w:rsidP="006D0B95">
      <w:pPr>
        <w:autoSpaceDE w:val="0"/>
        <w:autoSpaceDN w:val="0"/>
        <w:adjustRightInd w:val="0"/>
        <w:spacing w:after="0" w:line="360" w:lineRule="auto"/>
        <w:jc w:val="both"/>
        <w:rPr>
          <w:rFonts w:ascii="Gotham Narrow Bold" w:hAnsi="Gotham Narrow Bold"/>
          <w:color w:val="000000" w:themeColor="text1"/>
          <w:sz w:val="24"/>
          <w:szCs w:val="24"/>
        </w:rPr>
      </w:pPr>
    </w:p>
    <w:p w:rsidR="0094289F" w:rsidRDefault="0094289F" w:rsidP="006D0B95">
      <w:pPr>
        <w:autoSpaceDE w:val="0"/>
        <w:autoSpaceDN w:val="0"/>
        <w:adjustRightInd w:val="0"/>
        <w:spacing w:after="0" w:line="360" w:lineRule="auto"/>
        <w:jc w:val="both"/>
        <w:rPr>
          <w:rFonts w:ascii="Gotham Narrow Bold" w:hAnsi="Gotham Narrow Bold"/>
          <w:color w:val="000000" w:themeColor="text1"/>
          <w:sz w:val="24"/>
          <w:szCs w:val="24"/>
        </w:rPr>
      </w:pPr>
    </w:p>
    <w:p w:rsidR="0094289F" w:rsidRPr="00BE08B3" w:rsidRDefault="0094289F" w:rsidP="006D0B9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KlavuzTablo2-Vurgu51"/>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1232"/>
        <w:gridCol w:w="1145"/>
        <w:gridCol w:w="222"/>
        <w:gridCol w:w="1065"/>
        <w:gridCol w:w="1038"/>
        <w:gridCol w:w="1137"/>
        <w:gridCol w:w="845"/>
        <w:gridCol w:w="1136"/>
      </w:tblGrid>
      <w:tr w:rsidR="00A23016" w:rsidRPr="00BE08B3" w:rsidTr="00030959">
        <w:trPr>
          <w:cnfStyle w:val="100000000000"/>
          <w:trHeight w:val="16"/>
        </w:trPr>
        <w:tc>
          <w:tcPr>
            <w:cnfStyle w:val="001000000000"/>
            <w:tcW w:w="864" w:type="pct"/>
            <w:tcBorders>
              <w:left w:val="single" w:sz="4" w:space="0" w:color="auto"/>
            </w:tcBorders>
            <w:shd w:val="clear" w:color="auto" w:fill="C00000"/>
            <w:vAlign w:val="center"/>
            <w:hideMark/>
          </w:tcPr>
          <w:p w:rsidR="006D0B95" w:rsidRPr="00946781" w:rsidRDefault="006D0B95" w:rsidP="0057571A">
            <w:pPr>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lastRenderedPageBreak/>
              <w:t>Eğitim</w:t>
            </w:r>
          </w:p>
          <w:p w:rsidR="006D0B95" w:rsidRPr="00946781" w:rsidRDefault="006D0B95" w:rsidP="0057571A">
            <w:pPr>
              <w:spacing w:after="16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Düzeyi</w:t>
            </w:r>
          </w:p>
        </w:tc>
        <w:tc>
          <w:tcPr>
            <w:tcW w:w="669" w:type="pct"/>
            <w:shd w:val="clear" w:color="auto" w:fill="C00000"/>
            <w:vAlign w:val="center"/>
            <w:hideMark/>
          </w:tcPr>
          <w:p w:rsidR="006D0B95" w:rsidRPr="00946781" w:rsidRDefault="006D0B95" w:rsidP="0057571A">
            <w:pPr>
              <w:spacing w:after="160"/>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Yüksek Lisans (Tezli)</w:t>
            </w:r>
          </w:p>
        </w:tc>
        <w:tc>
          <w:tcPr>
            <w:tcW w:w="701" w:type="pct"/>
            <w:gridSpan w:val="2"/>
            <w:shd w:val="clear" w:color="auto" w:fill="C00000"/>
            <w:vAlign w:val="center"/>
            <w:hideMark/>
          </w:tcPr>
          <w:p w:rsidR="006D0B95" w:rsidRPr="00946781" w:rsidRDefault="006D0B95" w:rsidP="0057571A">
            <w:pPr>
              <w:spacing w:after="160"/>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Yüksek Lisans (Tezsiz)</w:t>
            </w:r>
          </w:p>
        </w:tc>
        <w:tc>
          <w:tcPr>
            <w:tcW w:w="502" w:type="pct"/>
            <w:shd w:val="clear" w:color="auto" w:fill="C00000"/>
            <w:vAlign w:val="center"/>
            <w:hideMark/>
          </w:tcPr>
          <w:p w:rsidR="006D0B95" w:rsidRPr="00946781" w:rsidRDefault="006D0B95" w:rsidP="0057571A">
            <w:pPr>
              <w:spacing w:after="160"/>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Doktora</w:t>
            </w:r>
          </w:p>
        </w:tc>
        <w:tc>
          <w:tcPr>
            <w:tcW w:w="566" w:type="pct"/>
            <w:shd w:val="clear" w:color="auto" w:fill="C00000"/>
            <w:vAlign w:val="center"/>
            <w:hideMark/>
          </w:tcPr>
          <w:p w:rsidR="006D0B95" w:rsidRPr="00946781" w:rsidRDefault="006D0B95" w:rsidP="0057571A">
            <w:pPr>
              <w:spacing w:after="160"/>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Lisans</w:t>
            </w:r>
          </w:p>
        </w:tc>
        <w:tc>
          <w:tcPr>
            <w:tcW w:w="618" w:type="pct"/>
            <w:shd w:val="clear" w:color="auto" w:fill="C00000"/>
            <w:vAlign w:val="center"/>
            <w:hideMark/>
          </w:tcPr>
          <w:p w:rsidR="006D0B95" w:rsidRPr="00946781" w:rsidRDefault="006D0B95" w:rsidP="0057571A">
            <w:pPr>
              <w:spacing w:after="160"/>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Ön Lisans</w:t>
            </w:r>
          </w:p>
        </w:tc>
        <w:tc>
          <w:tcPr>
            <w:tcW w:w="463" w:type="pct"/>
            <w:shd w:val="clear" w:color="auto" w:fill="C00000"/>
            <w:vAlign w:val="center"/>
            <w:hideMark/>
          </w:tcPr>
          <w:p w:rsidR="006D0B95" w:rsidRPr="00946781" w:rsidRDefault="006D0B95" w:rsidP="0057571A">
            <w:pPr>
              <w:spacing w:after="160"/>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Lise</w:t>
            </w:r>
          </w:p>
        </w:tc>
        <w:tc>
          <w:tcPr>
            <w:tcW w:w="617" w:type="pct"/>
            <w:tcBorders>
              <w:right w:val="single" w:sz="4" w:space="0" w:color="auto"/>
            </w:tcBorders>
            <w:shd w:val="clear" w:color="auto" w:fill="C00000"/>
            <w:vAlign w:val="center"/>
            <w:hideMark/>
          </w:tcPr>
          <w:p w:rsidR="006D0B95" w:rsidRPr="00946781" w:rsidRDefault="006D0B95" w:rsidP="0057571A">
            <w:pPr>
              <w:spacing w:after="160"/>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Ortaokul</w:t>
            </w:r>
          </w:p>
        </w:tc>
      </w:tr>
      <w:tr w:rsidR="00A23016" w:rsidRPr="00BE08B3" w:rsidTr="00030959">
        <w:trPr>
          <w:cnfStyle w:val="000000100000"/>
          <w:trHeight w:val="16"/>
        </w:trPr>
        <w:tc>
          <w:tcPr>
            <w:cnfStyle w:val="001000000000"/>
            <w:tcW w:w="8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6D0B95" w:rsidP="0057571A">
            <w:pPr>
              <w:spacing w:after="160" w:line="360" w:lineRule="auto"/>
              <w:rPr>
                <w:rFonts w:ascii="Gotham Narrow Bold" w:eastAsia="Times New Roman" w:hAnsi="Gotham Narrow Bold" w:cs="Times New Roman"/>
                <w:b w:val="0"/>
                <w:color w:val="000000"/>
              </w:rPr>
            </w:pPr>
            <w:r w:rsidRPr="00946781">
              <w:rPr>
                <w:rFonts w:ascii="Gotham Narrow Bold" w:eastAsia="Times New Roman" w:hAnsi="Gotham Narrow Bold" w:cs="Times New Roman"/>
                <w:b w:val="0"/>
                <w:color w:val="000000"/>
              </w:rPr>
              <w:t>Öğretmen</w:t>
            </w:r>
          </w:p>
        </w:tc>
        <w:tc>
          <w:tcPr>
            <w:tcW w:w="6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F16C2F" w:rsidP="0057571A">
            <w:pPr>
              <w:spacing w:after="160"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F16C2F" w:rsidP="0057571A">
            <w:pPr>
              <w:spacing w:after="160"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after="160"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94289F" w:rsidP="0057571A">
            <w:pPr>
              <w:spacing w:after="160"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6</w:t>
            </w:r>
          </w:p>
        </w:tc>
        <w:tc>
          <w:tcPr>
            <w:tcW w:w="6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after="160"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after="160"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after="160"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r>
      <w:tr w:rsidR="00A23016" w:rsidRPr="00BE08B3" w:rsidTr="00030959">
        <w:trPr>
          <w:trHeight w:val="16"/>
        </w:trPr>
        <w:tc>
          <w:tcPr>
            <w:cnfStyle w:val="001000000000"/>
            <w:tcW w:w="864"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6D0B95" w:rsidP="0057571A">
            <w:pPr>
              <w:spacing w:after="160" w:line="360" w:lineRule="auto"/>
              <w:rPr>
                <w:rFonts w:ascii="Gotham Narrow Bold" w:eastAsia="Times New Roman" w:hAnsi="Gotham Narrow Bold" w:cs="Times New Roman"/>
                <w:b w:val="0"/>
                <w:color w:val="000000"/>
              </w:rPr>
            </w:pPr>
            <w:r w:rsidRPr="00946781">
              <w:rPr>
                <w:rFonts w:ascii="Gotham Narrow Bold" w:eastAsia="Times New Roman" w:hAnsi="Gotham Narrow Bold" w:cs="Times New Roman"/>
                <w:b w:val="0"/>
                <w:color w:val="000000"/>
              </w:rPr>
              <w:t>Yönetici</w:t>
            </w:r>
          </w:p>
        </w:tc>
        <w:tc>
          <w:tcPr>
            <w:tcW w:w="669"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F16C2F" w:rsidP="0057571A">
            <w:pPr>
              <w:spacing w:after="160"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1</w:t>
            </w:r>
          </w:p>
        </w:tc>
        <w:tc>
          <w:tcPr>
            <w:tcW w:w="623"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F16C2F" w:rsidP="0057571A">
            <w:pPr>
              <w:spacing w:after="160"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6D0B95" w:rsidRPr="00946781" w:rsidRDefault="00F16C2F" w:rsidP="0057571A">
            <w:pPr>
              <w:spacing w:after="160"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94289F" w:rsidP="0057571A">
            <w:pPr>
              <w:spacing w:after="160"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1</w:t>
            </w:r>
          </w:p>
        </w:tc>
        <w:tc>
          <w:tcPr>
            <w:tcW w:w="618"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after="160"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after="160"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after="160"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r>
      <w:tr w:rsidR="00A23016" w:rsidRPr="00BE08B3" w:rsidTr="00030959">
        <w:trPr>
          <w:cnfStyle w:val="000000100000"/>
          <w:trHeight w:val="257"/>
        </w:trPr>
        <w:tc>
          <w:tcPr>
            <w:cnfStyle w:val="001000000000"/>
            <w:tcW w:w="8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6D0B95" w:rsidP="0057571A">
            <w:pPr>
              <w:spacing w:after="160" w:line="360" w:lineRule="auto"/>
              <w:rPr>
                <w:rFonts w:ascii="Gotham Narrow Bold" w:eastAsia="Times New Roman" w:hAnsi="Gotham Narrow Bold" w:cs="Times New Roman"/>
                <w:b w:val="0"/>
                <w:color w:val="000000"/>
              </w:rPr>
            </w:pPr>
            <w:r w:rsidRPr="00946781">
              <w:rPr>
                <w:rFonts w:ascii="Gotham Narrow Bold" w:eastAsia="Times New Roman" w:hAnsi="Gotham Narrow Bold" w:cs="Times New Roman"/>
                <w:b w:val="0"/>
                <w:color w:val="000000"/>
              </w:rPr>
              <w:t>Memur</w:t>
            </w:r>
          </w:p>
        </w:tc>
        <w:tc>
          <w:tcPr>
            <w:tcW w:w="6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F16C2F" w:rsidP="0057571A">
            <w:pPr>
              <w:spacing w:after="160"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after="160"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after="160"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F16C2F" w:rsidP="0057571A">
            <w:pPr>
              <w:spacing w:after="160"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after="160"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F16C2F" w:rsidP="0057571A">
            <w:pPr>
              <w:spacing w:after="160"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after="160"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r>
      <w:tr w:rsidR="00A23016" w:rsidRPr="00BE08B3" w:rsidTr="00030959">
        <w:trPr>
          <w:trHeight w:val="16"/>
        </w:trPr>
        <w:tc>
          <w:tcPr>
            <w:cnfStyle w:val="001000000000"/>
            <w:tcW w:w="864"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6D0B95" w:rsidP="0057571A">
            <w:pPr>
              <w:spacing w:after="160" w:line="360" w:lineRule="auto"/>
              <w:rPr>
                <w:rFonts w:ascii="Gotham Narrow Bold" w:eastAsia="Times New Roman" w:hAnsi="Gotham Narrow Bold" w:cs="Times New Roman"/>
                <w:b w:val="0"/>
                <w:color w:val="000000"/>
              </w:rPr>
            </w:pPr>
            <w:r w:rsidRPr="00946781">
              <w:rPr>
                <w:rFonts w:ascii="Gotham Narrow Bold" w:eastAsia="Times New Roman" w:hAnsi="Gotham Narrow Bold" w:cs="Times New Roman"/>
                <w:b w:val="0"/>
                <w:color w:val="000000"/>
              </w:rPr>
              <w:t>Toplam</w:t>
            </w:r>
          </w:p>
        </w:tc>
        <w:tc>
          <w:tcPr>
            <w:tcW w:w="669" w:type="pct"/>
            <w:tcBorders>
              <w:top w:val="single" w:sz="4" w:space="0" w:color="auto"/>
              <w:left w:val="single" w:sz="4" w:space="0" w:color="auto"/>
              <w:bottom w:val="single" w:sz="4" w:space="0" w:color="auto"/>
              <w:right w:val="single" w:sz="4" w:space="0" w:color="auto"/>
            </w:tcBorders>
            <w:vAlign w:val="center"/>
          </w:tcPr>
          <w:p w:rsidR="006D0B95" w:rsidRPr="00946781" w:rsidRDefault="00F16C2F" w:rsidP="0057571A">
            <w:pPr>
              <w:spacing w:after="160"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1</w:t>
            </w:r>
          </w:p>
        </w:tc>
        <w:tc>
          <w:tcPr>
            <w:tcW w:w="623" w:type="pct"/>
            <w:tcBorders>
              <w:top w:val="single" w:sz="4" w:space="0" w:color="auto"/>
              <w:left w:val="single" w:sz="4" w:space="0" w:color="auto"/>
              <w:bottom w:val="single" w:sz="4" w:space="0" w:color="auto"/>
              <w:right w:val="single" w:sz="4" w:space="0" w:color="auto"/>
            </w:tcBorders>
            <w:vAlign w:val="center"/>
          </w:tcPr>
          <w:p w:rsidR="006D0B95" w:rsidRPr="00946781" w:rsidRDefault="00F16C2F" w:rsidP="0057571A">
            <w:pPr>
              <w:spacing w:after="160"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vAlign w:val="center"/>
          </w:tcPr>
          <w:p w:rsidR="006D0B95" w:rsidRPr="00946781" w:rsidRDefault="00F16C2F" w:rsidP="0057571A">
            <w:pPr>
              <w:spacing w:after="160"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vAlign w:val="center"/>
          </w:tcPr>
          <w:p w:rsidR="006D0B95" w:rsidRPr="00946781" w:rsidRDefault="0094289F" w:rsidP="0057571A">
            <w:pPr>
              <w:spacing w:after="160"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7</w:t>
            </w:r>
          </w:p>
        </w:tc>
        <w:tc>
          <w:tcPr>
            <w:tcW w:w="618"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after="160"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vAlign w:val="center"/>
          </w:tcPr>
          <w:p w:rsidR="006D0B95" w:rsidRPr="00946781" w:rsidRDefault="00F16C2F" w:rsidP="0057571A">
            <w:pPr>
              <w:spacing w:after="160"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after="160"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r>
      <w:tr w:rsidR="00030959" w:rsidRPr="00BE08B3" w:rsidTr="00030959">
        <w:trPr>
          <w:cnfStyle w:val="000000100000"/>
          <w:trHeight w:val="16"/>
        </w:trPr>
        <w:tc>
          <w:tcPr>
            <w:cnfStyle w:val="001000000000"/>
            <w:tcW w:w="864" w:type="pct"/>
            <w:tcBorders>
              <w:top w:val="nil"/>
              <w:left w:val="nil"/>
              <w:bottom w:val="nil"/>
              <w:right w:val="nil"/>
            </w:tcBorders>
            <w:vAlign w:val="center"/>
            <w:hideMark/>
          </w:tcPr>
          <w:p w:rsidR="006D0B95" w:rsidRPr="00BE08B3" w:rsidRDefault="006D0B95" w:rsidP="0057571A">
            <w:pPr>
              <w:rPr>
                <w:rFonts w:ascii="Gotham Narrow Bold" w:hAnsi="Gotham Narrow Bold"/>
              </w:rPr>
            </w:pPr>
          </w:p>
        </w:tc>
        <w:tc>
          <w:tcPr>
            <w:tcW w:w="669"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623"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78"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502"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566"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618"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463"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617"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r>
    </w:tbl>
    <w:p w:rsidR="006D0B95" w:rsidRPr="00BE08B3" w:rsidRDefault="006D0B95" w:rsidP="006D0B95">
      <w:pPr>
        <w:autoSpaceDE w:val="0"/>
        <w:autoSpaceDN w:val="0"/>
        <w:adjustRightInd w:val="0"/>
        <w:spacing w:after="0" w:line="360" w:lineRule="auto"/>
        <w:jc w:val="both"/>
        <w:rPr>
          <w:rFonts w:ascii="Gotham Narrow Bold" w:hAnsi="Gotham Narrow Bold"/>
          <w:color w:val="000000" w:themeColor="text1"/>
          <w:sz w:val="24"/>
          <w:szCs w:val="24"/>
        </w:rPr>
      </w:pPr>
    </w:p>
    <w:p w:rsidR="008603B8" w:rsidRDefault="008603B8" w:rsidP="008452D7">
      <w:pPr>
        <w:pStyle w:val="Balk1"/>
        <w:rPr>
          <w:rFonts w:ascii="Gotham Narrow Bold" w:hAnsi="Gotham Narrow Bold"/>
          <w:b/>
          <w:bCs/>
          <w:color w:val="C00000"/>
          <w:sz w:val="28"/>
          <w:szCs w:val="28"/>
        </w:rPr>
      </w:pPr>
    </w:p>
    <w:p w:rsidR="00E729DA" w:rsidRPr="00BE08B3" w:rsidRDefault="008452D7" w:rsidP="008452D7">
      <w:pPr>
        <w:pStyle w:val="Balk1"/>
        <w:rPr>
          <w:rFonts w:ascii="Gotham Narrow Bold" w:hAnsi="Gotham Narrow Bold"/>
          <w:b/>
          <w:bCs/>
          <w:color w:val="C00000"/>
          <w:sz w:val="28"/>
          <w:szCs w:val="28"/>
        </w:rPr>
      </w:pPr>
      <w:bookmarkStart w:id="22" w:name="_Toc179361023"/>
      <w:r w:rsidRPr="00BE08B3">
        <w:rPr>
          <w:rFonts w:ascii="Gotham Narrow Bold" w:hAnsi="Gotham Narrow Bold"/>
          <w:b/>
          <w:bCs/>
          <w:color w:val="C00000"/>
          <w:sz w:val="28"/>
          <w:szCs w:val="28"/>
        </w:rPr>
        <w:t>Teknolojik Kaynaklar</w:t>
      </w:r>
      <w:bookmarkEnd w:id="22"/>
    </w:p>
    <w:p w:rsidR="00395331" w:rsidRPr="00BE08B3" w:rsidRDefault="00395331" w:rsidP="00395331">
      <w:pPr>
        <w:rPr>
          <w:rFonts w:ascii="Gotham Narrow Bold" w:hAnsi="Gotham Narrow Bold"/>
        </w:rPr>
      </w:pPr>
    </w:p>
    <w:p w:rsidR="00D9055F" w:rsidRPr="00BE08B3" w:rsidRDefault="00095492" w:rsidP="00D9055F">
      <w:pPr>
        <w:spacing w:line="360" w:lineRule="auto"/>
        <w:jc w:val="both"/>
        <w:rPr>
          <w:rFonts w:ascii="Gotham Narrow Bold" w:hAnsi="Gotham Narrow Bold"/>
          <w:sz w:val="24"/>
          <w:szCs w:val="24"/>
        </w:rPr>
      </w:pPr>
      <w:r w:rsidRPr="00BE08B3">
        <w:rPr>
          <w:rFonts w:ascii="Gotham Narrow Bold" w:hAnsi="Gotham Narrow Bold"/>
          <w:sz w:val="24"/>
          <w:szCs w:val="24"/>
        </w:rPr>
        <w:t xml:space="preserve">Gelişen dünyada en önemli değerlerden biri de teknolojik altyapı ve buna yönelik geliştirilen materyallerdir. </w:t>
      </w:r>
      <w:r w:rsidR="00F16C2F">
        <w:rPr>
          <w:rFonts w:ascii="Gotham Narrow Bold" w:hAnsi="Gotham Narrow Bold"/>
          <w:sz w:val="24"/>
          <w:szCs w:val="24"/>
        </w:rPr>
        <w:t>Okulumuzda da</w:t>
      </w:r>
      <w:r w:rsidRPr="00BE08B3">
        <w:rPr>
          <w:rFonts w:ascii="Gotham Narrow Bold" w:hAnsi="Gotham Narrow Bold"/>
          <w:sz w:val="24"/>
          <w:szCs w:val="24"/>
        </w:rPr>
        <w:t xml:space="preserve"> gerek Fatih</w:t>
      </w:r>
      <w:r w:rsidR="00EB3A5D" w:rsidRPr="00BE08B3">
        <w:rPr>
          <w:rFonts w:ascii="Gotham Narrow Bold" w:hAnsi="Gotham Narrow Bold"/>
          <w:sz w:val="24"/>
          <w:szCs w:val="24"/>
        </w:rPr>
        <w:t xml:space="preserve"> Projesi kapsamında </w:t>
      </w:r>
      <w:r w:rsidRPr="00BE08B3">
        <w:rPr>
          <w:rFonts w:ascii="Gotham Narrow Bold" w:hAnsi="Gotham Narrow Bold"/>
          <w:sz w:val="24"/>
          <w:szCs w:val="24"/>
        </w:rPr>
        <w:t xml:space="preserve">gerekse diğer altyapı çalışmalarına yönelik faaliyetler devam etmektedir. </w:t>
      </w:r>
      <w:r w:rsidRPr="00BE08B3">
        <w:rPr>
          <w:rFonts w:ascii="Gotham Narrow Bold" w:hAnsi="Gotham Narrow Bold"/>
          <w:color w:val="000000" w:themeColor="text1"/>
          <w:sz w:val="24"/>
          <w:szCs w:val="24"/>
        </w:rPr>
        <w:t>Bu</w:t>
      </w:r>
      <w:r w:rsidR="00EB3A5D" w:rsidRPr="00BE08B3">
        <w:rPr>
          <w:rFonts w:ascii="Gotham Narrow Bold" w:hAnsi="Gotham Narrow Bold"/>
          <w:color w:val="000000" w:themeColor="text1"/>
          <w:sz w:val="24"/>
          <w:szCs w:val="24"/>
        </w:rPr>
        <w:t xml:space="preserve"> kaps</w:t>
      </w:r>
      <w:r w:rsidRPr="00BE08B3">
        <w:rPr>
          <w:rFonts w:ascii="Gotham Narrow Bold" w:hAnsi="Gotham Narrow Bold"/>
          <w:color w:val="000000" w:themeColor="text1"/>
          <w:sz w:val="24"/>
          <w:szCs w:val="24"/>
        </w:rPr>
        <w:t>amda</w:t>
      </w:r>
      <w:r w:rsidR="00F16C2F">
        <w:rPr>
          <w:rFonts w:ascii="Gotham Narrow Bold" w:hAnsi="Gotham Narrow Bold"/>
          <w:color w:val="000000" w:themeColor="text1"/>
          <w:sz w:val="24"/>
          <w:szCs w:val="24"/>
        </w:rPr>
        <w:t xml:space="preserve"> 9 </w:t>
      </w:r>
      <w:r w:rsidR="00EB3A5D" w:rsidRPr="00BE08B3">
        <w:rPr>
          <w:rFonts w:ascii="Gotham Narrow Bold" w:hAnsi="Gotham Narrow Bold"/>
          <w:color w:val="000000" w:themeColor="text1"/>
          <w:sz w:val="24"/>
          <w:szCs w:val="24"/>
        </w:rPr>
        <w:t xml:space="preserve">adet </w:t>
      </w:r>
      <w:r w:rsidR="00EB3A5D" w:rsidRPr="00BE08B3">
        <w:rPr>
          <w:rFonts w:ascii="Gotham Narrow Bold" w:hAnsi="Gotham Narrow Bold"/>
          <w:sz w:val="24"/>
          <w:szCs w:val="24"/>
        </w:rPr>
        <w:t xml:space="preserve">etkileşimli tahta dağıtılmıştır. </w:t>
      </w:r>
      <w:r w:rsidR="00387C67" w:rsidRPr="00BE08B3">
        <w:rPr>
          <w:rFonts w:ascii="Gotham Narrow Bold" w:hAnsi="Gotham Narrow Bold"/>
          <w:sz w:val="24"/>
          <w:szCs w:val="24"/>
        </w:rPr>
        <w:t>Bunun yanında müdürlüğümüzün ihtiyaç duyduğu verilerin hızlı ve güvenli bir biçimde toplanabilmesi amacıyla ERBİS-Erzurum Bilgi İletişim Siste</w:t>
      </w:r>
      <w:r w:rsidR="002924BB" w:rsidRPr="00BE08B3">
        <w:rPr>
          <w:rFonts w:ascii="Gotham Narrow Bold" w:hAnsi="Gotham Narrow Bold"/>
          <w:sz w:val="24"/>
          <w:szCs w:val="24"/>
        </w:rPr>
        <w:t>mi adıyla bir modül hizmetinden</w:t>
      </w:r>
      <w:r w:rsidR="00F16C2F">
        <w:rPr>
          <w:rFonts w:ascii="Gotham Narrow Bold" w:hAnsi="Gotham Narrow Bold"/>
          <w:sz w:val="24"/>
          <w:szCs w:val="24"/>
        </w:rPr>
        <w:t xml:space="preserve"> </w:t>
      </w:r>
      <w:r w:rsidR="002924BB" w:rsidRPr="00BE08B3">
        <w:rPr>
          <w:rFonts w:ascii="Gotham Narrow Bold" w:hAnsi="Gotham Narrow Bold"/>
          <w:sz w:val="24"/>
          <w:szCs w:val="24"/>
        </w:rPr>
        <w:t>yararlanılmaktadır</w:t>
      </w:r>
      <w:r w:rsidR="00387C67" w:rsidRPr="00BE08B3">
        <w:rPr>
          <w:rFonts w:ascii="Gotham Narrow Bold" w:hAnsi="Gotham Narrow Bold"/>
          <w:sz w:val="24"/>
          <w:szCs w:val="24"/>
        </w:rPr>
        <w:t xml:space="preserve">. </w:t>
      </w:r>
      <w:r w:rsidR="00EB3A5D" w:rsidRPr="00BE08B3">
        <w:rPr>
          <w:rFonts w:ascii="Gotham Narrow Bold" w:hAnsi="Gotham Narrow Bold"/>
          <w:sz w:val="24"/>
          <w:szCs w:val="24"/>
        </w:rPr>
        <w:t>Ayrıca müdürlüğümüz hızlı int</w:t>
      </w:r>
      <w:r w:rsidR="00281AF0" w:rsidRPr="00BE08B3">
        <w:rPr>
          <w:rFonts w:ascii="Gotham Narrow Bold" w:hAnsi="Gotham Narrow Bold"/>
          <w:sz w:val="24"/>
          <w:szCs w:val="24"/>
        </w:rPr>
        <w:t>ernet için alt</w:t>
      </w:r>
      <w:r w:rsidR="00EB3A5D" w:rsidRPr="00BE08B3">
        <w:rPr>
          <w:rFonts w:ascii="Gotham Narrow Bold" w:hAnsi="Gotham Narrow Bold"/>
          <w:sz w:val="24"/>
          <w:szCs w:val="24"/>
        </w:rPr>
        <w:t>yapı çalışmalar</w:t>
      </w:r>
      <w:r w:rsidR="002924BB" w:rsidRPr="00BE08B3">
        <w:rPr>
          <w:rFonts w:ascii="Gotham Narrow Bold" w:hAnsi="Gotham Narrow Bold"/>
          <w:sz w:val="24"/>
          <w:szCs w:val="24"/>
        </w:rPr>
        <w:t xml:space="preserve">ı ve eğitim teknolojilerinin </w:t>
      </w:r>
      <w:r w:rsidR="00F16C2F">
        <w:rPr>
          <w:rFonts w:ascii="Gotham Narrow Bold" w:hAnsi="Gotham Narrow Bold"/>
          <w:sz w:val="24"/>
          <w:szCs w:val="24"/>
        </w:rPr>
        <w:t>okulumuzda</w:t>
      </w:r>
      <w:r w:rsidR="00EB3A5D" w:rsidRPr="00BE08B3">
        <w:rPr>
          <w:rFonts w:ascii="Gotham Narrow Bold" w:hAnsi="Gotham Narrow Bold"/>
          <w:sz w:val="24"/>
          <w:szCs w:val="24"/>
        </w:rPr>
        <w:t xml:space="preserve"> yaygınlaştırılması, geliştirilmesi çalışmaları sürdürülmektedir. </w:t>
      </w:r>
    </w:p>
    <w:p w:rsidR="00EB3A5D" w:rsidRPr="00BE08B3" w:rsidRDefault="00D9055F" w:rsidP="00D9055F">
      <w:pPr>
        <w:spacing w:line="360" w:lineRule="auto"/>
        <w:jc w:val="both"/>
        <w:rPr>
          <w:rFonts w:ascii="Gotham Narrow Bold" w:hAnsi="Gotham Narrow Bold"/>
          <w:sz w:val="24"/>
          <w:szCs w:val="24"/>
        </w:rPr>
      </w:pPr>
      <w:r w:rsidRPr="00BE08B3">
        <w:rPr>
          <w:rFonts w:ascii="Gotham Narrow Bold" w:hAnsi="Gotham Narrow Bold"/>
          <w:sz w:val="24"/>
          <w:szCs w:val="24"/>
        </w:rPr>
        <w:t xml:space="preserve">4982 Bilgi Edinme Hakkı Kanunu ile 3071 sayılı Dilekçe Hakkının Kullanılmasına Dair Kanun ve bağlı yönetmelikleri kapsamında; </w:t>
      </w:r>
      <w:r w:rsidR="00F16C2F">
        <w:rPr>
          <w:rFonts w:ascii="Gotham Narrow Bold" w:hAnsi="Gotham Narrow Bold"/>
          <w:sz w:val="24"/>
          <w:szCs w:val="24"/>
        </w:rPr>
        <w:t>Yeniköy Ortaokulu</w:t>
      </w:r>
      <w:r w:rsidR="009778E8">
        <w:rPr>
          <w:rFonts w:ascii="Gotham Narrow Bold" w:hAnsi="Gotham Narrow Bold"/>
          <w:sz w:val="24"/>
          <w:szCs w:val="24"/>
        </w:rPr>
        <w:t xml:space="preserve"> Müdürlüğümüz mahalle </w:t>
      </w:r>
      <w:r w:rsidRPr="00BE08B3">
        <w:rPr>
          <w:rFonts w:ascii="Gotham Narrow Bold" w:hAnsi="Gotham Narrow Bold"/>
          <w:sz w:val="24"/>
          <w:szCs w:val="24"/>
        </w:rPr>
        <w:t xml:space="preserve">genelinden öğrenci, veli, öğretmen ve diğer vatandaşlarımızdan çağrı yoluyla gelen her türlü bilgi edinme, soru, talep, görüş, öneri ve idari konuların etkin ve hızlı bir şekilde çözüme kavuşturulması amacıyla </w:t>
      </w:r>
      <w:r w:rsidR="00B73015" w:rsidRPr="00BE08B3">
        <w:rPr>
          <w:rFonts w:ascii="Gotham Narrow Bold" w:hAnsi="Gotham Narrow Bold"/>
          <w:color w:val="212529"/>
          <w:sz w:val="24"/>
          <w:szCs w:val="24"/>
          <w:shd w:val="clear" w:color="auto" w:fill="FFFFFF"/>
        </w:rPr>
        <w:t>442 415 10 38</w:t>
      </w:r>
      <w:r w:rsidRPr="00BE08B3">
        <w:rPr>
          <w:rFonts w:ascii="Gotham Narrow Bold" w:hAnsi="Gotham Narrow Bold"/>
          <w:sz w:val="24"/>
          <w:szCs w:val="24"/>
        </w:rPr>
        <w:t>(444 0 MEB ), numaralı hat üzerinden hizmet vermektedir. İletişim Merkezi’ne gelen başvuruların çağrı anında sonuçlandırılması esastır.</w:t>
      </w:r>
    </w:p>
    <w:p w:rsidR="00D9055F" w:rsidRPr="00BE08B3" w:rsidRDefault="00D9055F" w:rsidP="00D9055F">
      <w:pPr>
        <w:spacing w:line="360" w:lineRule="auto"/>
        <w:jc w:val="both"/>
        <w:rPr>
          <w:rFonts w:ascii="Gotham Narrow Bold" w:hAnsi="Gotham Narrow Bold"/>
          <w:sz w:val="24"/>
          <w:szCs w:val="24"/>
        </w:rPr>
      </w:pPr>
      <w:r w:rsidRPr="00BE08B3">
        <w:rPr>
          <w:rFonts w:ascii="Gotham Narrow Bold" w:hAnsi="Gotham Narrow Bold"/>
          <w:sz w:val="24"/>
          <w:szCs w:val="24"/>
        </w:rPr>
        <w:t xml:space="preserve">4982 sayılı Bilgi Edinme Hakkı Kanunu ile 3071 sayılı Dilekçe Hakkının Kullanılmasına Dair Kanun ve bağlı yönetmelikleri kapsamında; MEB Bilgi Edinme ve Cumhurbaşkanlığı İletişim Merkezi’nden (CİMER) Müdürlüğümüze yönlendirilen “bilgi </w:t>
      </w:r>
      <w:r w:rsidRPr="00BE08B3">
        <w:rPr>
          <w:rFonts w:ascii="Gotham Narrow Bold" w:hAnsi="Gotham Narrow Bold"/>
          <w:sz w:val="24"/>
          <w:szCs w:val="24"/>
        </w:rPr>
        <w:lastRenderedPageBreak/>
        <w:t xml:space="preserve">edinme, görüş, öneri, istek, ihbar ve şikâyet” başvurular değerlendirilerek söz konusu başvuruların yasal işlem süresinde sonuçlandırılmasına yönelik kontrol ve denetimleri sağlanmaktadır. </w:t>
      </w:r>
    </w:p>
    <w:p w:rsidR="00EB3A5D" w:rsidRPr="00BE08B3" w:rsidRDefault="00EB3A5D" w:rsidP="00EB3A5D">
      <w:pPr>
        <w:pStyle w:val="ListeParagraf"/>
        <w:tabs>
          <w:tab w:val="left" w:pos="1672"/>
        </w:tabs>
        <w:spacing w:after="200" w:line="360" w:lineRule="auto"/>
        <w:ind w:left="0" w:right="142"/>
        <w:rPr>
          <w:rFonts w:ascii="Gotham Narrow Bold" w:hAnsi="Gotham Narrow Bold"/>
          <w:iCs/>
          <w:sz w:val="24"/>
          <w:szCs w:val="24"/>
        </w:rPr>
      </w:pPr>
      <w:r w:rsidRPr="00BE08B3">
        <w:rPr>
          <w:rFonts w:ascii="Gotham Narrow Bold" w:hAnsi="Gotham Narrow Bold"/>
          <w:iCs/>
          <w:sz w:val="24"/>
          <w:szCs w:val="24"/>
        </w:rPr>
        <w:t xml:space="preserve">Tablo </w:t>
      </w:r>
      <w:r w:rsidR="00506385" w:rsidRPr="00BE08B3">
        <w:rPr>
          <w:rFonts w:ascii="Gotham Narrow Bold" w:hAnsi="Gotham Narrow Bold"/>
          <w:iCs/>
          <w:sz w:val="24"/>
          <w:szCs w:val="24"/>
        </w:rPr>
        <w:t>1</w:t>
      </w:r>
      <w:r w:rsidR="0026703A" w:rsidRPr="00BE08B3">
        <w:rPr>
          <w:rFonts w:ascii="Gotham Narrow Bold" w:hAnsi="Gotham Narrow Bold"/>
          <w:iCs/>
          <w:sz w:val="24"/>
          <w:szCs w:val="24"/>
        </w:rPr>
        <w:t>0</w:t>
      </w:r>
      <w:bookmarkStart w:id="23" w:name="_Hlk160098308"/>
      <w:r w:rsidR="00F16C2F">
        <w:rPr>
          <w:rFonts w:ascii="Gotham Narrow Bold" w:hAnsi="Gotham Narrow Bold"/>
          <w:iCs/>
          <w:sz w:val="24"/>
          <w:szCs w:val="24"/>
        </w:rPr>
        <w:t xml:space="preserve"> Yeniköy Ortaokulu</w:t>
      </w:r>
      <w:r w:rsidRPr="00BE08B3">
        <w:rPr>
          <w:rFonts w:ascii="Gotham Narrow Bold" w:hAnsi="Gotham Narrow Bold"/>
          <w:iCs/>
          <w:sz w:val="24"/>
          <w:szCs w:val="24"/>
        </w:rPr>
        <w:t xml:space="preserve"> Müdürlüğüne Eğitim Teknolojileri Verileri</w:t>
      </w:r>
      <w:bookmarkEnd w:id="23"/>
    </w:p>
    <w:tbl>
      <w:tblPr>
        <w:tblStyle w:val="GridTable2Accent5"/>
        <w:tblW w:w="5000" w:type="pct"/>
        <w:tblLook w:val="04A0"/>
      </w:tblPr>
      <w:tblGrid>
        <w:gridCol w:w="8261"/>
        <w:gridCol w:w="1025"/>
      </w:tblGrid>
      <w:tr w:rsidR="00ED130A" w:rsidRPr="00BE08B3" w:rsidTr="0073275E">
        <w:trPr>
          <w:cnfStyle w:val="100000000000"/>
          <w:trHeight w:val="113"/>
        </w:trPr>
        <w:tc>
          <w:tcPr>
            <w:cnfStyle w:val="001000000000"/>
            <w:tcW w:w="5000" w:type="pct"/>
            <w:gridSpan w:val="2"/>
            <w:shd w:val="clear" w:color="auto" w:fill="C00000"/>
          </w:tcPr>
          <w:p w:rsidR="00EB3A5D" w:rsidRPr="00BE08B3" w:rsidRDefault="0048196D" w:rsidP="00C4062B">
            <w:pPr>
              <w:spacing w:line="360" w:lineRule="auto"/>
              <w:rPr>
                <w:rFonts w:ascii="Gotham Narrow Bold" w:eastAsia="Times New Roman" w:hAnsi="Gotham Narrow Bold" w:cs="Times New Roman"/>
                <w:color w:val="000000" w:themeColor="text1"/>
                <w:sz w:val="24"/>
                <w:szCs w:val="24"/>
              </w:rPr>
            </w:pPr>
            <w:r w:rsidRPr="00BE08B3">
              <w:rPr>
                <w:rFonts w:ascii="Gotham Narrow Bold" w:eastAsia="Times New Roman" w:hAnsi="Gotham Narrow Bold" w:cs="Times New Roman"/>
                <w:bCs w:val="0"/>
                <w:color w:val="FFFFFF" w:themeColor="background1"/>
                <w:sz w:val="24"/>
                <w:szCs w:val="24"/>
              </w:rPr>
              <w:t>Teknoloji Verileri</w:t>
            </w:r>
          </w:p>
        </w:tc>
      </w:tr>
      <w:tr w:rsidR="00ED130A" w:rsidRPr="00BE08B3" w:rsidTr="008B347B">
        <w:trPr>
          <w:cnfStyle w:val="000000100000"/>
          <w:trHeight w:val="113"/>
        </w:trPr>
        <w:tc>
          <w:tcPr>
            <w:cnfStyle w:val="001000000000"/>
            <w:tcW w:w="4448" w:type="pct"/>
            <w:shd w:val="clear" w:color="auto" w:fill="F2F2F2" w:themeFill="background1" w:themeFillShade="F2"/>
          </w:tcPr>
          <w:p w:rsidR="00EB3A5D" w:rsidRPr="00BE08B3" w:rsidRDefault="00EB3A5D" w:rsidP="00C4062B">
            <w:pPr>
              <w:spacing w:line="360" w:lineRule="auto"/>
              <w:rPr>
                <w:rFonts w:ascii="Gotham Narrow Bold" w:eastAsia="Times New Roman" w:hAnsi="Gotham Narrow Bold" w:cs="Times New Roman"/>
                <w:color w:val="000000" w:themeColor="text1"/>
                <w:sz w:val="24"/>
                <w:szCs w:val="24"/>
              </w:rPr>
            </w:pPr>
            <w:r w:rsidRPr="00BE08B3">
              <w:rPr>
                <w:rFonts w:ascii="Gotham Narrow Bold" w:eastAsia="Times New Roman" w:hAnsi="Gotham Narrow Bold" w:cs="Times New Roman"/>
                <w:b w:val="0"/>
                <w:bCs w:val="0"/>
                <w:color w:val="000000" w:themeColor="text1"/>
                <w:sz w:val="24"/>
                <w:szCs w:val="24"/>
              </w:rPr>
              <w:t>Kurulumu Tamamlanmış Etkileşimli Tahta sayısı</w:t>
            </w:r>
          </w:p>
        </w:tc>
        <w:tc>
          <w:tcPr>
            <w:tcW w:w="552" w:type="pct"/>
            <w:shd w:val="clear" w:color="auto" w:fill="F2F2F2" w:themeFill="background1" w:themeFillShade="F2"/>
          </w:tcPr>
          <w:p w:rsidR="00EB3A5D" w:rsidRPr="00BE08B3" w:rsidRDefault="003424F2" w:rsidP="00C4062B">
            <w:pPr>
              <w:spacing w:line="360" w:lineRule="auto"/>
              <w:cnfStyle w:val="000000100000"/>
              <w:rPr>
                <w:rFonts w:ascii="Gotham Narrow Bold" w:eastAsia="Times New Roman" w:hAnsi="Gotham Narrow Bold" w:cs="Times New Roman"/>
                <w:b/>
                <w:color w:val="000000" w:themeColor="text1"/>
                <w:sz w:val="24"/>
                <w:szCs w:val="24"/>
              </w:rPr>
            </w:pPr>
            <w:r>
              <w:rPr>
                <w:rFonts w:ascii="Gotham Narrow Bold" w:eastAsia="Times New Roman" w:hAnsi="Gotham Narrow Bold" w:cs="Times New Roman"/>
                <w:b/>
                <w:color w:val="000000" w:themeColor="text1"/>
                <w:sz w:val="24"/>
                <w:szCs w:val="24"/>
              </w:rPr>
              <w:t>9</w:t>
            </w:r>
          </w:p>
        </w:tc>
      </w:tr>
      <w:tr w:rsidR="00ED130A" w:rsidRPr="00BE08B3" w:rsidTr="00BE3A14">
        <w:trPr>
          <w:trHeight w:val="113"/>
        </w:trPr>
        <w:tc>
          <w:tcPr>
            <w:cnfStyle w:val="001000000000"/>
            <w:tcW w:w="4448" w:type="pct"/>
          </w:tcPr>
          <w:p w:rsidR="00EB3A5D" w:rsidRPr="00BE08B3" w:rsidRDefault="00EB3A5D" w:rsidP="00C4062B">
            <w:pPr>
              <w:spacing w:line="360" w:lineRule="auto"/>
              <w:rPr>
                <w:rFonts w:ascii="Gotham Narrow Bold" w:eastAsia="Times New Roman" w:hAnsi="Gotham Narrow Bold" w:cs="Times New Roman"/>
                <w:color w:val="000000" w:themeColor="text1"/>
                <w:sz w:val="24"/>
                <w:szCs w:val="24"/>
              </w:rPr>
            </w:pPr>
            <w:r w:rsidRPr="00BE08B3">
              <w:rPr>
                <w:rFonts w:ascii="Gotham Narrow Bold" w:eastAsia="Times New Roman" w:hAnsi="Gotham Narrow Bold" w:cs="Times New Roman"/>
                <w:b w:val="0"/>
                <w:bCs w:val="0"/>
                <w:color w:val="000000" w:themeColor="text1"/>
                <w:sz w:val="24"/>
                <w:szCs w:val="24"/>
              </w:rPr>
              <w:t>Dağıtılan Toplam Tablet Sayısı</w:t>
            </w:r>
          </w:p>
        </w:tc>
        <w:tc>
          <w:tcPr>
            <w:tcW w:w="552" w:type="pct"/>
          </w:tcPr>
          <w:p w:rsidR="00EB3A5D" w:rsidRPr="00BE08B3" w:rsidRDefault="003424F2" w:rsidP="00C4062B">
            <w:pPr>
              <w:spacing w:line="360" w:lineRule="auto"/>
              <w:cnfStyle w:val="000000000000"/>
              <w:rPr>
                <w:rFonts w:ascii="Gotham Narrow Bold" w:eastAsia="Times New Roman" w:hAnsi="Gotham Narrow Bold" w:cs="Times New Roman"/>
                <w:b/>
                <w:color w:val="000000" w:themeColor="text1"/>
                <w:sz w:val="24"/>
                <w:szCs w:val="24"/>
              </w:rPr>
            </w:pPr>
            <w:r>
              <w:rPr>
                <w:rFonts w:ascii="Gotham Narrow Bold" w:eastAsia="Times New Roman" w:hAnsi="Gotham Narrow Bold" w:cs="Times New Roman"/>
                <w:b/>
                <w:color w:val="000000" w:themeColor="text1"/>
                <w:sz w:val="24"/>
                <w:szCs w:val="24"/>
              </w:rPr>
              <w:t>0</w:t>
            </w:r>
          </w:p>
        </w:tc>
      </w:tr>
      <w:tr w:rsidR="00ED130A" w:rsidRPr="00BE08B3" w:rsidTr="008B347B">
        <w:trPr>
          <w:cnfStyle w:val="000000100000"/>
          <w:trHeight w:val="113"/>
        </w:trPr>
        <w:tc>
          <w:tcPr>
            <w:cnfStyle w:val="001000000000"/>
            <w:tcW w:w="4448" w:type="pct"/>
            <w:shd w:val="clear" w:color="auto" w:fill="F2F2F2" w:themeFill="background1" w:themeFillShade="F2"/>
          </w:tcPr>
          <w:p w:rsidR="0048196D" w:rsidRPr="00BE08B3" w:rsidRDefault="00F16C2F" w:rsidP="00C4062B">
            <w:pPr>
              <w:spacing w:line="360" w:lineRule="auto"/>
              <w:rPr>
                <w:rFonts w:ascii="Gotham Narrow Bold" w:eastAsia="Times New Roman" w:hAnsi="Gotham Narrow Bold" w:cs="Times New Roman"/>
                <w:b w:val="0"/>
                <w:bCs w:val="0"/>
                <w:color w:val="000000" w:themeColor="text1"/>
                <w:sz w:val="24"/>
                <w:szCs w:val="24"/>
              </w:rPr>
            </w:pPr>
            <w:r>
              <w:rPr>
                <w:rFonts w:ascii="Gotham Narrow Bold" w:eastAsia="Times New Roman" w:hAnsi="Gotham Narrow Bold" w:cs="Times New Roman"/>
                <w:b w:val="0"/>
                <w:bCs w:val="0"/>
                <w:sz w:val="24"/>
                <w:szCs w:val="24"/>
              </w:rPr>
              <w:t>ADSL Bağlantısı Yapılan Sınıf</w:t>
            </w:r>
            <w:r w:rsidR="0048196D" w:rsidRPr="00BE08B3">
              <w:rPr>
                <w:rFonts w:ascii="Gotham Narrow Bold" w:eastAsia="Times New Roman" w:hAnsi="Gotham Narrow Bold" w:cs="Times New Roman"/>
                <w:b w:val="0"/>
                <w:bCs w:val="0"/>
                <w:sz w:val="24"/>
                <w:szCs w:val="24"/>
              </w:rPr>
              <w:t xml:space="preserve"> Sayısı</w:t>
            </w:r>
          </w:p>
        </w:tc>
        <w:tc>
          <w:tcPr>
            <w:tcW w:w="552" w:type="pct"/>
            <w:shd w:val="clear" w:color="auto" w:fill="F2F2F2" w:themeFill="background1" w:themeFillShade="F2"/>
          </w:tcPr>
          <w:p w:rsidR="0048196D" w:rsidRPr="00BE08B3" w:rsidRDefault="00F16C2F" w:rsidP="00C4062B">
            <w:pPr>
              <w:spacing w:line="360" w:lineRule="auto"/>
              <w:cnfStyle w:val="000000100000"/>
              <w:rPr>
                <w:rFonts w:ascii="Gotham Narrow Bold" w:eastAsia="Times New Roman" w:hAnsi="Gotham Narrow Bold" w:cs="Times New Roman"/>
                <w:b/>
                <w:color w:val="000000" w:themeColor="text1"/>
                <w:sz w:val="24"/>
                <w:szCs w:val="24"/>
              </w:rPr>
            </w:pPr>
            <w:r>
              <w:rPr>
                <w:rFonts w:ascii="Gotham Narrow Bold" w:eastAsia="Times New Roman" w:hAnsi="Gotham Narrow Bold" w:cs="Times New Roman"/>
                <w:b/>
                <w:color w:val="000000" w:themeColor="text1"/>
                <w:sz w:val="24"/>
                <w:szCs w:val="24"/>
              </w:rPr>
              <w:t>9</w:t>
            </w:r>
          </w:p>
        </w:tc>
      </w:tr>
    </w:tbl>
    <w:p w:rsidR="003424F2" w:rsidRDefault="003424F2" w:rsidP="008C1550">
      <w:pPr>
        <w:pStyle w:val="Balk1"/>
        <w:pBdr>
          <w:bottom w:val="single" w:sz="4" w:space="31" w:color="ED7D31" w:themeColor="accent2"/>
        </w:pBdr>
        <w:rPr>
          <w:rFonts w:ascii="Gotham Narrow Bold" w:hAnsi="Gotham Narrow Bold"/>
          <w:b/>
          <w:color w:val="C00000"/>
          <w:sz w:val="28"/>
          <w:szCs w:val="28"/>
        </w:rPr>
      </w:pPr>
    </w:p>
    <w:p w:rsidR="00395331" w:rsidRPr="00BE08B3" w:rsidRDefault="008452D7" w:rsidP="008C1550">
      <w:pPr>
        <w:pStyle w:val="Balk1"/>
        <w:pBdr>
          <w:bottom w:val="single" w:sz="4" w:space="31" w:color="ED7D31" w:themeColor="accent2"/>
        </w:pBdr>
        <w:rPr>
          <w:rFonts w:ascii="Gotham Narrow Bold" w:hAnsi="Gotham Narrow Bold"/>
        </w:rPr>
      </w:pPr>
      <w:bookmarkStart w:id="24" w:name="_Toc179361024"/>
      <w:r w:rsidRPr="00BE08B3">
        <w:rPr>
          <w:rFonts w:ascii="Gotham Narrow Bold" w:hAnsi="Gotham Narrow Bold"/>
          <w:b/>
          <w:color w:val="C00000"/>
          <w:sz w:val="28"/>
          <w:szCs w:val="28"/>
        </w:rPr>
        <w:t>Mali Kaynaklar</w:t>
      </w:r>
      <w:bookmarkEnd w:id="24"/>
    </w:p>
    <w:p w:rsidR="006C589C" w:rsidRPr="00761578" w:rsidRDefault="006C589C" w:rsidP="006C589C">
      <w:pPr>
        <w:tabs>
          <w:tab w:val="left" w:pos="1672"/>
        </w:tabs>
        <w:spacing w:line="360" w:lineRule="auto"/>
        <w:jc w:val="both"/>
        <w:rPr>
          <w:rFonts w:ascii="Gotham Narrow Bold" w:hAnsi="Gotham Narrow Bold"/>
          <w:b/>
          <w:bCs/>
          <w:color w:val="000000" w:themeColor="text1"/>
          <w:sz w:val="24"/>
          <w:szCs w:val="24"/>
        </w:rPr>
      </w:pPr>
      <w:r w:rsidRPr="00761578">
        <w:rPr>
          <w:rFonts w:ascii="Gotham Narrow Bold" w:hAnsi="Gotham Narrow Bold"/>
          <w:b/>
          <w:bCs/>
          <w:color w:val="000000" w:themeColor="text1"/>
          <w:sz w:val="24"/>
          <w:szCs w:val="24"/>
        </w:rPr>
        <w:t xml:space="preserve">Tablo </w:t>
      </w:r>
      <w:r w:rsidR="00506385" w:rsidRPr="00761578">
        <w:rPr>
          <w:rFonts w:ascii="Gotham Narrow Bold" w:hAnsi="Gotham Narrow Bold"/>
          <w:b/>
          <w:bCs/>
          <w:color w:val="000000" w:themeColor="text1"/>
          <w:sz w:val="24"/>
          <w:szCs w:val="24"/>
        </w:rPr>
        <w:t>1</w:t>
      </w:r>
      <w:r w:rsidR="0026703A" w:rsidRPr="00761578">
        <w:rPr>
          <w:rFonts w:ascii="Gotham Narrow Bold" w:hAnsi="Gotham Narrow Bold"/>
          <w:b/>
          <w:bCs/>
          <w:color w:val="000000" w:themeColor="text1"/>
          <w:sz w:val="24"/>
          <w:szCs w:val="24"/>
        </w:rPr>
        <w:t>1</w:t>
      </w:r>
      <w:r w:rsidRPr="00761578">
        <w:rPr>
          <w:rFonts w:ascii="Gotham Narrow Bold" w:hAnsi="Gotham Narrow Bold"/>
          <w:b/>
          <w:bCs/>
          <w:color w:val="000000" w:themeColor="text1"/>
          <w:sz w:val="24"/>
          <w:szCs w:val="24"/>
        </w:rPr>
        <w:t xml:space="preserve">: </w:t>
      </w:r>
      <w:bookmarkStart w:id="25" w:name="_Hlk160098333"/>
      <w:r w:rsidRPr="00761578">
        <w:rPr>
          <w:rFonts w:ascii="Gotham Narrow Bold" w:hAnsi="Gotham Narrow Bold"/>
          <w:b/>
          <w:bCs/>
          <w:color w:val="000000" w:themeColor="text1"/>
          <w:sz w:val="24"/>
          <w:szCs w:val="24"/>
        </w:rPr>
        <w:t xml:space="preserve">Eğitim </w:t>
      </w:r>
      <w:r w:rsidR="009D58D9" w:rsidRPr="00761578">
        <w:rPr>
          <w:rFonts w:ascii="Gotham Narrow Bold" w:hAnsi="Gotham Narrow Bold"/>
          <w:b/>
          <w:bCs/>
          <w:color w:val="000000" w:themeColor="text1"/>
          <w:sz w:val="24"/>
          <w:szCs w:val="24"/>
        </w:rPr>
        <w:t>Öğretim Yıllarına Göre Harcama Detayları</w:t>
      </w:r>
      <w:bookmarkEnd w:id="25"/>
    </w:p>
    <w:tbl>
      <w:tblPr>
        <w:tblStyle w:val="GridTable2Accent5"/>
        <w:tblW w:w="0" w:type="auto"/>
        <w:tblLook w:val="04A0"/>
      </w:tblPr>
      <w:tblGrid>
        <w:gridCol w:w="1206"/>
        <w:gridCol w:w="1024"/>
        <w:gridCol w:w="1024"/>
        <w:gridCol w:w="1024"/>
        <w:gridCol w:w="1144"/>
        <w:gridCol w:w="1354"/>
        <w:gridCol w:w="1451"/>
      </w:tblGrid>
      <w:tr w:rsidR="00786780" w:rsidRPr="00BE08B3" w:rsidTr="00886B3B">
        <w:trPr>
          <w:cnfStyle w:val="100000000000"/>
          <w:trHeight w:val="1282"/>
        </w:trPr>
        <w:tc>
          <w:tcPr>
            <w:cnfStyle w:val="001000000000"/>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KAYNAKLAR</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2024</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2025</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2026</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2027</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2028</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contextualSpacing/>
              <w:jc w:val="center"/>
              <w:cnfStyle w:val="100000000000"/>
              <w:rPr>
                <w:rFonts w:ascii="Gotham Narrow Bold" w:eastAsia="Calibri" w:hAnsi="Gotham Narrow Bold"/>
                <w:iCs/>
                <w:color w:val="FFFFFF" w:themeColor="background1"/>
                <w:sz w:val="16"/>
                <w:szCs w:val="16"/>
              </w:rPr>
            </w:pPr>
            <w:r w:rsidRPr="00BE08B3">
              <w:rPr>
                <w:rFonts w:ascii="Gotham Narrow Bold" w:eastAsia="Calibri" w:hAnsi="Gotham Narrow Bold"/>
                <w:iCs/>
                <w:color w:val="FFFFFF" w:themeColor="background1"/>
                <w:sz w:val="16"/>
                <w:szCs w:val="16"/>
              </w:rPr>
              <w:t>Toplam Kaynak</w:t>
            </w:r>
          </w:p>
        </w:tc>
      </w:tr>
      <w:tr w:rsidR="008603B8" w:rsidRPr="00BE08B3" w:rsidTr="00886B3B">
        <w:trPr>
          <w:cnfStyle w:val="000000100000"/>
          <w:trHeight w:val="1147"/>
        </w:trPr>
        <w:tc>
          <w:tcPr>
            <w:cnfStyle w:val="001000000000"/>
            <w:tcW w:w="0" w:type="auto"/>
            <w:shd w:val="clear" w:color="auto" w:fill="F2F2F2" w:themeFill="background1" w:themeFillShade="F2"/>
            <w:vAlign w:val="center"/>
          </w:tcPr>
          <w:p w:rsidR="008603B8" w:rsidRPr="00BE08B3" w:rsidRDefault="008603B8" w:rsidP="008603B8">
            <w:pPr>
              <w:tabs>
                <w:tab w:val="left" w:pos="142"/>
                <w:tab w:val="left" w:pos="284"/>
                <w:tab w:val="left" w:pos="567"/>
                <w:tab w:val="left" w:pos="1843"/>
              </w:tabs>
              <w:spacing w:after="200" w:line="360" w:lineRule="auto"/>
              <w:contextualSpacing/>
              <w:jc w:val="center"/>
              <w:rPr>
                <w:rFonts w:ascii="Gotham Narrow Bold" w:eastAsia="Calibri" w:hAnsi="Gotham Narrow Bold"/>
                <w:iCs/>
                <w:color w:val="000000"/>
                <w:sz w:val="16"/>
                <w:szCs w:val="16"/>
              </w:rPr>
            </w:pPr>
            <w:r w:rsidRPr="00BE08B3">
              <w:rPr>
                <w:rFonts w:ascii="Gotham Narrow Bold" w:eastAsia="Calibri" w:hAnsi="Gotham Narrow Bold"/>
                <w:iCs/>
                <w:color w:val="000000"/>
                <w:sz w:val="16"/>
                <w:szCs w:val="16"/>
              </w:rPr>
              <w:t>Genel Bütçe</w:t>
            </w:r>
          </w:p>
        </w:tc>
        <w:tc>
          <w:tcPr>
            <w:tcW w:w="0" w:type="auto"/>
            <w:shd w:val="clear" w:color="auto" w:fill="F2F2F2" w:themeFill="background1" w:themeFillShade="F2"/>
            <w:vAlign w:val="center"/>
          </w:tcPr>
          <w:p w:rsidR="008603B8" w:rsidRPr="008603B8" w:rsidRDefault="008603B8" w:rsidP="008603B8">
            <w:pPr>
              <w:jc w:val="center"/>
              <w:cnfStyle w:val="0000001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Pr>
                <w:rFonts w:ascii="Gotham Narrow Light" w:eastAsia="Times New Roman" w:hAnsi="Gotham Narrow Light" w:cs="Calibri"/>
                <w:color w:val="000000"/>
                <w:sz w:val="16"/>
                <w:szCs w:val="16"/>
                <w:lang w:eastAsia="tr-TR"/>
              </w:rPr>
              <w:t>539.882,50</w:t>
            </w:r>
          </w:p>
        </w:tc>
        <w:tc>
          <w:tcPr>
            <w:tcW w:w="0" w:type="auto"/>
            <w:shd w:val="clear" w:color="auto" w:fill="F2F2F2" w:themeFill="background1" w:themeFillShade="F2"/>
            <w:vAlign w:val="center"/>
          </w:tcPr>
          <w:p w:rsidR="008603B8" w:rsidRPr="008603B8" w:rsidRDefault="008603B8" w:rsidP="008603B8">
            <w:pPr>
              <w:jc w:val="center"/>
              <w:cnfStyle w:val="0000001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Pr>
                <w:rFonts w:ascii="Gotham Narrow Light" w:eastAsia="Times New Roman" w:hAnsi="Gotham Narrow Light" w:cs="Calibri"/>
                <w:color w:val="000000"/>
                <w:sz w:val="16"/>
                <w:szCs w:val="16"/>
                <w:lang w:eastAsia="tr-TR"/>
              </w:rPr>
              <w:t>726.956,60</w:t>
            </w:r>
          </w:p>
        </w:tc>
        <w:tc>
          <w:tcPr>
            <w:tcW w:w="0" w:type="auto"/>
            <w:shd w:val="clear" w:color="auto" w:fill="F2F2F2" w:themeFill="background1" w:themeFillShade="F2"/>
            <w:vAlign w:val="center"/>
          </w:tcPr>
          <w:p w:rsidR="008603B8" w:rsidRPr="008603B8" w:rsidRDefault="008603B8" w:rsidP="003138A6">
            <w:pPr>
              <w:jc w:val="center"/>
              <w:cnfStyle w:val="0000001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Pr>
                <w:rFonts w:ascii="Gotham Narrow Light" w:eastAsia="Times New Roman" w:hAnsi="Gotham Narrow Light" w:cs="Calibri"/>
                <w:color w:val="000000"/>
                <w:sz w:val="16"/>
                <w:szCs w:val="16"/>
                <w:lang w:eastAsia="tr-TR"/>
              </w:rPr>
              <w:t>912.200,60</w:t>
            </w:r>
          </w:p>
        </w:tc>
        <w:tc>
          <w:tcPr>
            <w:tcW w:w="0" w:type="auto"/>
            <w:shd w:val="clear" w:color="auto" w:fill="F2F2F2" w:themeFill="background1" w:themeFillShade="F2"/>
            <w:vAlign w:val="center"/>
          </w:tcPr>
          <w:p w:rsidR="008603B8" w:rsidRPr="008603B8" w:rsidRDefault="008603B8" w:rsidP="008603B8">
            <w:pPr>
              <w:jc w:val="center"/>
              <w:cnfStyle w:val="0000001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Pr>
                <w:rFonts w:ascii="Gotham Narrow Light" w:eastAsia="Times New Roman" w:hAnsi="Gotham Narrow Light" w:cs="Calibri"/>
                <w:color w:val="000000"/>
                <w:sz w:val="16"/>
                <w:szCs w:val="16"/>
                <w:lang w:eastAsia="tr-TR"/>
              </w:rPr>
              <w:t>1.041.207,50</w:t>
            </w:r>
          </w:p>
        </w:tc>
        <w:tc>
          <w:tcPr>
            <w:tcW w:w="0" w:type="auto"/>
            <w:shd w:val="clear" w:color="auto" w:fill="F2F2F2" w:themeFill="background1" w:themeFillShade="F2"/>
            <w:vAlign w:val="center"/>
          </w:tcPr>
          <w:p w:rsidR="008603B8" w:rsidRPr="008603B8" w:rsidRDefault="008603B8" w:rsidP="003138A6">
            <w:pPr>
              <w:cnfStyle w:val="000000100000"/>
              <w:rPr>
                <w:rFonts w:ascii="Gotham Narrow Light" w:eastAsia="Times New Roman" w:hAnsi="Gotham Narrow Light" w:cs="Calibri"/>
                <w:color w:val="000000"/>
                <w:sz w:val="16"/>
                <w:szCs w:val="16"/>
                <w:lang w:eastAsia="tr-TR"/>
              </w:rPr>
            </w:pPr>
            <w:r w:rsidRPr="008603B8">
              <w:rPr>
                <w:rFonts w:ascii="Gotham Narrow Light" w:eastAsia="Times New Roman" w:hAnsi="Gotham Narrow Light" w:cs="Calibri"/>
                <w:color w:val="000000"/>
                <w:sz w:val="16"/>
                <w:szCs w:val="16"/>
                <w:lang w:eastAsia="tr-TR"/>
              </w:rPr>
              <w:t xml:space="preserve">    </w:t>
            </w:r>
            <w:r w:rsidRPr="008603B8">
              <w:rPr>
                <w:rFonts w:ascii="Gotham Narrow Bold" w:hAnsi="Gotham Narrow Bold"/>
                <w:color w:val="000000" w:themeColor="text1"/>
                <w:sz w:val="16"/>
                <w:szCs w:val="16"/>
              </w:rPr>
              <w:t xml:space="preserve"> ₺</w:t>
            </w:r>
            <w:r w:rsidRPr="008603B8">
              <w:rPr>
                <w:rFonts w:ascii="Gotham Narrow Light" w:eastAsia="Times New Roman" w:hAnsi="Gotham Narrow Light" w:cs="Calibri"/>
                <w:color w:val="000000"/>
                <w:sz w:val="16"/>
                <w:szCs w:val="16"/>
                <w:lang w:eastAsia="tr-TR"/>
              </w:rPr>
              <w:t>1.</w:t>
            </w:r>
            <w:r w:rsidR="003138A6">
              <w:rPr>
                <w:rFonts w:ascii="Gotham Narrow Light" w:eastAsia="Times New Roman" w:hAnsi="Gotham Narrow Light" w:cs="Calibri"/>
                <w:color w:val="000000"/>
                <w:sz w:val="16"/>
                <w:szCs w:val="16"/>
                <w:lang w:eastAsia="tr-TR"/>
              </w:rPr>
              <w:t>107.151,00</w:t>
            </w:r>
          </w:p>
        </w:tc>
        <w:tc>
          <w:tcPr>
            <w:tcW w:w="0" w:type="auto"/>
            <w:shd w:val="clear" w:color="auto" w:fill="F2F2F2" w:themeFill="background1" w:themeFillShade="F2"/>
            <w:vAlign w:val="center"/>
          </w:tcPr>
          <w:p w:rsidR="008603B8" w:rsidRPr="008603B8" w:rsidRDefault="008603B8" w:rsidP="003138A6">
            <w:pPr>
              <w:jc w:val="center"/>
              <w:cnfStyle w:val="0000001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Pr="008603B8">
              <w:rPr>
                <w:rFonts w:ascii="Gotham Narrow Light" w:eastAsia="Times New Roman" w:hAnsi="Gotham Narrow Light" w:cs="Calibri"/>
                <w:color w:val="000000"/>
                <w:sz w:val="16"/>
                <w:szCs w:val="16"/>
                <w:lang w:eastAsia="tr-TR"/>
              </w:rPr>
              <w:t>4.</w:t>
            </w:r>
            <w:r w:rsidR="003138A6">
              <w:rPr>
                <w:rFonts w:ascii="Gotham Narrow Light" w:eastAsia="Times New Roman" w:hAnsi="Gotham Narrow Light" w:cs="Calibri"/>
                <w:color w:val="000000"/>
                <w:sz w:val="16"/>
                <w:szCs w:val="16"/>
                <w:lang w:eastAsia="tr-TR"/>
              </w:rPr>
              <w:t>327.398,00</w:t>
            </w:r>
          </w:p>
        </w:tc>
      </w:tr>
      <w:tr w:rsidR="008603B8" w:rsidRPr="00BE08B3" w:rsidTr="00886B3B">
        <w:trPr>
          <w:trHeight w:val="1282"/>
        </w:trPr>
        <w:tc>
          <w:tcPr>
            <w:cnfStyle w:val="001000000000"/>
            <w:tcW w:w="0" w:type="auto"/>
            <w:shd w:val="clear" w:color="auto" w:fill="F2F2F2" w:themeFill="background1" w:themeFillShade="F2"/>
            <w:vAlign w:val="center"/>
          </w:tcPr>
          <w:p w:rsidR="008603B8" w:rsidRPr="00BE08B3" w:rsidRDefault="008603B8" w:rsidP="008603B8">
            <w:pPr>
              <w:tabs>
                <w:tab w:val="left" w:pos="142"/>
                <w:tab w:val="left" w:pos="284"/>
                <w:tab w:val="left" w:pos="567"/>
                <w:tab w:val="left" w:pos="1843"/>
              </w:tabs>
              <w:spacing w:after="200" w:line="360" w:lineRule="auto"/>
              <w:contextualSpacing/>
              <w:jc w:val="center"/>
              <w:rPr>
                <w:rFonts w:ascii="Gotham Narrow Bold" w:eastAsia="Calibri" w:hAnsi="Gotham Narrow Bold"/>
                <w:b w:val="0"/>
                <w:bCs w:val="0"/>
                <w:iCs/>
                <w:color w:val="000000"/>
                <w:sz w:val="16"/>
                <w:szCs w:val="16"/>
              </w:rPr>
            </w:pPr>
            <w:r w:rsidRPr="00BE08B3">
              <w:rPr>
                <w:rFonts w:ascii="Gotham Narrow Bold" w:eastAsia="Calibri" w:hAnsi="Gotham Narrow Bold"/>
                <w:iCs/>
                <w:color w:val="000000"/>
                <w:sz w:val="16"/>
                <w:szCs w:val="16"/>
              </w:rPr>
              <w:t>TOPLAM</w:t>
            </w:r>
          </w:p>
        </w:tc>
        <w:tc>
          <w:tcPr>
            <w:tcW w:w="0" w:type="auto"/>
            <w:shd w:val="clear" w:color="auto" w:fill="F2F2F2" w:themeFill="background1" w:themeFillShade="F2"/>
            <w:vAlign w:val="center"/>
          </w:tcPr>
          <w:p w:rsidR="008603B8" w:rsidRPr="008603B8" w:rsidRDefault="008603B8" w:rsidP="008603B8">
            <w:pPr>
              <w:jc w:val="center"/>
              <w:cnfStyle w:val="0000000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Pr>
                <w:rFonts w:ascii="Gotham Narrow Light" w:eastAsia="Times New Roman" w:hAnsi="Gotham Narrow Light" w:cs="Calibri"/>
                <w:color w:val="000000"/>
                <w:sz w:val="16"/>
                <w:szCs w:val="16"/>
                <w:lang w:eastAsia="tr-TR"/>
              </w:rPr>
              <w:t>539.882,50</w:t>
            </w:r>
          </w:p>
        </w:tc>
        <w:tc>
          <w:tcPr>
            <w:tcW w:w="0" w:type="auto"/>
            <w:shd w:val="clear" w:color="auto" w:fill="F2F2F2" w:themeFill="background1" w:themeFillShade="F2"/>
            <w:vAlign w:val="center"/>
          </w:tcPr>
          <w:p w:rsidR="008603B8" w:rsidRPr="008603B8" w:rsidRDefault="008603B8" w:rsidP="008603B8">
            <w:pPr>
              <w:jc w:val="center"/>
              <w:cnfStyle w:val="0000000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Pr>
                <w:rFonts w:ascii="Gotham Narrow Light" w:eastAsia="Times New Roman" w:hAnsi="Gotham Narrow Light" w:cs="Calibri"/>
                <w:color w:val="000000"/>
                <w:sz w:val="16"/>
                <w:szCs w:val="16"/>
                <w:lang w:eastAsia="tr-TR"/>
              </w:rPr>
              <w:t>726.956,60</w:t>
            </w:r>
          </w:p>
        </w:tc>
        <w:tc>
          <w:tcPr>
            <w:tcW w:w="0" w:type="auto"/>
            <w:shd w:val="clear" w:color="auto" w:fill="F2F2F2" w:themeFill="background1" w:themeFillShade="F2"/>
            <w:vAlign w:val="center"/>
          </w:tcPr>
          <w:p w:rsidR="008603B8" w:rsidRPr="008603B8" w:rsidRDefault="008603B8" w:rsidP="008603B8">
            <w:pPr>
              <w:jc w:val="center"/>
              <w:cnfStyle w:val="0000000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Pr>
                <w:rFonts w:ascii="Gotham Narrow Light" w:eastAsia="Times New Roman" w:hAnsi="Gotham Narrow Light" w:cs="Calibri"/>
                <w:color w:val="000000"/>
                <w:sz w:val="16"/>
                <w:szCs w:val="16"/>
                <w:lang w:eastAsia="tr-TR"/>
              </w:rPr>
              <w:t>912.200,60</w:t>
            </w:r>
          </w:p>
        </w:tc>
        <w:tc>
          <w:tcPr>
            <w:tcW w:w="0" w:type="auto"/>
            <w:shd w:val="clear" w:color="auto" w:fill="F2F2F2" w:themeFill="background1" w:themeFillShade="F2"/>
            <w:vAlign w:val="center"/>
          </w:tcPr>
          <w:p w:rsidR="008603B8" w:rsidRPr="008603B8" w:rsidRDefault="008603B8" w:rsidP="008603B8">
            <w:pPr>
              <w:jc w:val="center"/>
              <w:cnfStyle w:val="0000000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Pr>
                <w:rFonts w:ascii="Gotham Narrow Light" w:eastAsia="Times New Roman" w:hAnsi="Gotham Narrow Light" w:cs="Calibri"/>
                <w:color w:val="000000"/>
                <w:sz w:val="16"/>
                <w:szCs w:val="16"/>
                <w:lang w:eastAsia="tr-TR"/>
              </w:rPr>
              <w:t>1.041.207,50</w:t>
            </w:r>
          </w:p>
        </w:tc>
        <w:tc>
          <w:tcPr>
            <w:tcW w:w="0" w:type="auto"/>
            <w:shd w:val="clear" w:color="auto" w:fill="F2F2F2" w:themeFill="background1" w:themeFillShade="F2"/>
            <w:vAlign w:val="center"/>
          </w:tcPr>
          <w:p w:rsidR="008603B8" w:rsidRPr="008603B8" w:rsidRDefault="008603B8" w:rsidP="008603B8">
            <w:pPr>
              <w:jc w:val="center"/>
              <w:cnfStyle w:val="0000000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sidRPr="008603B8">
              <w:rPr>
                <w:rFonts w:ascii="Gotham Narrow Light" w:eastAsia="Times New Roman" w:hAnsi="Gotham Narrow Light" w:cs="Calibri"/>
                <w:color w:val="000000"/>
                <w:sz w:val="16"/>
                <w:szCs w:val="16"/>
                <w:lang w:eastAsia="tr-TR"/>
              </w:rPr>
              <w:t>1.</w:t>
            </w:r>
            <w:r w:rsidR="003138A6">
              <w:rPr>
                <w:rFonts w:ascii="Gotham Narrow Light" w:eastAsia="Times New Roman" w:hAnsi="Gotham Narrow Light" w:cs="Calibri"/>
                <w:color w:val="000000"/>
                <w:sz w:val="16"/>
                <w:szCs w:val="16"/>
                <w:lang w:eastAsia="tr-TR"/>
              </w:rPr>
              <w:t>107.151,00</w:t>
            </w:r>
          </w:p>
        </w:tc>
        <w:tc>
          <w:tcPr>
            <w:tcW w:w="0" w:type="auto"/>
            <w:shd w:val="clear" w:color="auto" w:fill="F2F2F2" w:themeFill="background1" w:themeFillShade="F2"/>
            <w:vAlign w:val="center"/>
          </w:tcPr>
          <w:p w:rsidR="008603B8" w:rsidRPr="008603B8" w:rsidRDefault="008603B8" w:rsidP="008603B8">
            <w:pPr>
              <w:jc w:val="center"/>
              <w:cnfStyle w:val="000000000000"/>
              <w:rPr>
                <w:rFonts w:ascii="Gotham Narrow Light" w:eastAsia="Times New Roman" w:hAnsi="Gotham Narrow Light" w:cs="Calibri"/>
                <w:color w:val="000000"/>
                <w:sz w:val="16"/>
                <w:szCs w:val="16"/>
                <w:lang w:eastAsia="tr-TR"/>
              </w:rPr>
            </w:pPr>
            <w:r w:rsidRPr="008603B8">
              <w:rPr>
                <w:rFonts w:ascii="Gotham Narrow Bold" w:hAnsi="Gotham Narrow Bold"/>
                <w:color w:val="000000" w:themeColor="text1"/>
                <w:sz w:val="16"/>
                <w:szCs w:val="16"/>
              </w:rPr>
              <w:t>₺</w:t>
            </w:r>
            <w:r w:rsidR="003138A6" w:rsidRPr="008603B8">
              <w:rPr>
                <w:rFonts w:ascii="Gotham Narrow Light" w:eastAsia="Times New Roman" w:hAnsi="Gotham Narrow Light" w:cs="Calibri"/>
                <w:color w:val="000000"/>
                <w:sz w:val="16"/>
                <w:szCs w:val="16"/>
                <w:lang w:eastAsia="tr-TR"/>
              </w:rPr>
              <w:t>4.</w:t>
            </w:r>
            <w:r w:rsidR="003138A6">
              <w:rPr>
                <w:rFonts w:ascii="Gotham Narrow Light" w:eastAsia="Times New Roman" w:hAnsi="Gotham Narrow Light" w:cs="Calibri"/>
                <w:color w:val="000000"/>
                <w:sz w:val="16"/>
                <w:szCs w:val="16"/>
                <w:lang w:eastAsia="tr-TR"/>
              </w:rPr>
              <w:t>327.398,00</w:t>
            </w:r>
          </w:p>
        </w:tc>
      </w:tr>
    </w:tbl>
    <w:p w:rsidR="006C589C" w:rsidRPr="00BE08B3" w:rsidRDefault="006C589C" w:rsidP="006C589C">
      <w:pPr>
        <w:tabs>
          <w:tab w:val="left" w:pos="1672"/>
        </w:tabs>
        <w:spacing w:line="360" w:lineRule="auto"/>
        <w:jc w:val="both"/>
        <w:rPr>
          <w:rFonts w:ascii="Gotham Narrow Bold" w:hAnsi="Gotham Narrow Bold"/>
          <w:bCs/>
          <w:color w:val="000000" w:themeColor="text1"/>
          <w:sz w:val="24"/>
          <w:szCs w:val="24"/>
        </w:rPr>
      </w:pPr>
    </w:p>
    <w:p w:rsidR="00EB3A5D" w:rsidRPr="00BE08B3" w:rsidRDefault="00022068" w:rsidP="00022068">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Genel bütçe ve yıllık bütçe artışları ve eğilimleri dikkate alındığında Müdürlüğümüz 2024-2028 Stratejik Planı’nda yer alan amaçların gerçekleştirilebilmesi iç</w:t>
      </w:r>
      <w:r w:rsidR="000A6522" w:rsidRPr="00BE08B3">
        <w:rPr>
          <w:rFonts w:ascii="Gotham Narrow Bold" w:hAnsi="Gotham Narrow Bold"/>
          <w:color w:val="000000" w:themeColor="text1"/>
          <w:sz w:val="24"/>
          <w:szCs w:val="24"/>
        </w:rPr>
        <w:t xml:space="preserve">in beş yıllık süre için tahmini </w:t>
      </w:r>
      <w:r w:rsidR="000A6522" w:rsidRPr="00C057DA">
        <w:rPr>
          <w:rFonts w:ascii="Gotham Narrow Bold" w:hAnsi="Gotham Narrow Bold"/>
          <w:color w:val="000000" w:themeColor="text1"/>
          <w:sz w:val="24"/>
          <w:szCs w:val="24"/>
        </w:rPr>
        <w:t>₺</w:t>
      </w:r>
      <w:r w:rsidR="00C057DA" w:rsidRPr="00C057DA">
        <w:rPr>
          <w:rFonts w:ascii="Gotham Narrow Light" w:eastAsia="Times New Roman" w:hAnsi="Gotham Narrow Light" w:cs="Calibri"/>
          <w:color w:val="000000"/>
          <w:sz w:val="24"/>
          <w:szCs w:val="24"/>
          <w:lang w:eastAsia="tr-TR"/>
        </w:rPr>
        <w:t>4.327.398,00</w:t>
      </w:r>
      <w:r w:rsidRPr="00C057DA">
        <w:rPr>
          <w:rFonts w:ascii="Gotham Narrow Bold" w:hAnsi="Gotham Narrow Bold"/>
          <w:color w:val="000000" w:themeColor="text1"/>
          <w:sz w:val="24"/>
          <w:szCs w:val="24"/>
        </w:rPr>
        <w:t>TL’lik</w:t>
      </w:r>
      <w:r w:rsidRPr="00BE08B3">
        <w:rPr>
          <w:rFonts w:ascii="Gotham Narrow Bold" w:hAnsi="Gotham Narrow Bold"/>
          <w:color w:val="000000" w:themeColor="text1"/>
          <w:sz w:val="24"/>
          <w:szCs w:val="24"/>
        </w:rPr>
        <w:t xml:space="preserve"> kaynağa ihtiyaç duyulmaktadır.</w:t>
      </w:r>
    </w:p>
    <w:p w:rsidR="00022068" w:rsidRPr="00BE08B3" w:rsidRDefault="00022068" w:rsidP="00022068">
      <w:pPr>
        <w:autoSpaceDE w:val="0"/>
        <w:autoSpaceDN w:val="0"/>
        <w:adjustRightInd w:val="0"/>
        <w:spacing w:after="0" w:line="360" w:lineRule="auto"/>
        <w:jc w:val="both"/>
        <w:rPr>
          <w:rFonts w:ascii="Gotham Narrow Bold" w:hAnsi="Gotham Narrow Bold"/>
          <w:color w:val="FF0000"/>
          <w:sz w:val="24"/>
          <w:szCs w:val="24"/>
        </w:rPr>
      </w:pPr>
    </w:p>
    <w:p w:rsidR="00022068" w:rsidRPr="00C057DA" w:rsidRDefault="00022068" w:rsidP="00022068">
      <w:pPr>
        <w:autoSpaceDE w:val="0"/>
        <w:autoSpaceDN w:val="0"/>
        <w:adjustRightInd w:val="0"/>
        <w:spacing w:after="0" w:line="360" w:lineRule="auto"/>
        <w:jc w:val="both"/>
        <w:rPr>
          <w:rFonts w:ascii="Gotham Narrow Bold" w:hAnsi="Gotham Narrow Bold"/>
          <w:b/>
          <w:color w:val="FF0000"/>
          <w:sz w:val="24"/>
          <w:szCs w:val="24"/>
        </w:rPr>
      </w:pPr>
    </w:p>
    <w:p w:rsidR="008452D7" w:rsidRPr="00BE08B3" w:rsidRDefault="008452D7"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022068" w:rsidRPr="00BE08B3" w:rsidRDefault="008452D7" w:rsidP="008452D7">
      <w:pPr>
        <w:pStyle w:val="Balk1"/>
        <w:rPr>
          <w:rFonts w:ascii="Gotham Narrow Bold" w:hAnsi="Gotham Narrow Bold"/>
          <w:b/>
          <w:bCs/>
          <w:color w:val="C00000"/>
          <w:sz w:val="28"/>
          <w:szCs w:val="28"/>
        </w:rPr>
      </w:pPr>
      <w:bookmarkStart w:id="26" w:name="_Toc179361025"/>
      <w:r w:rsidRPr="00BE08B3">
        <w:rPr>
          <w:rFonts w:ascii="Gotham Narrow Bold" w:hAnsi="Gotham Narrow Bold"/>
          <w:b/>
          <w:bCs/>
          <w:color w:val="C00000"/>
          <w:sz w:val="28"/>
          <w:szCs w:val="28"/>
        </w:rPr>
        <w:t>Politik, Ekonomik, Sosyokültürel, Teknolojik, Yasal ve Ekolojik (P</w:t>
      </w:r>
      <w:r w:rsidR="006448B1" w:rsidRPr="00BE08B3">
        <w:rPr>
          <w:rFonts w:ascii="Gotham Narrow Bold" w:hAnsi="Gotham Narrow Bold"/>
          <w:b/>
          <w:bCs/>
          <w:color w:val="C00000"/>
          <w:sz w:val="28"/>
          <w:szCs w:val="28"/>
        </w:rPr>
        <w:t>ESTLE</w:t>
      </w:r>
      <w:r w:rsidRPr="00BE08B3">
        <w:rPr>
          <w:rFonts w:ascii="Gotham Narrow Bold" w:hAnsi="Gotham Narrow Bold"/>
          <w:b/>
          <w:bCs/>
          <w:color w:val="C00000"/>
          <w:sz w:val="28"/>
          <w:szCs w:val="28"/>
        </w:rPr>
        <w:t>) Analizi</w:t>
      </w:r>
      <w:bookmarkEnd w:id="26"/>
    </w:p>
    <w:p w:rsidR="00A92733" w:rsidRPr="00BE08B3" w:rsidRDefault="00A92733" w:rsidP="00022068">
      <w:pPr>
        <w:autoSpaceDE w:val="0"/>
        <w:autoSpaceDN w:val="0"/>
        <w:adjustRightInd w:val="0"/>
        <w:spacing w:after="0" w:line="360" w:lineRule="auto"/>
        <w:jc w:val="both"/>
        <w:rPr>
          <w:rFonts w:ascii="Gotham Narrow Bold" w:hAnsi="Gotham Narrow Bold"/>
          <w:b/>
          <w:bCs/>
          <w:color w:val="C00000"/>
          <w:sz w:val="24"/>
          <w:szCs w:val="24"/>
        </w:rPr>
      </w:pPr>
    </w:p>
    <w:p w:rsidR="00022068" w:rsidRDefault="00A92733" w:rsidP="00022068">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PESTLE analiziyle </w:t>
      </w:r>
      <w:r w:rsidR="00865709">
        <w:rPr>
          <w:rFonts w:ascii="Gotham Narrow Bold" w:hAnsi="Gotham Narrow Bold"/>
          <w:color w:val="000000" w:themeColor="text1"/>
          <w:sz w:val="24"/>
          <w:szCs w:val="24"/>
        </w:rPr>
        <w:t xml:space="preserve">Aşkale </w:t>
      </w:r>
      <w:r w:rsidR="003424F2">
        <w:rPr>
          <w:rFonts w:ascii="Gotham Narrow Bold" w:hAnsi="Gotham Narrow Bold"/>
          <w:color w:val="000000" w:themeColor="text1"/>
          <w:sz w:val="24"/>
          <w:szCs w:val="24"/>
        </w:rPr>
        <w:t>Yeniköy Ortaokulu</w:t>
      </w:r>
      <w:r w:rsidRPr="00BE08B3">
        <w:rPr>
          <w:rFonts w:ascii="Gotham Narrow Bold" w:hAnsi="Gotham Narrow Bold"/>
          <w:color w:val="000000" w:themeColor="text1"/>
          <w:sz w:val="24"/>
          <w:szCs w:val="24"/>
        </w:rPr>
        <w:t xml:space="preserve">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761578" w:rsidRDefault="00761578"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761578" w:rsidRPr="00BE08B3" w:rsidRDefault="00761578"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A92733" w:rsidRPr="00BE08B3" w:rsidRDefault="00A92733" w:rsidP="00022068">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Tablo </w:t>
      </w:r>
      <w:r w:rsidR="009D58D9" w:rsidRPr="00BE08B3">
        <w:rPr>
          <w:rFonts w:ascii="Gotham Narrow Bold" w:hAnsi="Gotham Narrow Bold"/>
          <w:color w:val="000000" w:themeColor="text1"/>
          <w:sz w:val="24"/>
          <w:szCs w:val="24"/>
        </w:rPr>
        <w:t>1</w:t>
      </w:r>
      <w:r w:rsidR="0026703A" w:rsidRPr="00BE08B3">
        <w:rPr>
          <w:rFonts w:ascii="Gotham Narrow Bold" w:hAnsi="Gotham Narrow Bold"/>
          <w:color w:val="000000" w:themeColor="text1"/>
          <w:sz w:val="24"/>
          <w:szCs w:val="24"/>
        </w:rPr>
        <w:t>2</w:t>
      </w:r>
      <w:r w:rsidR="00506385" w:rsidRPr="00BE08B3">
        <w:rPr>
          <w:rFonts w:ascii="Gotham Narrow Bold" w:hAnsi="Gotham Narrow Bold"/>
          <w:color w:val="000000" w:themeColor="text1"/>
          <w:sz w:val="24"/>
          <w:szCs w:val="24"/>
        </w:rPr>
        <w:t>:</w:t>
      </w:r>
      <w:bookmarkStart w:id="27" w:name="_Hlk160098376"/>
      <w:r w:rsidRPr="00BE08B3">
        <w:rPr>
          <w:rFonts w:ascii="Gotham Narrow Bold" w:hAnsi="Gotham Narrow Bold"/>
          <w:color w:val="000000" w:themeColor="text1"/>
          <w:sz w:val="24"/>
          <w:szCs w:val="24"/>
        </w:rPr>
        <w:t>PESTLE Analizi</w:t>
      </w:r>
      <w:bookmarkEnd w:id="27"/>
    </w:p>
    <w:tbl>
      <w:tblPr>
        <w:tblStyle w:val="GridTable3Accent5"/>
        <w:tblW w:w="5207" w:type="pct"/>
        <w:jc w:val="center"/>
        <w:tblLook w:val="0080"/>
      </w:tblPr>
      <w:tblGrid>
        <w:gridCol w:w="1468"/>
        <w:gridCol w:w="2929"/>
        <w:gridCol w:w="2191"/>
        <w:gridCol w:w="1690"/>
        <w:gridCol w:w="2202"/>
      </w:tblGrid>
      <w:tr w:rsidR="00ED081D" w:rsidRPr="00BE08B3" w:rsidTr="00ED5D70">
        <w:trPr>
          <w:cnfStyle w:val="000000100000"/>
          <w:trHeight w:val="177"/>
          <w:jc w:val="center"/>
        </w:trPr>
        <w:tc>
          <w:tcPr>
            <w:cnfStyle w:val="001000000000"/>
            <w:tcW w:w="601" w:type="pct"/>
            <w:vMerge w:val="restart"/>
            <w:shd w:val="clear" w:color="auto" w:fill="C00000"/>
            <w:vAlign w:val="center"/>
          </w:tcPr>
          <w:p w:rsidR="00A60BE5" w:rsidRPr="00BE08B3" w:rsidRDefault="00A60BE5" w:rsidP="00634229">
            <w:pPr>
              <w:jc w:val="left"/>
              <w:rPr>
                <w:rFonts w:ascii="Gotham Narrow Bold" w:hAnsi="Gotham Narrow Bold" w:cs="Calibri"/>
                <w:b/>
                <w:bCs/>
                <w:i w:val="0"/>
                <w:iCs w:val="0"/>
                <w:color w:val="FFFFFF" w:themeColor="background1"/>
                <w:sz w:val="22"/>
                <w:szCs w:val="22"/>
              </w:rPr>
            </w:pPr>
            <w:bookmarkStart w:id="28" w:name="_Toc530061510"/>
            <w:r w:rsidRPr="00BE08B3">
              <w:rPr>
                <w:rFonts w:ascii="Gotham Narrow Bold" w:hAnsi="Gotham Narrow Bold" w:cs="Calibri"/>
                <w:b/>
                <w:bCs/>
                <w:i w:val="0"/>
                <w:iCs w:val="0"/>
                <w:color w:val="FFFFFF" w:themeColor="background1"/>
                <w:sz w:val="22"/>
                <w:szCs w:val="22"/>
              </w:rPr>
              <w:t>ETKENLER</w:t>
            </w:r>
          </w:p>
        </w:tc>
        <w:tc>
          <w:tcPr>
            <w:cnfStyle w:val="000010000000"/>
            <w:tcW w:w="1415" w:type="pct"/>
            <w:vMerge w:val="restart"/>
            <w:shd w:val="clear" w:color="auto" w:fill="C00000"/>
          </w:tcPr>
          <w:p w:rsidR="00A60BE5" w:rsidRPr="00BE08B3" w:rsidRDefault="00A60BE5" w:rsidP="00A60BE5">
            <w:pPr>
              <w:jc w:val="center"/>
              <w:rPr>
                <w:rFonts w:ascii="Gotham Narrow Bold" w:hAnsi="Gotham Narrow Bold" w:cs="Calibri"/>
                <w:b/>
                <w:bCs/>
                <w:color w:val="FFFFFF" w:themeColor="background1"/>
                <w:sz w:val="22"/>
                <w:szCs w:val="22"/>
              </w:rPr>
            </w:pPr>
            <w:r w:rsidRPr="00BE08B3">
              <w:rPr>
                <w:rFonts w:ascii="Gotham Narrow Bold" w:hAnsi="Gotham Narrow Bold" w:cs="Calibri"/>
                <w:b/>
                <w:bCs/>
                <w:color w:val="FFFFFF" w:themeColor="background1"/>
                <w:sz w:val="22"/>
                <w:szCs w:val="22"/>
              </w:rPr>
              <w:t>TESPİTLER</w:t>
            </w:r>
          </w:p>
          <w:p w:rsidR="00A60BE5" w:rsidRPr="00BE08B3" w:rsidRDefault="00A60BE5" w:rsidP="00A60BE5">
            <w:pPr>
              <w:jc w:val="center"/>
              <w:rPr>
                <w:rFonts w:ascii="Gotham Narrow Bold" w:hAnsi="Gotham Narrow Bold" w:cs="Calibri"/>
                <w:b/>
                <w:bCs/>
                <w:color w:val="FFFFFF" w:themeColor="background1"/>
                <w:sz w:val="22"/>
                <w:szCs w:val="22"/>
              </w:rPr>
            </w:pPr>
            <w:r w:rsidRPr="00BE08B3">
              <w:rPr>
                <w:rFonts w:ascii="Gotham Narrow Bold" w:hAnsi="Gotham Narrow Bold" w:cs="Calibri"/>
                <w:b/>
                <w:bCs/>
                <w:color w:val="FFFFFF" w:themeColor="background1"/>
                <w:sz w:val="22"/>
                <w:szCs w:val="22"/>
              </w:rPr>
              <w:t>(ETKENLER/SORUNLAR)</w:t>
            </w:r>
          </w:p>
        </w:tc>
        <w:tc>
          <w:tcPr>
            <w:tcW w:w="1940" w:type="pct"/>
            <w:gridSpan w:val="2"/>
            <w:shd w:val="clear" w:color="auto" w:fill="C00000"/>
          </w:tcPr>
          <w:p w:rsidR="00A60BE5" w:rsidRPr="00BE08B3" w:rsidRDefault="00A60BE5" w:rsidP="007C5D89">
            <w:pPr>
              <w:jc w:val="center"/>
              <w:cnfStyle w:val="000000100000"/>
              <w:rPr>
                <w:rFonts w:ascii="Gotham Narrow Bold" w:hAnsi="Gotham Narrow Bold" w:cs="Calibri"/>
                <w:b/>
                <w:bCs/>
                <w:color w:val="FFFFFF" w:themeColor="background1"/>
                <w:sz w:val="22"/>
                <w:szCs w:val="22"/>
              </w:rPr>
            </w:pPr>
            <w:r w:rsidRPr="00BE08B3">
              <w:rPr>
                <w:rFonts w:ascii="Gotham Narrow Bold" w:hAnsi="Gotham Narrow Bold" w:cs="Calibri"/>
                <w:b/>
                <w:bCs/>
                <w:color w:val="FFFFFF" w:themeColor="background1"/>
                <w:sz w:val="22"/>
                <w:szCs w:val="22"/>
              </w:rPr>
              <w:t>İDAREYE ETKİSİ</w:t>
            </w:r>
          </w:p>
        </w:tc>
        <w:tc>
          <w:tcPr>
            <w:cnfStyle w:val="000010000000"/>
            <w:tcW w:w="1044" w:type="pct"/>
            <w:vMerge w:val="restart"/>
            <w:shd w:val="clear" w:color="auto" w:fill="C00000"/>
          </w:tcPr>
          <w:p w:rsidR="00A60BE5" w:rsidRPr="00BE08B3" w:rsidRDefault="00A60BE5" w:rsidP="00A60BE5">
            <w:pPr>
              <w:jc w:val="center"/>
              <w:rPr>
                <w:rFonts w:ascii="Gotham Narrow Bold" w:hAnsi="Gotham Narrow Bold"/>
                <w:b/>
                <w:bCs/>
                <w:color w:val="FFFFFF" w:themeColor="background1"/>
                <w:sz w:val="22"/>
                <w:szCs w:val="22"/>
              </w:rPr>
            </w:pPr>
            <w:r w:rsidRPr="00BE08B3">
              <w:rPr>
                <w:rFonts w:ascii="Gotham Narrow Bold" w:hAnsi="Gotham Narrow Bold"/>
                <w:b/>
                <w:bCs/>
                <w:color w:val="FFFFFF" w:themeColor="background1"/>
                <w:sz w:val="22"/>
                <w:szCs w:val="22"/>
              </w:rPr>
              <w:t>NE YAPILMALI?</w:t>
            </w:r>
          </w:p>
        </w:tc>
      </w:tr>
      <w:tr w:rsidR="007C5D89" w:rsidRPr="00BE08B3" w:rsidTr="00ED5D70">
        <w:trPr>
          <w:trHeight w:val="180"/>
          <w:jc w:val="center"/>
        </w:trPr>
        <w:tc>
          <w:tcPr>
            <w:cnfStyle w:val="001000000000"/>
            <w:tcW w:w="601" w:type="pct"/>
            <w:vMerge/>
            <w:vAlign w:val="center"/>
          </w:tcPr>
          <w:p w:rsidR="00A60BE5" w:rsidRPr="00BE08B3" w:rsidRDefault="00A60BE5" w:rsidP="00634229">
            <w:pPr>
              <w:jc w:val="left"/>
              <w:rPr>
                <w:rFonts w:ascii="Gotham Narrow Bold" w:hAnsi="Gotham Narrow Bold" w:cs="Calibri"/>
                <w:bCs/>
                <w:i w:val="0"/>
                <w:iCs w:val="0"/>
                <w:color w:val="000000" w:themeColor="text1"/>
                <w:sz w:val="22"/>
                <w:szCs w:val="22"/>
              </w:rPr>
            </w:pPr>
          </w:p>
        </w:tc>
        <w:tc>
          <w:tcPr>
            <w:cnfStyle w:val="000010000000"/>
            <w:tcW w:w="1415" w:type="pct"/>
            <w:vMerge/>
          </w:tcPr>
          <w:p w:rsidR="00A60BE5" w:rsidRPr="00BE08B3" w:rsidRDefault="00A60BE5" w:rsidP="00C4062B">
            <w:pPr>
              <w:rPr>
                <w:rFonts w:ascii="Gotham Narrow Bold" w:hAnsi="Gotham Narrow Bold" w:cs="Calibri"/>
                <w:color w:val="000000"/>
                <w:sz w:val="22"/>
                <w:szCs w:val="22"/>
              </w:rPr>
            </w:pPr>
          </w:p>
        </w:tc>
        <w:tc>
          <w:tcPr>
            <w:tcW w:w="1062" w:type="pct"/>
            <w:shd w:val="clear" w:color="auto" w:fill="C00000"/>
          </w:tcPr>
          <w:p w:rsidR="00A60BE5" w:rsidRPr="00BE08B3" w:rsidRDefault="00A60BE5" w:rsidP="007C5D89">
            <w:pPr>
              <w:jc w:val="center"/>
              <w:cnfStyle w:val="000000000000"/>
              <w:rPr>
                <w:rFonts w:ascii="Gotham Narrow Bold" w:hAnsi="Gotham Narrow Bold" w:cs="Calibri"/>
                <w:b/>
                <w:bCs/>
                <w:color w:val="FFFFFF" w:themeColor="background1"/>
                <w:sz w:val="22"/>
                <w:szCs w:val="22"/>
              </w:rPr>
            </w:pPr>
            <w:r w:rsidRPr="00BE08B3">
              <w:rPr>
                <w:rFonts w:ascii="Gotham Narrow Bold" w:hAnsi="Gotham Narrow Bold" w:cs="Calibri"/>
                <w:b/>
                <w:bCs/>
                <w:color w:val="FFFFFF" w:themeColor="background1"/>
                <w:sz w:val="22"/>
                <w:szCs w:val="22"/>
              </w:rPr>
              <w:t>FIRSATLAR</w:t>
            </w:r>
          </w:p>
        </w:tc>
        <w:tc>
          <w:tcPr>
            <w:cnfStyle w:val="000010000000"/>
            <w:tcW w:w="878" w:type="pct"/>
            <w:shd w:val="clear" w:color="auto" w:fill="C00000"/>
          </w:tcPr>
          <w:p w:rsidR="00A60BE5" w:rsidRPr="00BE08B3" w:rsidRDefault="00A60BE5" w:rsidP="007C5D89">
            <w:pPr>
              <w:jc w:val="center"/>
              <w:rPr>
                <w:rFonts w:ascii="Gotham Narrow Bold" w:hAnsi="Gotham Narrow Bold" w:cs="Calibri"/>
                <w:b/>
                <w:bCs/>
                <w:color w:val="FFFFFF" w:themeColor="background1"/>
                <w:sz w:val="22"/>
                <w:szCs w:val="22"/>
              </w:rPr>
            </w:pPr>
            <w:r w:rsidRPr="00BE08B3">
              <w:rPr>
                <w:rFonts w:ascii="Gotham Narrow Bold" w:hAnsi="Gotham Narrow Bold" w:cs="Calibri"/>
                <w:b/>
                <w:bCs/>
                <w:color w:val="FFFFFF" w:themeColor="background1"/>
                <w:sz w:val="22"/>
                <w:szCs w:val="22"/>
              </w:rPr>
              <w:t>TEHDİTLER</w:t>
            </w:r>
          </w:p>
        </w:tc>
        <w:tc>
          <w:tcPr>
            <w:tcW w:w="1044" w:type="pct"/>
            <w:vMerge/>
          </w:tcPr>
          <w:p w:rsidR="00A60BE5" w:rsidRPr="00BE08B3" w:rsidRDefault="00A60BE5" w:rsidP="00C4062B">
            <w:pPr>
              <w:cnfStyle w:val="000000000000"/>
              <w:rPr>
                <w:rFonts w:ascii="Gotham Narrow Bold" w:hAnsi="Gotham Narrow Bold" w:cs="Calibri"/>
                <w:color w:val="000000"/>
                <w:sz w:val="22"/>
                <w:szCs w:val="22"/>
              </w:rPr>
            </w:pPr>
          </w:p>
        </w:tc>
      </w:tr>
      <w:tr w:rsidR="007C5D89" w:rsidRPr="00BE08B3" w:rsidTr="00ED5D70">
        <w:trPr>
          <w:cnfStyle w:val="000000100000"/>
          <w:trHeight w:val="1659"/>
          <w:jc w:val="center"/>
        </w:trPr>
        <w:tc>
          <w:tcPr>
            <w:cnfStyle w:val="001000000000"/>
            <w:tcW w:w="601" w:type="pct"/>
            <w:vMerge w:val="restart"/>
            <w:vAlign w:val="center"/>
          </w:tcPr>
          <w:p w:rsidR="00A60BE5" w:rsidRPr="00BE08B3" w:rsidRDefault="00A60BE5" w:rsidP="00634229">
            <w:pPr>
              <w:jc w:val="left"/>
              <w:rPr>
                <w:rFonts w:ascii="Gotham Narrow Bold" w:hAnsi="Gotham Narrow Bold" w:cs="Calibri"/>
                <w:bCs/>
                <w:i w:val="0"/>
                <w:iCs w:val="0"/>
                <w:color w:val="000000" w:themeColor="text1"/>
                <w:sz w:val="22"/>
                <w:szCs w:val="22"/>
              </w:rPr>
            </w:pPr>
            <w:r w:rsidRPr="00BE08B3">
              <w:rPr>
                <w:rFonts w:ascii="Gotham Narrow Bold" w:hAnsi="Gotham Narrow Bold" w:cs="Calibri"/>
                <w:i w:val="0"/>
                <w:iCs w:val="0"/>
                <w:color w:val="000000" w:themeColor="text1"/>
                <w:sz w:val="22"/>
                <w:szCs w:val="22"/>
              </w:rPr>
              <w:t>POLİTİK</w:t>
            </w:r>
          </w:p>
        </w:tc>
        <w:tc>
          <w:tcPr>
            <w:cnfStyle w:val="000010000000"/>
            <w:tcW w:w="1415"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Küresel politikaların bölgemize yönelik etkileri</w:t>
            </w:r>
          </w:p>
        </w:tc>
        <w:tc>
          <w:tcPr>
            <w:tcW w:w="1062" w:type="pct"/>
            <w:shd w:val="clear" w:color="auto" w:fill="FFFFFF" w:themeFill="background1"/>
          </w:tcPr>
          <w:p w:rsidR="00A60BE5" w:rsidRPr="00BE08B3" w:rsidRDefault="00A60BE5"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Eğitimçalışmalarında uluslararası etkileşimin artması</w:t>
            </w:r>
          </w:p>
          <w:p w:rsidR="00A60BE5" w:rsidRPr="00BE08B3" w:rsidRDefault="00A60BE5"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Uluslararası kurum ve kuruluşların sağladı mali hibe ve katkılar</w:t>
            </w:r>
          </w:p>
        </w:tc>
        <w:tc>
          <w:tcPr>
            <w:cnfStyle w:val="000010000000"/>
            <w:tcW w:w="878"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Hayata </w:t>
            </w:r>
            <w:r w:rsidR="00BE3A14" w:rsidRPr="00BE08B3">
              <w:rPr>
                <w:rFonts w:ascii="Gotham Narrow Bold" w:hAnsi="Gotham Narrow Bold" w:cs="Calibri"/>
                <w:color w:val="000000"/>
                <w:sz w:val="22"/>
                <w:szCs w:val="22"/>
              </w:rPr>
              <w:t>hâkim</w:t>
            </w:r>
            <w:r w:rsidRPr="00BE08B3">
              <w:rPr>
                <w:rFonts w:ascii="Gotham Narrow Bold" w:hAnsi="Gotham Narrow Bold" w:cs="Calibri"/>
                <w:color w:val="000000"/>
                <w:sz w:val="22"/>
                <w:szCs w:val="22"/>
              </w:rPr>
              <w:t xml:space="preserve"> olan genel maddi ve manevi ilkelerin aşınması tehlikesi</w:t>
            </w:r>
          </w:p>
        </w:tc>
        <w:tc>
          <w:tcPr>
            <w:tcW w:w="1044" w:type="pct"/>
            <w:shd w:val="clear" w:color="auto" w:fill="FFFFFF" w:themeFill="background1"/>
          </w:tcPr>
          <w:p w:rsidR="00A60BE5" w:rsidRPr="00BE08B3" w:rsidRDefault="00A60BE5"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Uluslararası iletişimde toplumsal temel </w:t>
            </w:r>
            <w:r w:rsidR="006448B1" w:rsidRPr="00BE08B3">
              <w:rPr>
                <w:rFonts w:ascii="Gotham Narrow Bold" w:hAnsi="Gotham Narrow Bold" w:cs="Calibri"/>
                <w:color w:val="000000"/>
                <w:sz w:val="22"/>
                <w:szCs w:val="22"/>
              </w:rPr>
              <w:t>ilkelerin</w:t>
            </w:r>
            <w:r w:rsidRPr="00BE08B3">
              <w:rPr>
                <w:rFonts w:ascii="Gotham Narrow Bold" w:hAnsi="Gotham Narrow Bold" w:cs="Calibri"/>
                <w:color w:val="000000"/>
                <w:sz w:val="22"/>
                <w:szCs w:val="22"/>
              </w:rPr>
              <w:t xml:space="preserve"> korunması ve iletişim faaliyetlerinin iki yönlülüğüne dikkat edilmesi</w:t>
            </w:r>
          </w:p>
        </w:tc>
      </w:tr>
      <w:tr w:rsidR="007C5D89" w:rsidRPr="00BE08B3" w:rsidTr="00ED5D70">
        <w:trPr>
          <w:trHeight w:val="186"/>
          <w:jc w:val="center"/>
        </w:trPr>
        <w:tc>
          <w:tcPr>
            <w:cnfStyle w:val="001000000000"/>
            <w:tcW w:w="601" w:type="pct"/>
            <w:vMerge/>
          </w:tcPr>
          <w:p w:rsidR="00A60BE5" w:rsidRPr="00BE08B3" w:rsidRDefault="00A60BE5" w:rsidP="00A60BE5">
            <w:pPr>
              <w:rPr>
                <w:rFonts w:ascii="Gotham Narrow Bold" w:hAnsi="Gotham Narrow Bold" w:cs="Calibri"/>
                <w:color w:val="000000" w:themeColor="text1"/>
                <w:sz w:val="22"/>
                <w:szCs w:val="22"/>
              </w:rPr>
            </w:pPr>
          </w:p>
        </w:tc>
        <w:tc>
          <w:tcPr>
            <w:cnfStyle w:val="000010000000"/>
            <w:tcW w:w="1415" w:type="pct"/>
            <w:shd w:val="clear" w:color="auto" w:fill="DDDDDD"/>
          </w:tcPr>
          <w:p w:rsidR="00A60BE5" w:rsidRPr="00BE08B3" w:rsidRDefault="00A60BE5" w:rsidP="00A60BE5">
            <w:pPr>
              <w:rPr>
                <w:rFonts w:ascii="Gotham Narrow Bold" w:hAnsi="Gotham Narrow Bold"/>
                <w:color w:val="000000"/>
                <w:sz w:val="22"/>
                <w:szCs w:val="22"/>
              </w:rPr>
            </w:pPr>
            <w:r w:rsidRPr="00BE08B3">
              <w:rPr>
                <w:rFonts w:ascii="Gotham Narrow Bold" w:hAnsi="Gotham Narrow Bold"/>
                <w:color w:val="000000"/>
                <w:sz w:val="22"/>
                <w:szCs w:val="22"/>
              </w:rPr>
              <w:t xml:space="preserve">Siyasi yöneticilerin ve sivil toplum örgütlerinin eğitime yönelik ilgisi </w:t>
            </w:r>
          </w:p>
        </w:tc>
        <w:tc>
          <w:tcPr>
            <w:tcW w:w="1062" w:type="pct"/>
            <w:shd w:val="clear" w:color="auto" w:fill="DDDDDD"/>
          </w:tcPr>
          <w:p w:rsidR="00A60BE5" w:rsidRPr="00BE08B3" w:rsidRDefault="00A60BE5" w:rsidP="00A60BE5">
            <w:pPr>
              <w:cnfStyle w:val="000000000000"/>
              <w:rPr>
                <w:rFonts w:ascii="Gotham Narrow Bold" w:hAnsi="Gotham Narrow Bold"/>
                <w:color w:val="000000"/>
                <w:sz w:val="22"/>
                <w:szCs w:val="22"/>
              </w:rPr>
            </w:pPr>
            <w:r w:rsidRPr="00BE08B3">
              <w:rPr>
                <w:rFonts w:ascii="Gotham Narrow Bold" w:hAnsi="Gotham Narrow Bold"/>
                <w:color w:val="000000"/>
                <w:sz w:val="22"/>
                <w:szCs w:val="22"/>
              </w:rPr>
              <w:t>Siyasi erkin ve bölgedeki sivil toplum örgütlerinin eğitime ilişkin çalışmalara olumlu ilgi ve katkısı</w:t>
            </w:r>
          </w:p>
        </w:tc>
        <w:tc>
          <w:tcPr>
            <w:cnfStyle w:val="000010000000"/>
            <w:tcW w:w="878" w:type="pct"/>
            <w:shd w:val="clear" w:color="auto" w:fill="DDDDDD"/>
          </w:tcPr>
          <w:p w:rsidR="00A60BE5" w:rsidRPr="00BE08B3" w:rsidRDefault="00A60BE5" w:rsidP="00A60BE5">
            <w:pPr>
              <w:rPr>
                <w:rFonts w:ascii="Gotham Narrow Bold" w:hAnsi="Gotham Narrow Bold"/>
                <w:color w:val="000000"/>
                <w:sz w:val="22"/>
                <w:szCs w:val="22"/>
              </w:rPr>
            </w:pPr>
          </w:p>
        </w:tc>
        <w:tc>
          <w:tcPr>
            <w:tcW w:w="1044" w:type="pct"/>
            <w:shd w:val="clear" w:color="auto" w:fill="DDDDDD"/>
          </w:tcPr>
          <w:p w:rsidR="00A60BE5" w:rsidRPr="00BE08B3" w:rsidRDefault="00A60BE5" w:rsidP="00A60BE5">
            <w:pPr>
              <w:cnfStyle w:val="000000000000"/>
              <w:rPr>
                <w:rFonts w:ascii="Gotham Narrow Bold" w:hAnsi="Gotham Narrow Bold"/>
                <w:color w:val="000000"/>
                <w:sz w:val="22"/>
                <w:szCs w:val="22"/>
              </w:rPr>
            </w:pPr>
            <w:r w:rsidRPr="00BE08B3">
              <w:rPr>
                <w:rFonts w:ascii="Gotham Narrow Bold" w:hAnsi="Gotham Narrow Bold"/>
                <w:color w:val="000000"/>
                <w:sz w:val="22"/>
                <w:szCs w:val="22"/>
              </w:rPr>
              <w:t xml:space="preserve">İnsanların sahiplenebileceği iyi hedeflenmiş ve etkileri araştırılmış katılımcı planlama çalışmalarına devam </w:t>
            </w:r>
            <w:r w:rsidRPr="00BE08B3">
              <w:rPr>
                <w:rFonts w:ascii="Gotham Narrow Bold" w:hAnsi="Gotham Narrow Bold"/>
                <w:color w:val="000000"/>
                <w:sz w:val="22"/>
                <w:szCs w:val="22"/>
              </w:rPr>
              <w:lastRenderedPageBreak/>
              <w:t xml:space="preserve">edilmesi </w:t>
            </w:r>
          </w:p>
        </w:tc>
      </w:tr>
      <w:tr w:rsidR="007C5D89" w:rsidRPr="00BE08B3" w:rsidTr="00ED5D70">
        <w:trPr>
          <w:cnfStyle w:val="000000100000"/>
          <w:trHeight w:val="1598"/>
          <w:jc w:val="center"/>
        </w:trPr>
        <w:tc>
          <w:tcPr>
            <w:cnfStyle w:val="001000000000"/>
            <w:tcW w:w="601" w:type="pct"/>
            <w:vMerge/>
          </w:tcPr>
          <w:p w:rsidR="00A60BE5" w:rsidRPr="00BE08B3" w:rsidRDefault="00A60BE5" w:rsidP="00A60BE5">
            <w:pPr>
              <w:rPr>
                <w:rFonts w:ascii="Gotham Narrow Bold" w:hAnsi="Gotham Narrow Bold" w:cs="Calibri"/>
                <w:color w:val="000000" w:themeColor="text1"/>
                <w:sz w:val="22"/>
                <w:szCs w:val="22"/>
              </w:rPr>
            </w:pPr>
          </w:p>
        </w:tc>
        <w:tc>
          <w:tcPr>
            <w:cnfStyle w:val="000010000000"/>
            <w:tcW w:w="1415"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Üst politika belgelerinde eğitimin öncelikli bir alan olarak yer alması</w:t>
            </w:r>
          </w:p>
        </w:tc>
        <w:tc>
          <w:tcPr>
            <w:tcW w:w="1062" w:type="pct"/>
            <w:shd w:val="clear" w:color="auto" w:fill="FFFFFF" w:themeFill="background1"/>
          </w:tcPr>
          <w:p w:rsidR="00A60BE5" w:rsidRPr="00BE08B3" w:rsidRDefault="00A60BE5"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Üst politika belgelerinde </w:t>
            </w:r>
            <w:r w:rsidRPr="00BE08B3">
              <w:rPr>
                <w:rFonts w:ascii="Gotham Narrow Bold" w:hAnsi="Gotham Narrow Bold"/>
                <w:color w:val="000000"/>
                <w:sz w:val="22"/>
                <w:szCs w:val="22"/>
              </w:rPr>
              <w:t xml:space="preserve">eğitimin öneminin vurgulanması, </w:t>
            </w:r>
            <w:r w:rsidRPr="00BE08B3">
              <w:rPr>
                <w:rFonts w:ascii="Gotham Narrow Bold" w:hAnsi="Gotham Narrow Bold" w:cs="Calibri"/>
                <w:color w:val="000000"/>
                <w:sz w:val="22"/>
                <w:szCs w:val="22"/>
              </w:rPr>
              <w:t xml:space="preserve"> eğitime ilişkin hedef, gelişim ve sorun alanları gibi hususlara açıkça yer verilmesi </w:t>
            </w:r>
          </w:p>
        </w:tc>
        <w:tc>
          <w:tcPr>
            <w:cnfStyle w:val="000010000000"/>
            <w:tcW w:w="878"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p>
        </w:tc>
        <w:tc>
          <w:tcPr>
            <w:tcW w:w="1044" w:type="pct"/>
            <w:shd w:val="clear" w:color="auto" w:fill="FFFFFF" w:themeFill="background1"/>
          </w:tcPr>
          <w:p w:rsidR="00A60BE5" w:rsidRPr="00BE08B3" w:rsidRDefault="00A60BE5"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Politika belgeleriyle uyumlu eğitim politikaları oluşturulmasına devam edilmesi, uzun vadeli eğitim politikaları oluşturulması izleme ve değerlendirmelerinin yapılması </w:t>
            </w:r>
          </w:p>
        </w:tc>
      </w:tr>
      <w:tr w:rsidR="007C5D89" w:rsidRPr="00BE08B3" w:rsidTr="00ED5D70">
        <w:trPr>
          <w:trHeight w:val="186"/>
          <w:jc w:val="center"/>
        </w:trPr>
        <w:tc>
          <w:tcPr>
            <w:cnfStyle w:val="001000000000"/>
            <w:tcW w:w="601" w:type="pct"/>
            <w:vMerge/>
          </w:tcPr>
          <w:p w:rsidR="00A60BE5" w:rsidRPr="00BE08B3" w:rsidRDefault="00A60BE5" w:rsidP="00A60BE5">
            <w:pPr>
              <w:rPr>
                <w:rFonts w:ascii="Gotham Narrow Bold" w:hAnsi="Gotham Narrow Bold" w:cs="Calibri"/>
                <w:color w:val="000000" w:themeColor="text1"/>
                <w:sz w:val="22"/>
                <w:szCs w:val="22"/>
              </w:rPr>
            </w:pPr>
          </w:p>
        </w:tc>
        <w:tc>
          <w:tcPr>
            <w:cnfStyle w:val="000010000000"/>
            <w:tcW w:w="1415" w:type="pct"/>
            <w:shd w:val="clear" w:color="auto" w:fill="DDDDDD"/>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Dijital materyallerle zenginleştirilmiş ve güncel eğitim ortamlarına ihtiyaç duyulması</w:t>
            </w:r>
          </w:p>
        </w:tc>
        <w:tc>
          <w:tcPr>
            <w:tcW w:w="1062" w:type="pct"/>
            <w:shd w:val="clear" w:color="auto" w:fill="DDDDDD"/>
          </w:tcPr>
          <w:p w:rsidR="00A60BE5" w:rsidRPr="00BE08B3" w:rsidRDefault="00A60BE5" w:rsidP="00A60BE5">
            <w:pPr>
              <w:cnfStyle w:val="000000000000"/>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Gerekli materyallerin </w:t>
            </w:r>
            <w:r w:rsidR="006448B1" w:rsidRPr="00BE08B3">
              <w:rPr>
                <w:rFonts w:ascii="Gotham Narrow Bold" w:hAnsi="Gotham Narrow Bold" w:cs="Calibri"/>
                <w:color w:val="000000"/>
                <w:sz w:val="22"/>
                <w:szCs w:val="22"/>
              </w:rPr>
              <w:t>geliştirilmesi</w:t>
            </w:r>
            <w:r w:rsidRPr="00BE08B3">
              <w:rPr>
                <w:rFonts w:ascii="Gotham Narrow Bold" w:hAnsi="Gotham Narrow Bold" w:cs="Calibri"/>
                <w:color w:val="000000"/>
                <w:sz w:val="22"/>
                <w:szCs w:val="22"/>
              </w:rPr>
              <w:t xml:space="preserve"> için yeterli isteğin bulunması</w:t>
            </w:r>
          </w:p>
        </w:tc>
        <w:tc>
          <w:tcPr>
            <w:cnfStyle w:val="000010000000"/>
            <w:tcW w:w="878" w:type="pct"/>
            <w:shd w:val="clear" w:color="auto" w:fill="DDDDDD"/>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Çok hızlı gelişen teknolojilerin takip edilmesinde yaşanan zorluklar </w:t>
            </w:r>
          </w:p>
        </w:tc>
        <w:tc>
          <w:tcPr>
            <w:tcW w:w="1044" w:type="pct"/>
            <w:shd w:val="clear" w:color="auto" w:fill="DDDDDD"/>
          </w:tcPr>
          <w:p w:rsidR="00A60BE5" w:rsidRPr="00BE08B3" w:rsidRDefault="00A60BE5" w:rsidP="00A60BE5">
            <w:pPr>
              <w:cnfStyle w:val="000000000000"/>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Eğitimde ortaya çıkan dijitalleşme eğilimlerine uygun çalışmaların planlanması </w:t>
            </w:r>
          </w:p>
        </w:tc>
      </w:tr>
      <w:tr w:rsidR="007C5D89" w:rsidRPr="00BE08B3" w:rsidTr="00ED5D70">
        <w:trPr>
          <w:cnfStyle w:val="000000100000"/>
          <w:trHeight w:val="1205"/>
          <w:jc w:val="center"/>
        </w:trPr>
        <w:tc>
          <w:tcPr>
            <w:cnfStyle w:val="001000000000"/>
            <w:tcW w:w="601" w:type="pct"/>
            <w:vMerge w:val="restart"/>
            <w:vAlign w:val="center"/>
          </w:tcPr>
          <w:p w:rsidR="00A60BE5" w:rsidRPr="00BE08B3" w:rsidRDefault="00A60BE5" w:rsidP="00634229">
            <w:pPr>
              <w:jc w:val="left"/>
              <w:rPr>
                <w:rFonts w:ascii="Gotham Narrow Bold" w:hAnsi="Gotham Narrow Bold" w:cs="Calibri"/>
                <w:bCs/>
                <w:i w:val="0"/>
                <w:iCs w:val="0"/>
                <w:color w:val="000000" w:themeColor="text1"/>
                <w:sz w:val="22"/>
                <w:szCs w:val="22"/>
              </w:rPr>
            </w:pPr>
            <w:r w:rsidRPr="00BE08B3">
              <w:rPr>
                <w:rFonts w:ascii="Gotham Narrow Bold" w:hAnsi="Gotham Narrow Bold" w:cs="Calibri"/>
                <w:i w:val="0"/>
                <w:iCs w:val="0"/>
                <w:color w:val="000000" w:themeColor="text1"/>
                <w:sz w:val="22"/>
                <w:szCs w:val="22"/>
              </w:rPr>
              <w:t>EKONOMİK</w:t>
            </w:r>
          </w:p>
        </w:tc>
        <w:tc>
          <w:tcPr>
            <w:cnfStyle w:val="000010000000"/>
            <w:tcW w:w="1415"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Mesleki ve teknik eğitim </w:t>
            </w:r>
            <w:r w:rsidR="005A25DF" w:rsidRPr="00BE08B3">
              <w:rPr>
                <w:rFonts w:ascii="Gotham Narrow Bold" w:hAnsi="Gotham Narrow Bold" w:cs="Calibri"/>
                <w:color w:val="000000"/>
                <w:sz w:val="22"/>
                <w:szCs w:val="22"/>
              </w:rPr>
              <w:t>içerisinde</w:t>
            </w:r>
            <w:r w:rsidRPr="00BE08B3">
              <w:rPr>
                <w:rFonts w:ascii="Gotham Narrow Bold" w:hAnsi="Gotham Narrow Bold" w:cs="Calibri"/>
                <w:color w:val="000000"/>
                <w:sz w:val="22"/>
                <w:szCs w:val="22"/>
              </w:rPr>
              <w:t xml:space="preserve"> gerçekleşen dinamiklerin ortaya koyduğu istihdam ve üretim </w:t>
            </w:r>
            <w:r w:rsidR="002D74DB" w:rsidRPr="00BE08B3">
              <w:rPr>
                <w:rFonts w:ascii="Gotham Narrow Bold" w:hAnsi="Gotham Narrow Bold" w:cs="Calibri"/>
                <w:color w:val="000000"/>
                <w:sz w:val="22"/>
                <w:szCs w:val="22"/>
              </w:rPr>
              <w:t>imkânları</w:t>
            </w:r>
          </w:p>
        </w:tc>
        <w:tc>
          <w:tcPr>
            <w:tcW w:w="1062" w:type="pct"/>
            <w:shd w:val="clear" w:color="auto" w:fill="FFFFFF" w:themeFill="background1"/>
          </w:tcPr>
          <w:p w:rsidR="00A60BE5" w:rsidRPr="00BE08B3" w:rsidRDefault="00A60BE5"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Mesleki ve teknik eğitimin sektörün ihtiyaç duyduğu iş gücün</w:t>
            </w:r>
            <w:r w:rsidR="00A5359C" w:rsidRPr="00BE08B3">
              <w:rPr>
                <w:rFonts w:ascii="Gotham Narrow Bold" w:hAnsi="Gotham Narrow Bold" w:cs="Calibri"/>
                <w:color w:val="000000"/>
                <w:sz w:val="22"/>
                <w:szCs w:val="22"/>
              </w:rPr>
              <w:t>e olan desteğinin artması v</w:t>
            </w:r>
            <w:r w:rsidRPr="00BE08B3">
              <w:rPr>
                <w:rFonts w:ascii="Gotham Narrow Bold" w:hAnsi="Gotham Narrow Bold" w:cs="Calibri"/>
                <w:color w:val="000000"/>
                <w:sz w:val="22"/>
                <w:szCs w:val="22"/>
              </w:rPr>
              <w:t>e üretime katkı sağlaması</w:t>
            </w:r>
          </w:p>
        </w:tc>
        <w:tc>
          <w:tcPr>
            <w:cnfStyle w:val="000010000000"/>
            <w:tcW w:w="878"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Sektör</w:t>
            </w:r>
            <w:r w:rsidR="00A5359C" w:rsidRPr="00BE08B3">
              <w:rPr>
                <w:rFonts w:ascii="Gotham Narrow Bold" w:hAnsi="Gotham Narrow Bold" w:cs="Calibri"/>
                <w:color w:val="000000"/>
                <w:sz w:val="22"/>
                <w:szCs w:val="22"/>
              </w:rPr>
              <w:t>lerde görülen sürekli güncelleme ve yenilenme ihtiyacı</w:t>
            </w:r>
          </w:p>
        </w:tc>
        <w:tc>
          <w:tcPr>
            <w:tcW w:w="1044" w:type="pct"/>
            <w:shd w:val="clear" w:color="auto" w:fill="FFFFFF" w:themeFill="background1"/>
          </w:tcPr>
          <w:p w:rsidR="00A60BE5" w:rsidRPr="00BE08B3" w:rsidRDefault="00A60BE5"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Eğ</w:t>
            </w:r>
            <w:r w:rsidR="005A25DF" w:rsidRPr="00BE08B3">
              <w:rPr>
                <w:rFonts w:ascii="Gotham Narrow Bold" w:hAnsi="Gotham Narrow Bold" w:cs="Calibri"/>
                <w:color w:val="000000"/>
                <w:sz w:val="22"/>
                <w:szCs w:val="22"/>
              </w:rPr>
              <w:t>itim</w:t>
            </w:r>
            <w:r w:rsidRPr="00BE08B3">
              <w:rPr>
                <w:rFonts w:ascii="Gotham Narrow Bold" w:hAnsi="Gotham Narrow Bold" w:cs="Calibri"/>
                <w:color w:val="000000"/>
                <w:sz w:val="22"/>
                <w:szCs w:val="22"/>
              </w:rPr>
              <w:t>-isti</w:t>
            </w:r>
            <w:r w:rsidR="005A25DF" w:rsidRPr="00BE08B3">
              <w:rPr>
                <w:rFonts w:ascii="Gotham Narrow Bold" w:hAnsi="Gotham Narrow Bold" w:cs="Calibri"/>
                <w:color w:val="000000"/>
                <w:sz w:val="22"/>
                <w:szCs w:val="22"/>
              </w:rPr>
              <w:t>h</w:t>
            </w:r>
            <w:r w:rsidRPr="00BE08B3">
              <w:rPr>
                <w:rFonts w:ascii="Gotham Narrow Bold" w:hAnsi="Gotham Narrow Bold" w:cs="Calibri"/>
                <w:color w:val="000000"/>
                <w:sz w:val="22"/>
                <w:szCs w:val="22"/>
              </w:rPr>
              <w:t>dam-</w:t>
            </w:r>
            <w:r w:rsidRPr="00BE08B3">
              <w:rPr>
                <w:rFonts w:ascii="Gotham Narrow Bold" w:hAnsi="Gotham Narrow Bold" w:cs="Book Antiqua"/>
                <w:color w:val="000000"/>
                <w:sz w:val="22"/>
                <w:szCs w:val="22"/>
              </w:rPr>
              <w:t>ü</w:t>
            </w:r>
            <w:r w:rsidRPr="00BE08B3">
              <w:rPr>
                <w:rFonts w:ascii="Gotham Narrow Bold" w:hAnsi="Gotham Narrow Bold" w:cs="Calibri"/>
                <w:color w:val="000000"/>
                <w:sz w:val="22"/>
                <w:szCs w:val="22"/>
              </w:rPr>
              <w:t>reti</w:t>
            </w:r>
            <w:r w:rsidR="005A25DF" w:rsidRPr="00BE08B3">
              <w:rPr>
                <w:rFonts w:ascii="Gotham Narrow Bold" w:hAnsi="Gotham Narrow Bold" w:cs="Calibri"/>
                <w:color w:val="000000"/>
                <w:sz w:val="22"/>
                <w:szCs w:val="22"/>
              </w:rPr>
              <w:t xml:space="preserve">m ilişkisinin </w:t>
            </w:r>
            <w:r w:rsidRPr="00BE08B3">
              <w:rPr>
                <w:rFonts w:ascii="Gotham Narrow Bold" w:hAnsi="Gotham Narrow Bold" w:cs="Calibri"/>
                <w:color w:val="000000"/>
                <w:sz w:val="22"/>
                <w:szCs w:val="22"/>
              </w:rPr>
              <w:t>güçlendirilmesi; işgücü piyasasıyla uyumlu, etkili ve dinamik eğitim programlarının tasarlanması; mesleki eğitimde üretim bazlı yaklaşım</w:t>
            </w:r>
            <w:r w:rsidR="00A5359C" w:rsidRPr="00BE08B3">
              <w:rPr>
                <w:rFonts w:ascii="Gotham Narrow Bold" w:hAnsi="Gotham Narrow Bold" w:cs="Calibri"/>
                <w:color w:val="000000"/>
                <w:sz w:val="22"/>
                <w:szCs w:val="22"/>
              </w:rPr>
              <w:t>ın devam etmesi</w:t>
            </w:r>
          </w:p>
        </w:tc>
      </w:tr>
      <w:tr w:rsidR="007C5D89" w:rsidRPr="00BE08B3" w:rsidTr="00ED5D70">
        <w:trPr>
          <w:trHeight w:val="233"/>
          <w:jc w:val="center"/>
        </w:trPr>
        <w:tc>
          <w:tcPr>
            <w:cnfStyle w:val="001000000000"/>
            <w:tcW w:w="601" w:type="pct"/>
            <w:vMerge/>
          </w:tcPr>
          <w:p w:rsidR="00A60BE5" w:rsidRPr="00BE08B3" w:rsidRDefault="00A60BE5" w:rsidP="00A60BE5">
            <w:pPr>
              <w:rPr>
                <w:rFonts w:ascii="Gotham Narrow Bold" w:hAnsi="Gotham Narrow Bold" w:cs="Calibri"/>
                <w:color w:val="000000" w:themeColor="text1"/>
                <w:sz w:val="22"/>
                <w:szCs w:val="22"/>
              </w:rPr>
            </w:pPr>
          </w:p>
        </w:tc>
        <w:tc>
          <w:tcPr>
            <w:cnfStyle w:val="000010000000"/>
            <w:tcW w:w="1415" w:type="pct"/>
            <w:shd w:val="clear" w:color="auto" w:fill="DDDDDD"/>
          </w:tcPr>
          <w:p w:rsidR="00A60BE5" w:rsidRPr="00BE08B3" w:rsidRDefault="00A5359C"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İklim şartlarına bağlı olarak ortaya çıkan mali yükler</w:t>
            </w:r>
          </w:p>
        </w:tc>
        <w:tc>
          <w:tcPr>
            <w:tcW w:w="1062" w:type="pct"/>
            <w:shd w:val="clear" w:color="auto" w:fill="DDDDDD"/>
          </w:tcPr>
          <w:p w:rsidR="00A60BE5" w:rsidRPr="00BE08B3" w:rsidRDefault="00A60BE5" w:rsidP="00A60BE5">
            <w:pPr>
              <w:cnfStyle w:val="000000000000"/>
              <w:rPr>
                <w:rFonts w:ascii="Gotham Narrow Bold" w:hAnsi="Gotham Narrow Bold" w:cs="Calibri"/>
                <w:color w:val="000000"/>
                <w:sz w:val="22"/>
                <w:szCs w:val="22"/>
              </w:rPr>
            </w:pPr>
          </w:p>
        </w:tc>
        <w:tc>
          <w:tcPr>
            <w:cnfStyle w:val="000010000000"/>
            <w:tcW w:w="878" w:type="pct"/>
            <w:shd w:val="clear" w:color="auto" w:fill="DDDDDD"/>
          </w:tcPr>
          <w:p w:rsidR="00A60BE5" w:rsidRPr="00BE08B3" w:rsidRDefault="00A5359C"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Eğitim-öğretim ortamları için ortaya çıkan sürekli iyileştirme ihtiyacı</w:t>
            </w:r>
          </w:p>
        </w:tc>
        <w:tc>
          <w:tcPr>
            <w:tcW w:w="1044" w:type="pct"/>
            <w:shd w:val="clear" w:color="auto" w:fill="DDDDDD"/>
          </w:tcPr>
          <w:p w:rsidR="00A60BE5" w:rsidRPr="00BE08B3" w:rsidRDefault="00A5359C" w:rsidP="00A60BE5">
            <w:pPr>
              <w:cnfStyle w:val="000000000000"/>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Kurumsal düzeyde </w:t>
            </w:r>
            <w:r w:rsidR="00887B6B" w:rsidRPr="00BE08B3">
              <w:rPr>
                <w:rFonts w:ascii="Gotham Narrow Bold" w:hAnsi="Gotham Narrow Bold" w:cs="Calibri"/>
                <w:color w:val="000000"/>
                <w:sz w:val="22"/>
                <w:szCs w:val="22"/>
              </w:rPr>
              <w:t>ortaya konulacak kalıcı çözüm planlamalarının yapılması</w:t>
            </w:r>
          </w:p>
        </w:tc>
      </w:tr>
      <w:tr w:rsidR="007C5D89" w:rsidRPr="00BE08B3" w:rsidTr="00ED5D70">
        <w:trPr>
          <w:cnfStyle w:val="000000100000"/>
          <w:trHeight w:val="46"/>
          <w:jc w:val="center"/>
        </w:trPr>
        <w:tc>
          <w:tcPr>
            <w:cnfStyle w:val="001000000000"/>
            <w:tcW w:w="601" w:type="pct"/>
            <w:vAlign w:val="center"/>
          </w:tcPr>
          <w:p w:rsidR="00A60BE5" w:rsidRPr="00BE08B3" w:rsidRDefault="00A60BE5" w:rsidP="00634229">
            <w:pPr>
              <w:jc w:val="left"/>
              <w:rPr>
                <w:rFonts w:ascii="Gotham Narrow Bold" w:hAnsi="Gotham Narrow Bold" w:cs="Calibri"/>
                <w:bCs/>
                <w:i w:val="0"/>
                <w:iCs w:val="0"/>
                <w:color w:val="000000" w:themeColor="text1"/>
                <w:sz w:val="22"/>
                <w:szCs w:val="22"/>
              </w:rPr>
            </w:pPr>
            <w:r w:rsidRPr="00BE08B3">
              <w:rPr>
                <w:rFonts w:ascii="Gotham Narrow Bold" w:hAnsi="Gotham Narrow Bold" w:cs="Calibri"/>
                <w:i w:val="0"/>
                <w:iCs w:val="0"/>
                <w:color w:val="000000" w:themeColor="text1"/>
                <w:sz w:val="22"/>
                <w:szCs w:val="22"/>
              </w:rPr>
              <w:t>SOSYO- KÜLTÜREL</w:t>
            </w:r>
          </w:p>
        </w:tc>
        <w:tc>
          <w:tcPr>
            <w:cnfStyle w:val="000010000000"/>
            <w:tcW w:w="1415"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Kamuoyunun eğitim öğretimin kalitesi ile eğitim öğretim çalışanlarının niteliğinin art</w:t>
            </w:r>
            <w:r w:rsidR="0060795F" w:rsidRPr="00BE08B3">
              <w:rPr>
                <w:rFonts w:ascii="Gotham Narrow Bold" w:hAnsi="Gotham Narrow Bold" w:cs="Calibri"/>
                <w:color w:val="000000"/>
                <w:sz w:val="22"/>
                <w:szCs w:val="22"/>
              </w:rPr>
              <w:t>ırılm</w:t>
            </w:r>
            <w:r w:rsidRPr="00BE08B3">
              <w:rPr>
                <w:rFonts w:ascii="Gotham Narrow Bold" w:hAnsi="Gotham Narrow Bold" w:cs="Calibri"/>
                <w:color w:val="000000"/>
                <w:sz w:val="22"/>
                <w:szCs w:val="22"/>
              </w:rPr>
              <w:t>asına ilişkin beklenti ve desteği</w:t>
            </w:r>
          </w:p>
        </w:tc>
        <w:tc>
          <w:tcPr>
            <w:tcW w:w="1062" w:type="pct"/>
            <w:shd w:val="clear" w:color="auto" w:fill="FFFFFF" w:themeFill="background1"/>
          </w:tcPr>
          <w:p w:rsidR="00A60BE5" w:rsidRPr="00BE08B3" w:rsidRDefault="00A60BE5"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Eğitimde kalite ve niteliğin artmasına katkı sağlaması</w:t>
            </w:r>
          </w:p>
        </w:tc>
        <w:tc>
          <w:tcPr>
            <w:cnfStyle w:val="000010000000"/>
            <w:tcW w:w="878"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Kamuoyunun eğitim öğretimin kalitesi ile eğitim öğretim çalışanlarının niteliğine ilişkin beklenti ve algısının farklı olması </w:t>
            </w:r>
          </w:p>
        </w:tc>
        <w:tc>
          <w:tcPr>
            <w:tcW w:w="1044" w:type="pct"/>
            <w:shd w:val="clear" w:color="auto" w:fill="FFFFFF" w:themeFill="background1"/>
          </w:tcPr>
          <w:p w:rsidR="00A60BE5" w:rsidRPr="00BE08B3" w:rsidRDefault="00A60BE5" w:rsidP="00887B6B">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Öğrenciler, okullar ve bölgeler arasında öğretmen ve yönetici niteliği, eğitim ortamı, donanımı </w:t>
            </w:r>
            <w:r w:rsidR="002D74DB" w:rsidRPr="00BE08B3">
              <w:rPr>
                <w:rFonts w:ascii="Gotham Narrow Bold" w:hAnsi="Gotham Narrow Bold" w:cs="Calibri"/>
                <w:color w:val="000000"/>
                <w:sz w:val="22"/>
                <w:szCs w:val="22"/>
              </w:rPr>
              <w:t xml:space="preserve">ve </w:t>
            </w:r>
            <w:r w:rsidR="002D74DB" w:rsidRPr="00BE08B3">
              <w:rPr>
                <w:rFonts w:ascii="Gotham Narrow Bold" w:hAnsi="Gotham Narrow Bold"/>
                <w:color w:val="000000"/>
                <w:sz w:val="22"/>
                <w:szCs w:val="22"/>
              </w:rPr>
              <w:t>kazanımlar</w:t>
            </w:r>
            <w:r w:rsidRPr="00BE08B3">
              <w:rPr>
                <w:rFonts w:ascii="Gotham Narrow Bold" w:hAnsi="Gotham Narrow Bold"/>
                <w:color w:val="000000"/>
                <w:sz w:val="22"/>
                <w:szCs w:val="22"/>
              </w:rPr>
              <w:t xml:space="preserve"> acısından </w:t>
            </w:r>
            <w:r w:rsidRPr="00BE08B3">
              <w:rPr>
                <w:rFonts w:ascii="Gotham Narrow Bold" w:hAnsi="Gotham Narrow Bold" w:cs="Calibri"/>
                <w:color w:val="000000"/>
                <w:sz w:val="22"/>
                <w:szCs w:val="22"/>
              </w:rPr>
              <w:t>oluşan farklılıkların azaltılması ve uluslararası standartların yakalanması</w:t>
            </w:r>
          </w:p>
        </w:tc>
      </w:tr>
      <w:tr w:rsidR="007C5D89" w:rsidRPr="00BE08B3" w:rsidTr="00ED5D70">
        <w:trPr>
          <w:trHeight w:val="46"/>
          <w:jc w:val="center"/>
        </w:trPr>
        <w:tc>
          <w:tcPr>
            <w:cnfStyle w:val="001000000000"/>
            <w:tcW w:w="601" w:type="pct"/>
            <w:vAlign w:val="center"/>
          </w:tcPr>
          <w:p w:rsidR="00A60BE5" w:rsidRPr="00BE08B3" w:rsidRDefault="00A60BE5" w:rsidP="00634229">
            <w:pPr>
              <w:jc w:val="left"/>
              <w:rPr>
                <w:rFonts w:ascii="Gotham Narrow Bold" w:hAnsi="Gotham Narrow Bold" w:cs="Calibri"/>
                <w:i w:val="0"/>
                <w:iCs w:val="0"/>
                <w:color w:val="000000" w:themeColor="text1"/>
                <w:sz w:val="22"/>
                <w:szCs w:val="22"/>
              </w:rPr>
            </w:pPr>
          </w:p>
          <w:p w:rsidR="00A60BE5" w:rsidRPr="00BE08B3" w:rsidRDefault="00A60BE5" w:rsidP="00634229">
            <w:pPr>
              <w:jc w:val="left"/>
              <w:rPr>
                <w:rFonts w:ascii="Gotham Narrow Bold" w:hAnsi="Gotham Narrow Bold" w:cs="Calibri"/>
                <w:i w:val="0"/>
                <w:iCs w:val="0"/>
                <w:color w:val="000000" w:themeColor="text1"/>
                <w:sz w:val="22"/>
                <w:szCs w:val="22"/>
              </w:rPr>
            </w:pPr>
          </w:p>
          <w:p w:rsidR="00A60BE5" w:rsidRPr="00BE08B3" w:rsidRDefault="00A60BE5" w:rsidP="00634229">
            <w:pPr>
              <w:jc w:val="left"/>
              <w:rPr>
                <w:rFonts w:ascii="Gotham Narrow Bold" w:hAnsi="Gotham Narrow Bold" w:cs="Calibri"/>
                <w:i w:val="0"/>
                <w:iCs w:val="0"/>
                <w:color w:val="000000" w:themeColor="text1"/>
                <w:sz w:val="22"/>
                <w:szCs w:val="22"/>
              </w:rPr>
            </w:pPr>
          </w:p>
          <w:p w:rsidR="00A60BE5" w:rsidRPr="00BE08B3" w:rsidRDefault="00A60BE5" w:rsidP="00634229">
            <w:pPr>
              <w:jc w:val="left"/>
              <w:rPr>
                <w:rFonts w:ascii="Gotham Narrow Bold" w:hAnsi="Gotham Narrow Bold" w:cs="Calibri"/>
                <w:bCs/>
                <w:i w:val="0"/>
                <w:iCs w:val="0"/>
                <w:color w:val="000000" w:themeColor="text1"/>
                <w:sz w:val="22"/>
                <w:szCs w:val="22"/>
              </w:rPr>
            </w:pPr>
            <w:r w:rsidRPr="00BE08B3">
              <w:rPr>
                <w:rFonts w:ascii="Gotham Narrow Bold" w:hAnsi="Gotham Narrow Bold" w:cs="Calibri"/>
                <w:i w:val="0"/>
                <w:iCs w:val="0"/>
                <w:color w:val="000000" w:themeColor="text1"/>
                <w:sz w:val="22"/>
                <w:szCs w:val="22"/>
              </w:rPr>
              <w:t>TEKNOLOJİK</w:t>
            </w:r>
          </w:p>
        </w:tc>
        <w:tc>
          <w:tcPr>
            <w:cnfStyle w:val="000010000000"/>
            <w:tcW w:w="1415" w:type="pct"/>
            <w:shd w:val="clear" w:color="auto" w:fill="DDDDDD"/>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lastRenderedPageBreak/>
              <w:t xml:space="preserve">Dünya ve ülkemizdeki teknolojik gelişmeler ve </w:t>
            </w:r>
            <w:r w:rsidR="00887B6B" w:rsidRPr="00BE08B3">
              <w:rPr>
                <w:rFonts w:ascii="Gotham Narrow Bold" w:hAnsi="Gotham Narrow Bold" w:cs="Calibri"/>
                <w:color w:val="000000"/>
                <w:sz w:val="22"/>
                <w:szCs w:val="22"/>
              </w:rPr>
              <w:lastRenderedPageBreak/>
              <w:t>bunların sürekli, yenilenmesi</w:t>
            </w:r>
          </w:p>
        </w:tc>
        <w:tc>
          <w:tcPr>
            <w:tcW w:w="1062" w:type="pct"/>
            <w:shd w:val="clear" w:color="auto" w:fill="DDDDDD"/>
          </w:tcPr>
          <w:p w:rsidR="00A60BE5" w:rsidRPr="00BE08B3" w:rsidRDefault="00887B6B" w:rsidP="00A60BE5">
            <w:pPr>
              <w:cnfStyle w:val="000000000000"/>
              <w:rPr>
                <w:rFonts w:ascii="Gotham Narrow Bold" w:hAnsi="Gotham Narrow Bold" w:cs="Calibri"/>
                <w:color w:val="000000"/>
                <w:sz w:val="22"/>
                <w:szCs w:val="22"/>
              </w:rPr>
            </w:pPr>
            <w:r w:rsidRPr="00BE08B3">
              <w:rPr>
                <w:rFonts w:ascii="Gotham Narrow Bold" w:hAnsi="Gotham Narrow Bold" w:cs="Calibri"/>
                <w:color w:val="000000"/>
                <w:sz w:val="22"/>
                <w:szCs w:val="22"/>
              </w:rPr>
              <w:lastRenderedPageBreak/>
              <w:t>Ö</w:t>
            </w:r>
            <w:r w:rsidR="00A60BE5" w:rsidRPr="00BE08B3">
              <w:rPr>
                <w:rFonts w:ascii="Gotham Narrow Bold" w:hAnsi="Gotham Narrow Bold" w:cs="Calibri"/>
                <w:color w:val="000000"/>
                <w:sz w:val="22"/>
                <w:szCs w:val="22"/>
              </w:rPr>
              <w:t>ğrenme süreçlerinde dijital</w:t>
            </w:r>
          </w:p>
          <w:p w:rsidR="00A60BE5" w:rsidRPr="00BE08B3" w:rsidRDefault="00A60BE5" w:rsidP="00A60BE5">
            <w:pPr>
              <w:cnfStyle w:val="000000000000"/>
              <w:rPr>
                <w:rFonts w:ascii="Gotham Narrow Bold" w:hAnsi="Gotham Narrow Bold" w:cs="Calibri"/>
                <w:color w:val="000000"/>
                <w:sz w:val="22"/>
                <w:szCs w:val="22"/>
              </w:rPr>
            </w:pPr>
            <w:r w:rsidRPr="00BE08B3">
              <w:rPr>
                <w:rFonts w:ascii="Gotham Narrow Bold" w:hAnsi="Gotham Narrow Bold" w:cs="Calibri"/>
                <w:color w:val="000000"/>
                <w:sz w:val="22"/>
                <w:szCs w:val="22"/>
              </w:rPr>
              <w:lastRenderedPageBreak/>
              <w:t>içerik ve beceri destekli dönüşüm imkanlarına sahip olunması</w:t>
            </w:r>
          </w:p>
        </w:tc>
        <w:tc>
          <w:tcPr>
            <w:cnfStyle w:val="000010000000"/>
            <w:tcW w:w="878" w:type="pct"/>
            <w:shd w:val="clear" w:color="auto" w:fill="DDDDDD"/>
          </w:tcPr>
          <w:p w:rsidR="00A60BE5" w:rsidRPr="00BE08B3" w:rsidRDefault="00A60BE5" w:rsidP="00A60BE5">
            <w:pPr>
              <w:rPr>
                <w:rFonts w:ascii="Gotham Narrow Bold" w:hAnsi="Gotham Narrow Bold"/>
                <w:color w:val="000000"/>
                <w:sz w:val="22"/>
                <w:szCs w:val="22"/>
              </w:rPr>
            </w:pPr>
            <w:r w:rsidRPr="00BE08B3">
              <w:rPr>
                <w:rFonts w:ascii="Gotham Narrow Bold" w:hAnsi="Gotham Narrow Bold" w:cs="Calibri"/>
                <w:color w:val="000000"/>
                <w:sz w:val="22"/>
                <w:szCs w:val="22"/>
              </w:rPr>
              <w:lastRenderedPageBreak/>
              <w:t xml:space="preserve">Hızlı ve değişken </w:t>
            </w:r>
            <w:r w:rsidRPr="00BE08B3">
              <w:rPr>
                <w:rFonts w:ascii="Gotham Narrow Bold" w:hAnsi="Gotham Narrow Bold" w:cs="Calibri"/>
                <w:color w:val="000000"/>
                <w:sz w:val="22"/>
                <w:szCs w:val="22"/>
              </w:rPr>
              <w:lastRenderedPageBreak/>
              <w:t xml:space="preserve">teknolojik gelişmelere zamanında </w:t>
            </w:r>
            <w:r w:rsidRPr="00BE08B3">
              <w:rPr>
                <w:rFonts w:ascii="Gotham Narrow Bold" w:hAnsi="Gotham Narrow Bold"/>
                <w:color w:val="000000"/>
                <w:sz w:val="22"/>
                <w:szCs w:val="22"/>
              </w:rPr>
              <w:t>ayak uydurulmasının zorluğu</w:t>
            </w:r>
          </w:p>
        </w:tc>
        <w:tc>
          <w:tcPr>
            <w:tcW w:w="1044" w:type="pct"/>
            <w:shd w:val="clear" w:color="auto" w:fill="DDDDDD"/>
          </w:tcPr>
          <w:p w:rsidR="00A60BE5" w:rsidRPr="00BE08B3" w:rsidRDefault="00A60BE5" w:rsidP="00A60BE5">
            <w:pPr>
              <w:cnfStyle w:val="000000000000"/>
              <w:rPr>
                <w:rFonts w:ascii="Gotham Narrow Bold" w:hAnsi="Gotham Narrow Bold"/>
                <w:color w:val="000000"/>
                <w:sz w:val="22"/>
                <w:szCs w:val="22"/>
              </w:rPr>
            </w:pPr>
            <w:r w:rsidRPr="00BE08B3">
              <w:rPr>
                <w:rFonts w:ascii="Gotham Narrow Bold" w:hAnsi="Gotham Narrow Bold" w:cs="Calibri"/>
                <w:color w:val="000000"/>
                <w:sz w:val="22"/>
                <w:szCs w:val="22"/>
              </w:rPr>
              <w:lastRenderedPageBreak/>
              <w:t xml:space="preserve">Öğrenmede e-öğrenme sisteminin </w:t>
            </w:r>
            <w:r w:rsidRPr="00BE08B3">
              <w:rPr>
                <w:rFonts w:ascii="Gotham Narrow Bold" w:hAnsi="Gotham Narrow Bold" w:cs="Calibri"/>
                <w:color w:val="000000"/>
                <w:sz w:val="22"/>
                <w:szCs w:val="22"/>
              </w:rPr>
              <w:lastRenderedPageBreak/>
              <w:t xml:space="preserve">etkin kullanımı ile dijitalleşme stratejisine uyumlu şekilde müfredat düzenlemelerinin yapılması </w:t>
            </w:r>
            <w:r w:rsidRPr="00BE08B3">
              <w:rPr>
                <w:rFonts w:ascii="Gotham Narrow Bold" w:hAnsi="Gotham Narrow Bold"/>
                <w:color w:val="000000"/>
                <w:sz w:val="22"/>
                <w:szCs w:val="22"/>
              </w:rPr>
              <w:t>dijital içerik ve becerilerin gelişmesi</w:t>
            </w:r>
          </w:p>
          <w:p w:rsidR="00A60BE5" w:rsidRPr="00BE08B3" w:rsidRDefault="00A60BE5" w:rsidP="00A60BE5">
            <w:pPr>
              <w:cnfStyle w:val="000000000000"/>
              <w:rPr>
                <w:rFonts w:ascii="Gotham Narrow Bold" w:hAnsi="Gotham Narrow Bold"/>
                <w:color w:val="000000"/>
                <w:sz w:val="22"/>
                <w:szCs w:val="22"/>
              </w:rPr>
            </w:pPr>
            <w:r w:rsidRPr="00BE08B3">
              <w:rPr>
                <w:rFonts w:ascii="Gotham Narrow Bold" w:hAnsi="Gotham Narrow Bold"/>
                <w:color w:val="000000"/>
                <w:sz w:val="22"/>
                <w:szCs w:val="22"/>
              </w:rPr>
              <w:t xml:space="preserve">için ekosistem kurulması </w:t>
            </w:r>
          </w:p>
        </w:tc>
      </w:tr>
      <w:tr w:rsidR="007C5D89" w:rsidRPr="00BE08B3" w:rsidTr="00ED5D70">
        <w:trPr>
          <w:cnfStyle w:val="000000100000"/>
          <w:trHeight w:val="46"/>
          <w:jc w:val="center"/>
        </w:trPr>
        <w:tc>
          <w:tcPr>
            <w:cnfStyle w:val="001000000000"/>
            <w:tcW w:w="601" w:type="pct"/>
            <w:vAlign w:val="center"/>
          </w:tcPr>
          <w:p w:rsidR="00A60BE5" w:rsidRPr="00BE08B3" w:rsidRDefault="00A60BE5" w:rsidP="00634229">
            <w:pPr>
              <w:jc w:val="left"/>
              <w:rPr>
                <w:rFonts w:ascii="Gotham Narrow Bold" w:hAnsi="Gotham Narrow Bold" w:cs="Calibri"/>
                <w:bCs/>
                <w:i w:val="0"/>
                <w:iCs w:val="0"/>
                <w:color w:val="000000" w:themeColor="text1"/>
                <w:sz w:val="22"/>
                <w:szCs w:val="22"/>
              </w:rPr>
            </w:pPr>
            <w:r w:rsidRPr="00BE08B3">
              <w:rPr>
                <w:rFonts w:ascii="Gotham Narrow Bold" w:hAnsi="Gotham Narrow Bold" w:cs="Calibri"/>
                <w:i w:val="0"/>
                <w:iCs w:val="0"/>
                <w:color w:val="000000" w:themeColor="text1"/>
                <w:sz w:val="22"/>
                <w:szCs w:val="22"/>
              </w:rPr>
              <w:lastRenderedPageBreak/>
              <w:t>YASAL</w:t>
            </w:r>
          </w:p>
        </w:tc>
        <w:tc>
          <w:tcPr>
            <w:cnfStyle w:val="000010000000"/>
            <w:tcW w:w="1415"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Cumhurbaşkanlığı Hükümet Sistemi’ne uygun mevzuat düzenlemelerinin dinamik yapısı</w:t>
            </w:r>
          </w:p>
        </w:tc>
        <w:tc>
          <w:tcPr>
            <w:tcW w:w="1062" w:type="pct"/>
            <w:shd w:val="clear" w:color="auto" w:fill="FFFFFF" w:themeFill="background1"/>
          </w:tcPr>
          <w:p w:rsidR="00A60BE5" w:rsidRPr="00BE08B3" w:rsidRDefault="0032691A"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Bakanlığın mevzuat</w:t>
            </w:r>
            <w:r w:rsidR="00A60BE5" w:rsidRPr="00BE08B3">
              <w:rPr>
                <w:rFonts w:ascii="Gotham Narrow Bold" w:hAnsi="Gotham Narrow Bold" w:cs="Calibri"/>
                <w:color w:val="000000"/>
                <w:sz w:val="22"/>
                <w:szCs w:val="22"/>
              </w:rPr>
              <w:t xml:space="preserve"> çalışmalarında yeni sisteme uyum sağlamada yasal dayanaklara sahip olması </w:t>
            </w:r>
          </w:p>
        </w:tc>
        <w:tc>
          <w:tcPr>
            <w:cnfStyle w:val="000010000000"/>
            <w:tcW w:w="878" w:type="pct"/>
            <w:shd w:val="clear" w:color="auto" w:fill="FFFFFF" w:themeFill="background1"/>
          </w:tcPr>
          <w:p w:rsidR="00A60BE5" w:rsidRPr="00BE08B3" w:rsidRDefault="00A60BE5" w:rsidP="00A60BE5">
            <w:pPr>
              <w:rPr>
                <w:rFonts w:ascii="Gotham Narrow Bold" w:hAnsi="Gotham Narrow Bold" w:cs="Calibri"/>
                <w:color w:val="000000"/>
                <w:sz w:val="22"/>
                <w:szCs w:val="22"/>
              </w:rPr>
            </w:pPr>
          </w:p>
        </w:tc>
        <w:tc>
          <w:tcPr>
            <w:tcW w:w="1044" w:type="pct"/>
            <w:shd w:val="clear" w:color="auto" w:fill="FFFFFF" w:themeFill="background1"/>
          </w:tcPr>
          <w:p w:rsidR="00A60BE5" w:rsidRPr="00BE08B3" w:rsidRDefault="00A60BE5" w:rsidP="00A60BE5">
            <w:pPr>
              <w:cnfStyle w:val="000000100000"/>
              <w:rPr>
                <w:rFonts w:ascii="Gotham Narrow Bold" w:hAnsi="Gotham Narrow Bold" w:cs="Calibri"/>
                <w:color w:val="000000"/>
                <w:sz w:val="22"/>
                <w:szCs w:val="22"/>
              </w:rPr>
            </w:pPr>
            <w:r w:rsidRPr="00BE08B3">
              <w:rPr>
                <w:rFonts w:ascii="Gotham Narrow Bold" w:hAnsi="Gotham Narrow Bold" w:cs="Calibri"/>
                <w:color w:val="000000"/>
                <w:sz w:val="22"/>
                <w:szCs w:val="22"/>
              </w:rPr>
              <w:t>Eğitim öğretim faaliyetlerin</w:t>
            </w:r>
            <w:r w:rsidR="00B414DF" w:rsidRPr="00BE08B3">
              <w:rPr>
                <w:rFonts w:ascii="Gotham Narrow Bold" w:hAnsi="Gotham Narrow Bold" w:cs="Calibri"/>
                <w:color w:val="000000"/>
                <w:sz w:val="22"/>
                <w:szCs w:val="22"/>
              </w:rPr>
              <w:t xml:space="preserve">e </w:t>
            </w:r>
            <w:r w:rsidRPr="00BE08B3">
              <w:rPr>
                <w:rFonts w:ascii="Gotham Narrow Bold" w:hAnsi="Gotham Narrow Bold" w:cs="Calibri"/>
                <w:color w:val="000000"/>
                <w:sz w:val="22"/>
                <w:szCs w:val="22"/>
              </w:rPr>
              <w:t xml:space="preserve">uygun olarak güncelleme çalışmalarına devam edilmesi  </w:t>
            </w:r>
          </w:p>
        </w:tc>
      </w:tr>
      <w:tr w:rsidR="007C5D89" w:rsidRPr="00BE08B3" w:rsidTr="00ED5D70">
        <w:trPr>
          <w:trHeight w:val="692"/>
          <w:jc w:val="center"/>
        </w:trPr>
        <w:tc>
          <w:tcPr>
            <w:cnfStyle w:val="001000000000"/>
            <w:tcW w:w="601" w:type="pct"/>
            <w:vAlign w:val="center"/>
          </w:tcPr>
          <w:p w:rsidR="00A60BE5" w:rsidRPr="00BE08B3" w:rsidRDefault="00A60BE5" w:rsidP="00634229">
            <w:pPr>
              <w:jc w:val="left"/>
              <w:rPr>
                <w:rFonts w:ascii="Gotham Narrow Bold" w:hAnsi="Gotham Narrow Bold" w:cs="Calibri"/>
                <w:bCs/>
                <w:i w:val="0"/>
                <w:iCs w:val="0"/>
                <w:color w:val="000000" w:themeColor="text1"/>
                <w:sz w:val="22"/>
                <w:szCs w:val="22"/>
              </w:rPr>
            </w:pPr>
            <w:r w:rsidRPr="00BE08B3">
              <w:rPr>
                <w:rFonts w:ascii="Gotham Narrow Bold" w:hAnsi="Gotham Narrow Bold" w:cs="Calibri"/>
                <w:i w:val="0"/>
                <w:iCs w:val="0"/>
                <w:color w:val="000000" w:themeColor="text1"/>
                <w:sz w:val="22"/>
                <w:szCs w:val="22"/>
              </w:rPr>
              <w:t>ÇEVRESEL</w:t>
            </w:r>
          </w:p>
        </w:tc>
        <w:tc>
          <w:tcPr>
            <w:cnfStyle w:val="000010000000"/>
            <w:tcW w:w="1415" w:type="pct"/>
            <w:shd w:val="clear" w:color="auto" w:fill="DDDDDD"/>
          </w:tcPr>
          <w:p w:rsidR="00A60BE5" w:rsidRPr="00BE08B3" w:rsidRDefault="00A60BE5" w:rsidP="00A60BE5">
            <w:pPr>
              <w:rPr>
                <w:rFonts w:ascii="Gotham Narrow Bold" w:hAnsi="Gotham Narrow Bold" w:cs="Calibri"/>
                <w:color w:val="000000"/>
                <w:sz w:val="22"/>
                <w:szCs w:val="22"/>
              </w:rPr>
            </w:pPr>
            <w:r w:rsidRPr="00BE08B3">
              <w:rPr>
                <w:rFonts w:ascii="Gotham Narrow Bold" w:hAnsi="Gotham Narrow Bold" w:cs="Calibri"/>
                <w:color w:val="000000"/>
                <w:sz w:val="22"/>
                <w:szCs w:val="22"/>
              </w:rPr>
              <w:t>Sürdürülebilir çevre politikalarının uygulanıyor olması</w:t>
            </w:r>
            <w:r w:rsidRPr="00BE08B3">
              <w:rPr>
                <w:rFonts w:ascii="Gotham Narrow Bold" w:hAnsi="Gotham Narrow Bold"/>
                <w:color w:val="000000"/>
                <w:sz w:val="22"/>
                <w:szCs w:val="22"/>
              </w:rPr>
              <w:t>, t</w:t>
            </w:r>
            <w:r w:rsidRPr="00BE08B3">
              <w:rPr>
                <w:rFonts w:ascii="Gotham Narrow Bold" w:hAnsi="Gotham Narrow Bold" w:cs="Calibri"/>
                <w:color w:val="000000"/>
                <w:sz w:val="22"/>
                <w:szCs w:val="22"/>
              </w:rPr>
              <w:t>oplumun ve yerel yönetimlerin farkındalığı</w:t>
            </w:r>
          </w:p>
        </w:tc>
        <w:tc>
          <w:tcPr>
            <w:tcW w:w="1062" w:type="pct"/>
            <w:shd w:val="clear" w:color="auto" w:fill="DDDDDD"/>
          </w:tcPr>
          <w:p w:rsidR="00A60BE5" w:rsidRPr="00BE08B3" w:rsidRDefault="00A60BE5" w:rsidP="00A60BE5">
            <w:pPr>
              <w:cnfStyle w:val="000000000000"/>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Çevre duyarlılığı olan kurumların MEB ile </w:t>
            </w:r>
            <w:r w:rsidR="0032691A" w:rsidRPr="00BE08B3">
              <w:rPr>
                <w:rFonts w:ascii="Gotham Narrow Bold" w:hAnsi="Gotham Narrow Bold" w:cs="Calibri"/>
                <w:color w:val="000000"/>
                <w:sz w:val="22"/>
                <w:szCs w:val="22"/>
              </w:rPr>
              <w:t>iş birliği</w:t>
            </w:r>
            <w:r w:rsidRPr="00BE08B3">
              <w:rPr>
                <w:rFonts w:ascii="Gotham Narrow Bold" w:hAnsi="Gotham Narrow Bold" w:cs="Calibri"/>
                <w:color w:val="000000"/>
                <w:sz w:val="22"/>
                <w:szCs w:val="22"/>
              </w:rPr>
              <w:t xml:space="preserve"> yapması,</w:t>
            </w:r>
            <w:r w:rsidR="00886B3B">
              <w:rPr>
                <w:rFonts w:ascii="Gotham Narrow Bold" w:hAnsi="Gotham Narrow Bold"/>
                <w:color w:val="000000"/>
                <w:sz w:val="22"/>
                <w:szCs w:val="22"/>
              </w:rPr>
              <w:t xml:space="preserve"> bu kurumların ilçemiz</w:t>
            </w:r>
            <w:r w:rsidRPr="00BE08B3">
              <w:rPr>
                <w:rFonts w:ascii="Gotham Narrow Bold" w:hAnsi="Gotham Narrow Bold"/>
                <w:color w:val="000000"/>
                <w:sz w:val="22"/>
                <w:szCs w:val="22"/>
              </w:rPr>
              <w:t>de çok yaygın olması ve öğretmen ve öğrencileri</w:t>
            </w:r>
            <w:r w:rsidR="008C7B2F" w:rsidRPr="00BE08B3">
              <w:rPr>
                <w:rFonts w:ascii="Gotham Narrow Bold" w:hAnsi="Gotham Narrow Bold"/>
                <w:color w:val="000000"/>
                <w:sz w:val="22"/>
                <w:szCs w:val="22"/>
              </w:rPr>
              <w:t>n</w:t>
            </w:r>
            <w:r w:rsidRPr="00BE08B3">
              <w:rPr>
                <w:rFonts w:ascii="Gotham Narrow Bold" w:hAnsi="Gotham Narrow Bold"/>
                <w:color w:val="000000"/>
                <w:sz w:val="22"/>
                <w:szCs w:val="22"/>
              </w:rPr>
              <w:t>de konu ile ilgil</w:t>
            </w:r>
            <w:r w:rsidR="001E6872" w:rsidRPr="00BE08B3">
              <w:rPr>
                <w:rFonts w:ascii="Gotham Narrow Bold" w:hAnsi="Gotham Narrow Bold"/>
                <w:color w:val="000000"/>
                <w:sz w:val="22"/>
                <w:szCs w:val="22"/>
              </w:rPr>
              <w:t>i duyarlılıkların yüksek olması</w:t>
            </w:r>
          </w:p>
        </w:tc>
        <w:tc>
          <w:tcPr>
            <w:cnfStyle w:val="000010000000"/>
            <w:tcW w:w="878" w:type="pct"/>
            <w:shd w:val="clear" w:color="auto" w:fill="DDDDDD"/>
          </w:tcPr>
          <w:p w:rsidR="00A60BE5" w:rsidRPr="00BE08B3" w:rsidRDefault="00A60BE5" w:rsidP="00A60BE5">
            <w:pPr>
              <w:rPr>
                <w:rFonts w:ascii="Gotham Narrow Bold" w:hAnsi="Gotham Narrow Bold" w:cs="Calibri"/>
                <w:color w:val="000000"/>
                <w:sz w:val="22"/>
                <w:szCs w:val="22"/>
              </w:rPr>
            </w:pPr>
          </w:p>
        </w:tc>
        <w:tc>
          <w:tcPr>
            <w:tcW w:w="1044" w:type="pct"/>
            <w:shd w:val="clear" w:color="auto" w:fill="DDDDDD"/>
          </w:tcPr>
          <w:p w:rsidR="00A60BE5" w:rsidRPr="00BE08B3" w:rsidRDefault="00A60BE5" w:rsidP="00634229">
            <w:pPr>
              <w:cnfStyle w:val="000000000000"/>
              <w:rPr>
                <w:rFonts w:ascii="Gotham Narrow Bold" w:hAnsi="Gotham Narrow Bold" w:cs="Calibri"/>
                <w:color w:val="000000"/>
                <w:sz w:val="22"/>
                <w:szCs w:val="22"/>
              </w:rPr>
            </w:pPr>
            <w:r w:rsidRPr="00BE08B3">
              <w:rPr>
                <w:rFonts w:ascii="Gotham Narrow Bold" w:hAnsi="Gotham Narrow Bold" w:cs="Calibri"/>
                <w:color w:val="000000"/>
                <w:sz w:val="22"/>
                <w:szCs w:val="22"/>
              </w:rPr>
              <w:t xml:space="preserve">Ekolojik dengeyi korumaya yönelik çalışmalara ve eğitimlere toplum, yerel yönetim, STK’ların vb. desteğinin alınarak devam edilmesi, </w:t>
            </w:r>
            <w:r w:rsidR="005B01AE" w:rsidRPr="00BE08B3">
              <w:rPr>
                <w:rFonts w:ascii="Gotham Narrow Bold" w:hAnsi="Gotham Narrow Bold" w:cs="Calibri"/>
                <w:color w:val="000000"/>
                <w:sz w:val="22"/>
                <w:szCs w:val="22"/>
              </w:rPr>
              <w:t>iş birliği</w:t>
            </w:r>
            <w:r w:rsidRPr="00BE08B3">
              <w:rPr>
                <w:rFonts w:ascii="Gotham Narrow Bold" w:hAnsi="Gotham Narrow Bold" w:cs="Calibri"/>
                <w:color w:val="000000"/>
                <w:sz w:val="22"/>
                <w:szCs w:val="22"/>
              </w:rPr>
              <w:t xml:space="preserve"> çalışmalarının yaygınlaştırılması</w:t>
            </w:r>
          </w:p>
        </w:tc>
      </w:tr>
      <w:bookmarkEnd w:id="28"/>
    </w:tbl>
    <w:p w:rsidR="00A92733" w:rsidRPr="00BE08B3" w:rsidRDefault="00A92733"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C93486" w:rsidRPr="00BE08B3" w:rsidRDefault="00C93486"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15135B" w:rsidRPr="00BE08B3" w:rsidRDefault="0015135B"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15135B" w:rsidRDefault="0015135B"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1F5093" w:rsidRDefault="001F5093"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1F5093" w:rsidRDefault="001F5093"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7E08EE" w:rsidRPr="00BE08B3" w:rsidRDefault="007E08EE"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15135B" w:rsidRPr="00BE08B3" w:rsidRDefault="0015135B"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15135B" w:rsidRPr="00BE08B3" w:rsidRDefault="0015135B"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15135B" w:rsidRPr="00BE08B3" w:rsidRDefault="0015135B"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15135B" w:rsidRDefault="0015135B"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7E08EE" w:rsidRPr="00BE08B3" w:rsidRDefault="007E08EE"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B414DF" w:rsidRPr="00BE08B3" w:rsidRDefault="008452D7" w:rsidP="008452D7">
      <w:pPr>
        <w:pStyle w:val="Balk1"/>
        <w:rPr>
          <w:rFonts w:ascii="Gotham Narrow Bold" w:hAnsi="Gotham Narrow Bold"/>
          <w:b/>
          <w:bCs/>
          <w:color w:val="C00000"/>
          <w:sz w:val="28"/>
          <w:szCs w:val="28"/>
        </w:rPr>
      </w:pPr>
      <w:bookmarkStart w:id="29" w:name="_Toc179361026"/>
      <w:r w:rsidRPr="00BE08B3">
        <w:rPr>
          <w:rFonts w:ascii="Gotham Narrow Bold" w:hAnsi="Gotham Narrow Bold"/>
          <w:b/>
          <w:bCs/>
          <w:color w:val="C00000"/>
          <w:sz w:val="28"/>
          <w:szCs w:val="28"/>
        </w:rPr>
        <w:t xml:space="preserve">Güçlü Yönler, Zayıf Yönler, Fırsatlar </w:t>
      </w:r>
      <w:r w:rsidR="0060795F" w:rsidRPr="00BE08B3">
        <w:rPr>
          <w:rFonts w:ascii="Gotham Narrow Bold" w:hAnsi="Gotham Narrow Bold"/>
          <w:b/>
          <w:bCs/>
          <w:color w:val="C00000"/>
          <w:sz w:val="28"/>
          <w:szCs w:val="28"/>
        </w:rPr>
        <w:t>veTehditler</w:t>
      </w:r>
      <w:r w:rsidRPr="00BE08B3">
        <w:rPr>
          <w:rFonts w:ascii="Gotham Narrow Bold" w:hAnsi="Gotham Narrow Bold"/>
          <w:b/>
          <w:bCs/>
          <w:color w:val="C00000"/>
          <w:sz w:val="28"/>
          <w:szCs w:val="28"/>
        </w:rPr>
        <w:t xml:space="preserve"> (GZFT) Analizi</w:t>
      </w:r>
      <w:bookmarkEnd w:id="29"/>
    </w:p>
    <w:p w:rsidR="005A0E74" w:rsidRPr="00BE08B3" w:rsidRDefault="005A0E74" w:rsidP="005A0E74">
      <w:pPr>
        <w:rPr>
          <w:rFonts w:ascii="Gotham Narrow Bold" w:hAnsi="Gotham Narrow Bold"/>
        </w:rPr>
      </w:pPr>
    </w:p>
    <w:p w:rsidR="00B414DF" w:rsidRPr="00BE08B3" w:rsidRDefault="00B414DF" w:rsidP="00B414D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lastRenderedPageBreak/>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w:t>
      </w:r>
      <w:r w:rsidR="001E6872" w:rsidRPr="00BE08B3">
        <w:rPr>
          <w:rFonts w:ascii="Gotham Narrow Bold" w:hAnsi="Gotham Narrow Bold"/>
          <w:color w:val="000000" w:themeColor="text1"/>
          <w:sz w:val="24"/>
          <w:szCs w:val="24"/>
        </w:rPr>
        <w:t>arın çevre şartlarıyla uyumlu hâ</w:t>
      </w:r>
      <w:r w:rsidRPr="00BE08B3">
        <w:rPr>
          <w:rFonts w:ascii="Gotham Narrow Bold" w:hAnsi="Gotham Narrow Bold"/>
          <w:color w:val="000000" w:themeColor="text1"/>
          <w:sz w:val="24"/>
          <w:szCs w:val="24"/>
        </w:rPr>
        <w:t xml:space="preserve">le getirilmesi sürecine GZFT analizi adı verilir. </w:t>
      </w:r>
    </w:p>
    <w:p w:rsidR="00B414DF" w:rsidRPr="00BE08B3" w:rsidRDefault="00B414DF" w:rsidP="00B414D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B414DF" w:rsidRPr="00BE08B3" w:rsidRDefault="00B414DF" w:rsidP="00B414D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Müdürlüğümüz tarafından yapılan SWOT Analizi Çalıştayı çerçevesinde elde edilen veriler GZFT analizinde Müdürlüğümüzün güçlü ve zayıf yönleri ile Müdürlüğümüz için fırsat ve tehdit olarak değerlendirilebilecek unsurlar tespit edilmiştir.</w:t>
      </w:r>
    </w:p>
    <w:p w:rsidR="00B414DF" w:rsidRPr="00BE08B3" w:rsidRDefault="00B414DF"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B414DF" w:rsidRPr="00761578" w:rsidRDefault="00B414DF" w:rsidP="00B414DF">
      <w:pPr>
        <w:autoSpaceDE w:val="0"/>
        <w:autoSpaceDN w:val="0"/>
        <w:adjustRightInd w:val="0"/>
        <w:spacing w:after="0" w:line="360" w:lineRule="auto"/>
        <w:jc w:val="both"/>
        <w:rPr>
          <w:rFonts w:ascii="Gotham Narrow Bold" w:hAnsi="Gotham Narrow Bold"/>
          <w:b/>
          <w:color w:val="000000" w:themeColor="text1"/>
          <w:sz w:val="24"/>
          <w:szCs w:val="24"/>
        </w:rPr>
      </w:pPr>
      <w:r w:rsidRPr="00761578">
        <w:rPr>
          <w:rFonts w:ascii="Gotham Narrow Bold" w:hAnsi="Gotham Narrow Bold"/>
          <w:b/>
          <w:color w:val="000000" w:themeColor="text1"/>
          <w:sz w:val="24"/>
          <w:szCs w:val="24"/>
        </w:rPr>
        <w:t xml:space="preserve">Tablo </w:t>
      </w:r>
      <w:r w:rsidR="00506385" w:rsidRPr="00761578">
        <w:rPr>
          <w:rFonts w:ascii="Gotham Narrow Bold" w:hAnsi="Gotham Narrow Bold"/>
          <w:b/>
          <w:color w:val="000000" w:themeColor="text1"/>
          <w:sz w:val="24"/>
          <w:szCs w:val="24"/>
        </w:rPr>
        <w:t>1</w:t>
      </w:r>
      <w:r w:rsidR="0026703A" w:rsidRPr="00761578">
        <w:rPr>
          <w:rFonts w:ascii="Gotham Narrow Bold" w:hAnsi="Gotham Narrow Bold"/>
          <w:b/>
          <w:color w:val="000000" w:themeColor="text1"/>
          <w:sz w:val="24"/>
          <w:szCs w:val="24"/>
        </w:rPr>
        <w:t>3</w:t>
      </w:r>
      <w:r w:rsidRPr="00761578">
        <w:rPr>
          <w:rFonts w:ascii="Gotham Narrow Bold" w:hAnsi="Gotham Narrow Bold"/>
          <w:b/>
          <w:color w:val="000000" w:themeColor="text1"/>
          <w:sz w:val="24"/>
          <w:szCs w:val="24"/>
        </w:rPr>
        <w:t xml:space="preserve">: </w:t>
      </w:r>
      <w:bookmarkStart w:id="30" w:name="_Hlk160098395"/>
      <w:r w:rsidRPr="00761578">
        <w:rPr>
          <w:rFonts w:ascii="Gotham Narrow Bold" w:hAnsi="Gotham Narrow Bold"/>
          <w:b/>
          <w:color w:val="000000" w:themeColor="text1"/>
          <w:sz w:val="24"/>
          <w:szCs w:val="24"/>
        </w:rPr>
        <w:t>GZFT Analizi</w:t>
      </w:r>
      <w:bookmarkEnd w:id="30"/>
    </w:p>
    <w:p w:rsidR="00497C4F" w:rsidRDefault="00497C4F" w:rsidP="00497C4F">
      <w:pPr>
        <w:spacing w:line="360" w:lineRule="auto"/>
        <w:jc w:val="both"/>
        <w:rPr>
          <w:rFonts w:ascii="Gotham Narrow Bold" w:eastAsia="Calibri" w:hAnsi="Gotham Narrow Bold" w:cs="Times New Roman"/>
          <w:spacing w:val="-3"/>
          <w:sz w:val="23"/>
          <w:szCs w:val="23"/>
        </w:rPr>
      </w:pPr>
      <w:r w:rsidRPr="00BE08B3">
        <w:rPr>
          <w:rFonts w:ascii="Gotham Narrow Bold" w:eastAsia="Calibri" w:hAnsi="Gotham Narrow Bold" w:cs="Times New Roman"/>
          <w:spacing w:val="-3"/>
          <w:sz w:val="23"/>
          <w:szCs w:val="23"/>
        </w:rPr>
        <w:t xml:space="preserve">Paydaş </w:t>
      </w:r>
      <w:r w:rsidRPr="00BE08B3">
        <w:rPr>
          <w:rFonts w:ascii="Gotham Narrow Bold" w:eastAsia="Calibri" w:hAnsi="Gotham Narrow Bold" w:cs="Times New Roman"/>
          <w:sz w:val="23"/>
          <w:szCs w:val="23"/>
        </w:rPr>
        <w:t>analiz çalışmaları kapsamında yapılan kurum içi memnu</w:t>
      </w:r>
      <w:r w:rsidR="00C80860">
        <w:rPr>
          <w:rFonts w:ascii="Gotham Narrow Bold" w:eastAsia="Calibri" w:hAnsi="Gotham Narrow Bold" w:cs="Times New Roman"/>
          <w:sz w:val="23"/>
          <w:szCs w:val="23"/>
        </w:rPr>
        <w:t xml:space="preserve">niyet anketi, iç paydaş anketi, </w:t>
      </w:r>
      <w:r w:rsidRPr="00BE08B3">
        <w:rPr>
          <w:rFonts w:ascii="Gotham Narrow Bold" w:eastAsia="Calibri" w:hAnsi="Gotham Narrow Bold" w:cs="Times New Roman"/>
          <w:sz w:val="23"/>
          <w:szCs w:val="23"/>
        </w:rPr>
        <w:t>dış paydaş anketi,görüşmeler,toplantılar,eğitimve</w:t>
      </w:r>
      <w:r w:rsidRPr="00BE08B3">
        <w:rPr>
          <w:rFonts w:ascii="Gotham Narrow Bold" w:eastAsia="Calibri" w:hAnsi="Gotham Narrow Bold" w:cs="Times New Roman"/>
          <w:spacing w:val="-3"/>
          <w:sz w:val="23"/>
          <w:szCs w:val="23"/>
        </w:rPr>
        <w:t>SWOT</w:t>
      </w:r>
      <w:r w:rsidRPr="00BE08B3">
        <w:rPr>
          <w:rFonts w:ascii="Gotham Narrow Bold" w:eastAsia="Calibri" w:hAnsi="Gotham Narrow Bold" w:cs="Times New Roman"/>
          <w:sz w:val="23"/>
          <w:szCs w:val="23"/>
        </w:rPr>
        <w:t>analizçalıştaylarısonucukurumumuziçinyapılan</w:t>
      </w:r>
      <w:r w:rsidRPr="00BE08B3">
        <w:rPr>
          <w:rFonts w:ascii="Gotham Narrow Bold" w:eastAsia="Calibri" w:hAnsi="Gotham Narrow Bold" w:cs="Times New Roman"/>
          <w:spacing w:val="-3"/>
          <w:sz w:val="23"/>
          <w:szCs w:val="23"/>
        </w:rPr>
        <w:t>SWOT</w:t>
      </w:r>
      <w:r w:rsidRPr="00BE08B3">
        <w:rPr>
          <w:rFonts w:ascii="Gotham Narrow Bold" w:eastAsia="Calibri" w:hAnsi="Gotham Narrow Bold" w:cs="Times New Roman"/>
          <w:sz w:val="23"/>
          <w:szCs w:val="23"/>
        </w:rPr>
        <w:t xml:space="preserve">analizi sonuçları </w:t>
      </w:r>
      <w:r w:rsidRPr="00BE08B3">
        <w:rPr>
          <w:rFonts w:ascii="Gotham Narrow Bold" w:eastAsia="Calibri" w:hAnsi="Gotham Narrow Bold" w:cs="Times New Roman"/>
          <w:spacing w:val="-3"/>
          <w:sz w:val="23"/>
          <w:szCs w:val="23"/>
        </w:rPr>
        <w:t xml:space="preserve">çıkarılmıştır. </w:t>
      </w:r>
      <w:r w:rsidRPr="00BE08B3">
        <w:rPr>
          <w:rFonts w:ascii="Gotham Narrow Bold" w:eastAsia="Calibri" w:hAnsi="Gotham Narrow Bold" w:cs="Times New Roman"/>
          <w:sz w:val="23"/>
          <w:szCs w:val="23"/>
        </w:rPr>
        <w:t xml:space="preserve">Veriler önem derecelerine göre sıralı bir biçimde </w:t>
      </w:r>
      <w:r w:rsidRPr="00BE08B3">
        <w:rPr>
          <w:rFonts w:ascii="Gotham Narrow Bold" w:eastAsia="Calibri" w:hAnsi="Gotham Narrow Bold" w:cs="Times New Roman"/>
          <w:spacing w:val="-3"/>
          <w:sz w:val="23"/>
          <w:szCs w:val="23"/>
        </w:rPr>
        <w:t xml:space="preserve">verilmiştir. </w:t>
      </w:r>
    </w:p>
    <w:p w:rsidR="00786780" w:rsidRDefault="00786780" w:rsidP="00497C4F">
      <w:pPr>
        <w:spacing w:line="360" w:lineRule="auto"/>
        <w:jc w:val="both"/>
        <w:rPr>
          <w:rFonts w:ascii="Gotham Narrow Bold" w:eastAsia="Calibri" w:hAnsi="Gotham Narrow Bold" w:cs="Times New Roman"/>
          <w:spacing w:val="-3"/>
          <w:sz w:val="23"/>
          <w:szCs w:val="23"/>
        </w:rPr>
      </w:pPr>
    </w:p>
    <w:p w:rsidR="00786780" w:rsidRDefault="00786780" w:rsidP="00497C4F">
      <w:pPr>
        <w:spacing w:line="360" w:lineRule="auto"/>
        <w:jc w:val="both"/>
        <w:rPr>
          <w:rFonts w:ascii="Gotham Narrow Bold" w:eastAsia="Calibri" w:hAnsi="Gotham Narrow Bold" w:cs="Times New Roman"/>
          <w:spacing w:val="-3"/>
          <w:sz w:val="23"/>
          <w:szCs w:val="23"/>
        </w:rPr>
      </w:pPr>
    </w:p>
    <w:p w:rsidR="00786780" w:rsidRDefault="00786780" w:rsidP="00497C4F">
      <w:pPr>
        <w:spacing w:line="360" w:lineRule="auto"/>
        <w:jc w:val="both"/>
        <w:rPr>
          <w:rFonts w:ascii="Gotham Narrow Bold" w:eastAsia="Calibri" w:hAnsi="Gotham Narrow Bold" w:cs="Times New Roman"/>
          <w:spacing w:val="-3"/>
          <w:sz w:val="23"/>
          <w:szCs w:val="23"/>
        </w:rPr>
      </w:pPr>
    </w:p>
    <w:p w:rsidR="00786780" w:rsidRDefault="00786780" w:rsidP="00497C4F">
      <w:pPr>
        <w:spacing w:line="360" w:lineRule="auto"/>
        <w:jc w:val="both"/>
        <w:rPr>
          <w:rFonts w:ascii="Gotham Narrow Bold" w:eastAsia="Calibri" w:hAnsi="Gotham Narrow Bold" w:cs="Times New Roman"/>
          <w:spacing w:val="-3"/>
          <w:sz w:val="23"/>
          <w:szCs w:val="23"/>
        </w:rPr>
      </w:pPr>
    </w:p>
    <w:p w:rsidR="00786780" w:rsidRDefault="00786780" w:rsidP="00497C4F">
      <w:pPr>
        <w:spacing w:line="360" w:lineRule="auto"/>
        <w:jc w:val="both"/>
        <w:rPr>
          <w:rFonts w:ascii="Gotham Narrow Bold" w:eastAsia="Calibri" w:hAnsi="Gotham Narrow Bold" w:cs="Times New Roman"/>
          <w:spacing w:val="-3"/>
          <w:sz w:val="23"/>
          <w:szCs w:val="23"/>
        </w:rPr>
      </w:pPr>
    </w:p>
    <w:p w:rsidR="00786780" w:rsidRDefault="00786780" w:rsidP="00497C4F">
      <w:pPr>
        <w:spacing w:line="360" w:lineRule="auto"/>
        <w:jc w:val="both"/>
        <w:rPr>
          <w:rFonts w:ascii="Gotham Narrow Bold" w:eastAsia="Calibri" w:hAnsi="Gotham Narrow Bold" w:cs="Times New Roman"/>
          <w:spacing w:val="-3"/>
          <w:sz w:val="23"/>
          <w:szCs w:val="23"/>
        </w:rPr>
      </w:pPr>
    </w:p>
    <w:p w:rsidR="00786780" w:rsidRDefault="00786780" w:rsidP="00497C4F">
      <w:pPr>
        <w:spacing w:line="360" w:lineRule="auto"/>
        <w:jc w:val="both"/>
        <w:rPr>
          <w:rFonts w:ascii="Gotham Narrow Bold" w:eastAsia="Calibri" w:hAnsi="Gotham Narrow Bold" w:cs="Times New Roman"/>
          <w:spacing w:val="-3"/>
          <w:sz w:val="23"/>
          <w:szCs w:val="23"/>
        </w:rPr>
      </w:pPr>
    </w:p>
    <w:p w:rsidR="00786780" w:rsidRDefault="00786780" w:rsidP="00497C4F">
      <w:pPr>
        <w:spacing w:line="360" w:lineRule="auto"/>
        <w:jc w:val="both"/>
        <w:rPr>
          <w:rFonts w:ascii="Gotham Narrow Bold" w:eastAsia="Calibri" w:hAnsi="Gotham Narrow Bold" w:cs="Times New Roman"/>
          <w:spacing w:val="-3"/>
          <w:sz w:val="23"/>
          <w:szCs w:val="23"/>
        </w:rPr>
      </w:pPr>
    </w:p>
    <w:p w:rsidR="00786780" w:rsidRDefault="00786780" w:rsidP="00497C4F">
      <w:pPr>
        <w:spacing w:line="360" w:lineRule="auto"/>
        <w:jc w:val="both"/>
        <w:rPr>
          <w:rFonts w:ascii="Gotham Narrow Bold" w:eastAsia="Calibri" w:hAnsi="Gotham Narrow Bold" w:cs="Times New Roman"/>
          <w:spacing w:val="-3"/>
          <w:sz w:val="23"/>
          <w:szCs w:val="23"/>
        </w:rPr>
      </w:pPr>
    </w:p>
    <w:p w:rsidR="00761578" w:rsidRPr="00BE08B3" w:rsidRDefault="00761578" w:rsidP="00497C4F">
      <w:pPr>
        <w:spacing w:line="360" w:lineRule="auto"/>
        <w:jc w:val="both"/>
        <w:rPr>
          <w:rFonts w:ascii="Gotham Narrow Bold" w:eastAsia="Calibri" w:hAnsi="Gotham Narrow Bold" w:cs="Times New Roman"/>
          <w:spacing w:val="-3"/>
          <w:sz w:val="23"/>
          <w:szCs w:val="23"/>
        </w:rPr>
      </w:pPr>
    </w:p>
    <w:p w:rsidR="00497C4F" w:rsidRPr="00BE08B3" w:rsidRDefault="00497C4F" w:rsidP="001E7C91">
      <w:pPr>
        <w:pStyle w:val="1"/>
        <w:pBdr>
          <w:top w:val="none" w:sz="0" w:space="0" w:color="auto"/>
          <w:bottom w:val="none" w:sz="0" w:space="0" w:color="auto"/>
        </w:pBdr>
        <w:shd w:val="clear" w:color="auto" w:fill="C00000"/>
        <w:ind w:left="567"/>
        <w:jc w:val="both"/>
        <w:rPr>
          <w:rFonts w:ascii="Gotham Narrow Bold" w:eastAsia="Calibri" w:hAnsi="Gotham Narrow Bold" w:cs="Times New Roman"/>
          <w:b/>
          <w:bCs/>
          <w:color w:val="FFFFFF"/>
          <w:spacing w:val="-3"/>
          <w:sz w:val="32"/>
          <w:szCs w:val="32"/>
        </w:rPr>
      </w:pPr>
      <w:r w:rsidRPr="00BE08B3">
        <w:rPr>
          <w:rFonts w:ascii="Gotham Narrow Bold" w:hAnsi="Gotham Narrow Bold"/>
          <w:b/>
          <w:bCs/>
          <w:color w:val="FFFFFF"/>
          <w:sz w:val="32"/>
          <w:szCs w:val="32"/>
        </w:rPr>
        <w:t>Güçlü Yönlerimiz</w:t>
      </w:r>
    </w:p>
    <w:p w:rsidR="0001416C" w:rsidRPr="00BE08B3" w:rsidRDefault="0001416C" w:rsidP="00C96BF5">
      <w:pPr>
        <w:widowControl w:val="0"/>
        <w:numPr>
          <w:ilvl w:val="0"/>
          <w:numId w:val="23"/>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Okullarda teknoloji kullanımına yönelik FATİH projesinin uygulanması,</w:t>
      </w:r>
    </w:p>
    <w:p w:rsidR="0001416C" w:rsidRPr="00BE08B3" w:rsidRDefault="0001416C" w:rsidP="00C96BF5">
      <w:pPr>
        <w:widowControl w:val="0"/>
        <w:numPr>
          <w:ilvl w:val="0"/>
          <w:numId w:val="23"/>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Kurum iş görenleri ile iletişimin kısa sürede sağlanabilir olması,</w:t>
      </w:r>
    </w:p>
    <w:p w:rsidR="0001416C" w:rsidRPr="00BE08B3" w:rsidRDefault="00497C4F" w:rsidP="00C96BF5">
      <w:pPr>
        <w:widowControl w:val="0"/>
        <w:numPr>
          <w:ilvl w:val="0"/>
          <w:numId w:val="23"/>
        </w:numPr>
        <w:autoSpaceDE w:val="0"/>
        <w:autoSpaceDN w:val="0"/>
        <w:adjustRightInd w:val="0"/>
        <w:spacing w:after="0" w:line="240" w:lineRule="auto"/>
        <w:ind w:left="567"/>
        <w:jc w:val="both"/>
        <w:rPr>
          <w:rFonts w:ascii="Gotham Narrow Bold" w:hAnsi="Gotham Narrow Bold"/>
        </w:rPr>
      </w:pPr>
      <w:r w:rsidRPr="00BE08B3">
        <w:rPr>
          <w:rFonts w:ascii="Gotham Narrow Bold" w:eastAsia="Cambria" w:hAnsi="Gotham Narrow Bold" w:cs="Cambria"/>
        </w:rPr>
        <w:t>Müdürlüğümüzün yerel projelere önem vermesi,</w:t>
      </w:r>
    </w:p>
    <w:p w:rsidR="00497C4F" w:rsidRPr="00BE08B3" w:rsidRDefault="00497C4F" w:rsidP="00C96BF5">
      <w:pPr>
        <w:widowControl w:val="0"/>
        <w:numPr>
          <w:ilvl w:val="0"/>
          <w:numId w:val="23"/>
        </w:numPr>
        <w:autoSpaceDE w:val="0"/>
        <w:autoSpaceDN w:val="0"/>
        <w:adjustRightInd w:val="0"/>
        <w:spacing w:after="0" w:line="240" w:lineRule="auto"/>
        <w:ind w:left="567"/>
        <w:jc w:val="both"/>
        <w:rPr>
          <w:rFonts w:ascii="Gotham Narrow Bold" w:hAnsi="Gotham Narrow Bold"/>
        </w:rPr>
      </w:pPr>
      <w:r w:rsidRPr="00BE08B3">
        <w:rPr>
          <w:rFonts w:ascii="Gotham Narrow Bold" w:eastAsia="Cambria" w:hAnsi="Gotham Narrow Bold" w:cs="Cambria"/>
        </w:rPr>
        <w:t>Halk eğitim merkezimizin eğitim-öğretime yönelik çalışmalarının üst düzeyde olması,</w:t>
      </w:r>
    </w:p>
    <w:p w:rsidR="00497C4F" w:rsidRPr="00BE08B3" w:rsidRDefault="00497C4F" w:rsidP="00C96BF5">
      <w:pPr>
        <w:widowControl w:val="0"/>
        <w:numPr>
          <w:ilvl w:val="0"/>
          <w:numId w:val="22"/>
        </w:numPr>
        <w:autoSpaceDE w:val="0"/>
        <w:autoSpaceDN w:val="0"/>
        <w:adjustRightInd w:val="0"/>
        <w:spacing w:after="0" w:line="240" w:lineRule="auto"/>
        <w:ind w:left="567"/>
        <w:jc w:val="both"/>
        <w:rPr>
          <w:rFonts w:ascii="Gotham Narrow Bold" w:hAnsi="Gotham Narrow Bold"/>
        </w:rPr>
      </w:pPr>
      <w:r w:rsidRPr="00BE08B3">
        <w:rPr>
          <w:rFonts w:ascii="Gotham Narrow Bold" w:eastAsia="Cambria" w:hAnsi="Gotham Narrow Bold" w:cs="Cambria"/>
        </w:rPr>
        <w:t>Yaygın eğitim faaliyetleri ile zorunlu eğitim dışına çıkan vatandaşların sosyal ve kültürel yönden yetiştirilmeleri,</w:t>
      </w:r>
    </w:p>
    <w:p w:rsidR="00497C4F" w:rsidRPr="00BE08B3" w:rsidRDefault="00497C4F" w:rsidP="00C96BF5">
      <w:pPr>
        <w:widowControl w:val="0"/>
        <w:numPr>
          <w:ilvl w:val="0"/>
          <w:numId w:val="22"/>
        </w:numPr>
        <w:autoSpaceDE w:val="0"/>
        <w:autoSpaceDN w:val="0"/>
        <w:adjustRightInd w:val="0"/>
        <w:spacing w:after="0" w:line="240" w:lineRule="auto"/>
        <w:ind w:left="567"/>
        <w:jc w:val="both"/>
        <w:rPr>
          <w:rFonts w:ascii="Gotham Narrow Bold" w:hAnsi="Gotham Narrow Bold"/>
        </w:rPr>
      </w:pPr>
      <w:r w:rsidRPr="00BE08B3">
        <w:rPr>
          <w:rFonts w:ascii="Gotham Narrow Bold" w:eastAsia="Cambria" w:hAnsi="Gotham Narrow Bold" w:cs="Cambria"/>
        </w:rPr>
        <w:t>Öğretmenlerin çoğunun genç olması ve istekli olmaları</w:t>
      </w:r>
    </w:p>
    <w:p w:rsidR="00497C4F" w:rsidRPr="00BE08B3" w:rsidRDefault="003424F2" w:rsidP="00C96BF5">
      <w:pPr>
        <w:widowControl w:val="0"/>
        <w:numPr>
          <w:ilvl w:val="0"/>
          <w:numId w:val="22"/>
        </w:numPr>
        <w:autoSpaceDE w:val="0"/>
        <w:autoSpaceDN w:val="0"/>
        <w:adjustRightInd w:val="0"/>
        <w:spacing w:after="0" w:line="240" w:lineRule="auto"/>
        <w:ind w:left="567"/>
        <w:jc w:val="both"/>
        <w:rPr>
          <w:rFonts w:ascii="Gotham Narrow Bold" w:hAnsi="Gotham Narrow Bold"/>
        </w:rPr>
      </w:pPr>
      <w:r>
        <w:rPr>
          <w:rFonts w:ascii="Gotham Narrow Bold" w:eastAsia="Cambria" w:hAnsi="Gotham Narrow Bold" w:cs="Cambria"/>
        </w:rPr>
        <w:t xml:space="preserve">Okul </w:t>
      </w:r>
      <w:r w:rsidR="00497C4F" w:rsidRPr="00BE08B3">
        <w:rPr>
          <w:rFonts w:ascii="Gotham Narrow Bold" w:eastAsia="Cambria" w:hAnsi="Gotham Narrow Bold" w:cs="Cambria"/>
        </w:rPr>
        <w:t xml:space="preserve"> Müdürlüğü yöneticilerinin sorunların çözümü için çaba göstermeleri,</w:t>
      </w:r>
    </w:p>
    <w:p w:rsidR="00497C4F" w:rsidRPr="00BE08B3" w:rsidRDefault="003424F2" w:rsidP="00C96BF5">
      <w:pPr>
        <w:widowControl w:val="0"/>
        <w:numPr>
          <w:ilvl w:val="0"/>
          <w:numId w:val="22"/>
        </w:numPr>
        <w:autoSpaceDE w:val="0"/>
        <w:autoSpaceDN w:val="0"/>
        <w:adjustRightInd w:val="0"/>
        <w:spacing w:after="0" w:line="240" w:lineRule="auto"/>
        <w:ind w:left="567"/>
        <w:jc w:val="both"/>
        <w:rPr>
          <w:rFonts w:ascii="Gotham Narrow Bold" w:hAnsi="Gotham Narrow Bold"/>
        </w:rPr>
      </w:pPr>
      <w:r>
        <w:rPr>
          <w:rFonts w:ascii="Gotham Narrow Bold" w:eastAsia="Cambria" w:hAnsi="Gotham Narrow Bold" w:cs="Cambria"/>
        </w:rPr>
        <w:t>Ö</w:t>
      </w:r>
      <w:r w:rsidR="00497C4F" w:rsidRPr="00BE08B3">
        <w:rPr>
          <w:rFonts w:ascii="Gotham Narrow Bold" w:eastAsia="Cambria" w:hAnsi="Gotham Narrow Bold" w:cs="Cambria"/>
        </w:rPr>
        <w:t xml:space="preserve">ğretmenlerin ihtiyaç duyduklarında </w:t>
      </w:r>
      <w:r>
        <w:rPr>
          <w:rFonts w:ascii="Gotham Narrow Bold" w:eastAsia="Cambria" w:hAnsi="Gotham Narrow Bold" w:cs="Cambria"/>
        </w:rPr>
        <w:t>Okul</w:t>
      </w:r>
      <w:r w:rsidR="00497C4F" w:rsidRPr="00BE08B3">
        <w:rPr>
          <w:rFonts w:ascii="Gotham Narrow Bold" w:eastAsia="Cambria" w:hAnsi="Gotham Narrow Bold" w:cs="Cambria"/>
        </w:rPr>
        <w:t xml:space="preserve"> Müdürlüğü yöneticilerine ulaşabilmeleri,</w:t>
      </w:r>
    </w:p>
    <w:p w:rsidR="00497C4F" w:rsidRPr="00BE08B3" w:rsidRDefault="00497C4F" w:rsidP="00C96BF5">
      <w:pPr>
        <w:widowControl w:val="0"/>
        <w:numPr>
          <w:ilvl w:val="0"/>
          <w:numId w:val="22"/>
        </w:numPr>
        <w:autoSpaceDE w:val="0"/>
        <w:autoSpaceDN w:val="0"/>
        <w:adjustRightInd w:val="0"/>
        <w:spacing w:after="0" w:line="240" w:lineRule="auto"/>
        <w:ind w:left="567"/>
        <w:jc w:val="both"/>
        <w:rPr>
          <w:rFonts w:ascii="Gotham Narrow Bold" w:hAnsi="Gotham Narrow Bold"/>
        </w:rPr>
      </w:pPr>
      <w:r w:rsidRPr="00BE08B3">
        <w:rPr>
          <w:rFonts w:ascii="Gotham Narrow Bold" w:eastAsia="Cambria" w:hAnsi="Gotham Narrow Bold" w:cs="Cambria"/>
        </w:rPr>
        <w:t>Araç gereç ve teknolojik donanımın güçlü olması ve yaygın olarak kullanılması,</w:t>
      </w:r>
    </w:p>
    <w:p w:rsidR="00497C4F" w:rsidRPr="00BE08B3" w:rsidRDefault="00497C4F" w:rsidP="00C96BF5">
      <w:pPr>
        <w:widowControl w:val="0"/>
        <w:numPr>
          <w:ilvl w:val="0"/>
          <w:numId w:val="22"/>
        </w:numPr>
        <w:autoSpaceDE w:val="0"/>
        <w:autoSpaceDN w:val="0"/>
        <w:adjustRightInd w:val="0"/>
        <w:spacing w:after="0" w:line="240" w:lineRule="auto"/>
        <w:ind w:left="567"/>
        <w:jc w:val="both"/>
        <w:rPr>
          <w:rFonts w:ascii="Gotham Narrow Bold" w:hAnsi="Gotham Narrow Bold"/>
        </w:rPr>
      </w:pPr>
      <w:r w:rsidRPr="00BE08B3">
        <w:rPr>
          <w:rFonts w:ascii="Gotham Narrow Bold" w:eastAsia="Cambria" w:hAnsi="Gotham Narrow Bold" w:cs="Cambria"/>
        </w:rPr>
        <w:t>E-yazışma modülünün etkin olarak kullanılması,</w:t>
      </w:r>
    </w:p>
    <w:p w:rsidR="00497C4F" w:rsidRPr="00BE08B3" w:rsidRDefault="003424F2" w:rsidP="00C96BF5">
      <w:pPr>
        <w:widowControl w:val="0"/>
        <w:numPr>
          <w:ilvl w:val="0"/>
          <w:numId w:val="22"/>
        </w:numPr>
        <w:autoSpaceDE w:val="0"/>
        <w:autoSpaceDN w:val="0"/>
        <w:adjustRightInd w:val="0"/>
        <w:spacing w:after="0" w:line="240" w:lineRule="auto"/>
        <w:ind w:left="567"/>
        <w:jc w:val="both"/>
        <w:rPr>
          <w:rFonts w:ascii="Gotham Narrow Bold" w:hAnsi="Gotham Narrow Bold"/>
        </w:rPr>
      </w:pPr>
      <w:r>
        <w:rPr>
          <w:rFonts w:ascii="Gotham Narrow Bold" w:eastAsia="Cambria" w:hAnsi="Gotham Narrow Bold" w:cs="Cambria"/>
        </w:rPr>
        <w:t>Okul</w:t>
      </w:r>
      <w:r w:rsidR="00497C4F" w:rsidRPr="00BE08B3">
        <w:rPr>
          <w:rFonts w:ascii="Gotham Narrow Bold" w:eastAsia="Cambria" w:hAnsi="Gotham Narrow Bold" w:cs="Cambria"/>
        </w:rPr>
        <w:t xml:space="preserve"> Müdürlüğü binasının merkezde bulunması,</w:t>
      </w:r>
    </w:p>
    <w:p w:rsidR="00497C4F" w:rsidRPr="00BE08B3" w:rsidRDefault="00497C4F" w:rsidP="00C96BF5">
      <w:pPr>
        <w:widowControl w:val="0"/>
        <w:numPr>
          <w:ilvl w:val="0"/>
          <w:numId w:val="22"/>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Kültür sanat ve sportif faaliyetlere önem verilmesi, </w:t>
      </w:r>
    </w:p>
    <w:p w:rsidR="00497C4F" w:rsidRPr="00BE08B3" w:rsidRDefault="00497C4F" w:rsidP="00C96BF5">
      <w:pPr>
        <w:pStyle w:val="ListeParagraf"/>
        <w:widowControl w:val="0"/>
        <w:numPr>
          <w:ilvl w:val="0"/>
          <w:numId w:val="22"/>
        </w:numPr>
        <w:tabs>
          <w:tab w:val="left" w:pos="142"/>
          <w:tab w:val="left" w:pos="284"/>
        </w:tabs>
        <w:autoSpaceDE w:val="0"/>
        <w:autoSpaceDN w:val="0"/>
        <w:adjustRightInd w:val="0"/>
        <w:spacing w:after="0"/>
        <w:ind w:left="567"/>
        <w:contextualSpacing w:val="0"/>
        <w:rPr>
          <w:rFonts w:ascii="Gotham Narrow Bold" w:hAnsi="Gotham Narrow Bold"/>
          <w:color w:val="000000"/>
        </w:rPr>
      </w:pPr>
      <w:r w:rsidRPr="00BE08B3">
        <w:rPr>
          <w:rFonts w:ascii="Gotham Narrow Bold" w:eastAsia="Cambria" w:hAnsi="Gotham Narrow Bold" w:cs="Cambria"/>
        </w:rPr>
        <w:t>Genç ve dinamik bir nüfus ve ö</w:t>
      </w:r>
      <w:r w:rsidR="003424F2">
        <w:rPr>
          <w:rFonts w:ascii="Gotham Narrow Bold" w:eastAsia="Cambria" w:hAnsi="Gotham Narrow Bold" w:cs="Cambria"/>
        </w:rPr>
        <w:t>ğrenci potansiyelinin olması, ilçe</w:t>
      </w:r>
      <w:r w:rsidRPr="00BE08B3">
        <w:rPr>
          <w:rFonts w:ascii="Gotham Narrow Bold" w:eastAsia="Cambria" w:hAnsi="Gotham Narrow Bold" w:cs="Cambria"/>
        </w:rPr>
        <w:t xml:space="preserve"> merkezine ulaşımın kolay sağlanabilmesi</w:t>
      </w:r>
    </w:p>
    <w:p w:rsidR="00497C4F" w:rsidRPr="00BE08B3" w:rsidRDefault="00497C4F" w:rsidP="00A55CAC">
      <w:pPr>
        <w:pStyle w:val="1"/>
        <w:pBdr>
          <w:top w:val="none" w:sz="0" w:space="0" w:color="auto"/>
          <w:bottom w:val="none" w:sz="0" w:space="0" w:color="auto"/>
        </w:pBdr>
        <w:shd w:val="clear" w:color="auto" w:fill="C00000"/>
        <w:ind w:left="567"/>
        <w:jc w:val="left"/>
        <w:rPr>
          <w:rFonts w:ascii="Gotham Narrow Bold" w:hAnsi="Gotham Narrow Bold"/>
          <w:b/>
          <w:bCs/>
          <w:color w:val="FFFFFF"/>
          <w:sz w:val="32"/>
          <w:szCs w:val="32"/>
        </w:rPr>
      </w:pPr>
      <w:r w:rsidRPr="00BE08B3">
        <w:rPr>
          <w:rFonts w:ascii="Gotham Narrow Bold" w:hAnsi="Gotham Narrow Bold"/>
          <w:b/>
          <w:bCs/>
          <w:color w:val="FFFFFF"/>
          <w:sz w:val="32"/>
          <w:szCs w:val="32"/>
        </w:rPr>
        <w:t>Zayıf Yönlerimiz</w:t>
      </w:r>
    </w:p>
    <w:p w:rsidR="00497C4F" w:rsidRPr="00BE08B3" w:rsidRDefault="00497C4F" w:rsidP="00C96BF5">
      <w:pPr>
        <w:widowControl w:val="0"/>
        <w:numPr>
          <w:ilvl w:val="0"/>
          <w:numId w:val="27"/>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Personel eksikliği </w:t>
      </w:r>
    </w:p>
    <w:p w:rsidR="00497C4F" w:rsidRPr="00BE08B3" w:rsidRDefault="00497C4F" w:rsidP="00C96BF5">
      <w:pPr>
        <w:widowControl w:val="0"/>
        <w:numPr>
          <w:ilvl w:val="0"/>
          <w:numId w:val="27"/>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Öğretmen sirkülâsyonunun çok yoğun olması, </w:t>
      </w:r>
      <w:r w:rsidR="003424F2">
        <w:rPr>
          <w:rFonts w:ascii="Gotham Narrow Bold" w:eastAsia="Cambria" w:hAnsi="Gotham Narrow Bold" w:cs="Cambria"/>
        </w:rPr>
        <w:t>okulumuza</w:t>
      </w:r>
      <w:r w:rsidRPr="00BE08B3">
        <w:rPr>
          <w:rFonts w:ascii="Gotham Narrow Bold" w:eastAsia="Cambria" w:hAnsi="Gotham Narrow Bold" w:cs="Cambria"/>
        </w:rPr>
        <w:t xml:space="preserve"> ilk atamadan çok sayıda öğretmen atanması ve bunların stajyerliklerinim kalkmasıyla başka illere tayin olması, </w:t>
      </w:r>
    </w:p>
    <w:p w:rsidR="00497C4F" w:rsidRPr="00BE08B3" w:rsidRDefault="00497C4F" w:rsidP="00C96BF5">
      <w:pPr>
        <w:widowControl w:val="0"/>
        <w:numPr>
          <w:ilvl w:val="0"/>
          <w:numId w:val="27"/>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Birleştirilmiş sınıfların bulunması, </w:t>
      </w:r>
    </w:p>
    <w:p w:rsidR="00497C4F" w:rsidRPr="003424F2" w:rsidRDefault="00497C4F" w:rsidP="003424F2">
      <w:pPr>
        <w:widowControl w:val="0"/>
        <w:numPr>
          <w:ilvl w:val="0"/>
          <w:numId w:val="27"/>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Okullarda sosyal faaliyetlerin az olması, </w:t>
      </w:r>
    </w:p>
    <w:p w:rsidR="00497C4F" w:rsidRPr="00BE08B3" w:rsidRDefault="00497C4F" w:rsidP="00C96BF5">
      <w:pPr>
        <w:widowControl w:val="0"/>
        <w:numPr>
          <w:ilvl w:val="0"/>
          <w:numId w:val="27"/>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Okul aile birliklerinin aktif çalışmaması, </w:t>
      </w:r>
    </w:p>
    <w:p w:rsidR="00497C4F" w:rsidRDefault="00497C4F" w:rsidP="003424F2">
      <w:pPr>
        <w:widowControl w:val="0"/>
        <w:numPr>
          <w:ilvl w:val="0"/>
          <w:numId w:val="27"/>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Ödüllendirmenin yetersiz olması, </w:t>
      </w:r>
    </w:p>
    <w:p w:rsidR="003424F2" w:rsidRPr="003424F2" w:rsidRDefault="003424F2" w:rsidP="003424F2">
      <w:pPr>
        <w:widowControl w:val="0"/>
        <w:numPr>
          <w:ilvl w:val="0"/>
          <w:numId w:val="27"/>
        </w:numPr>
        <w:autoSpaceDE w:val="0"/>
        <w:autoSpaceDN w:val="0"/>
        <w:adjustRightInd w:val="0"/>
        <w:spacing w:after="0" w:line="240" w:lineRule="auto"/>
        <w:ind w:left="567"/>
        <w:rPr>
          <w:rFonts w:ascii="Gotham Narrow Bold" w:hAnsi="Gotham Narrow Bold"/>
        </w:rPr>
      </w:pPr>
      <w:r>
        <w:rPr>
          <w:rFonts w:ascii="Gotham Narrow Bold" w:hAnsi="Gotham Narrow Bold"/>
        </w:rPr>
        <w:t>Okulumuzda özel eğitim sınıfının olmaması</w:t>
      </w:r>
    </w:p>
    <w:p w:rsidR="00497C4F" w:rsidRPr="00BE08B3" w:rsidRDefault="00497C4F" w:rsidP="00C96BF5">
      <w:pPr>
        <w:widowControl w:val="0"/>
        <w:numPr>
          <w:ilvl w:val="0"/>
          <w:numId w:val="27"/>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Velilere yönelik seminerlerin yeterli olmaması, </w:t>
      </w:r>
    </w:p>
    <w:p w:rsidR="00497C4F" w:rsidRPr="00BE08B3" w:rsidRDefault="00497C4F" w:rsidP="00C96BF5">
      <w:pPr>
        <w:widowControl w:val="0"/>
        <w:numPr>
          <w:ilvl w:val="0"/>
          <w:numId w:val="27"/>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Rehberlik faaliyetlerinin istenilen düzeyde olmaması,  </w:t>
      </w:r>
    </w:p>
    <w:p w:rsidR="00497C4F" w:rsidRPr="00BE08B3" w:rsidRDefault="00497C4F" w:rsidP="00C96BF5">
      <w:pPr>
        <w:widowControl w:val="0"/>
        <w:numPr>
          <w:ilvl w:val="0"/>
          <w:numId w:val="27"/>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Okuma alışkanlığının az olması, </w:t>
      </w:r>
    </w:p>
    <w:p w:rsidR="00497C4F" w:rsidRPr="00865709" w:rsidRDefault="00497C4F" w:rsidP="00865709">
      <w:pPr>
        <w:widowControl w:val="0"/>
        <w:numPr>
          <w:ilvl w:val="0"/>
          <w:numId w:val="24"/>
        </w:numPr>
        <w:autoSpaceDE w:val="0"/>
        <w:autoSpaceDN w:val="0"/>
        <w:adjustRightInd w:val="0"/>
        <w:spacing w:after="4" w:line="248" w:lineRule="auto"/>
        <w:ind w:left="567"/>
        <w:rPr>
          <w:rFonts w:ascii="Gotham Narrow Bold" w:hAnsi="Gotham Narrow Bold"/>
        </w:rPr>
      </w:pPr>
      <w:r w:rsidRPr="00865709">
        <w:rPr>
          <w:rFonts w:ascii="Gotham Narrow Bold" w:eastAsia="Cambria" w:hAnsi="Gotham Narrow Bold" w:cs="Cambria"/>
        </w:rPr>
        <w:t xml:space="preserve">Sosyal faaliyetlerden tüm öğrencilerin faydalanamaması </w:t>
      </w:r>
    </w:p>
    <w:p w:rsidR="00497C4F" w:rsidRPr="00BE08B3" w:rsidRDefault="00497C4F" w:rsidP="00C96BF5">
      <w:pPr>
        <w:widowControl w:val="0"/>
        <w:numPr>
          <w:ilvl w:val="0"/>
          <w:numId w:val="24"/>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Kurumlarda engelliler için yeterli alt yapının oluşturulamaması </w:t>
      </w:r>
    </w:p>
    <w:p w:rsidR="00497C4F" w:rsidRPr="00BE08B3" w:rsidRDefault="00497C4F" w:rsidP="00C96BF5">
      <w:pPr>
        <w:widowControl w:val="0"/>
        <w:numPr>
          <w:ilvl w:val="0"/>
          <w:numId w:val="24"/>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Sosyal, kültürel ve sportif faaliyetler için yeterli mekanın olmayışı </w:t>
      </w:r>
    </w:p>
    <w:p w:rsidR="00497C4F" w:rsidRPr="00BE08B3" w:rsidRDefault="00497C4F" w:rsidP="00C96BF5">
      <w:pPr>
        <w:widowControl w:val="0"/>
        <w:numPr>
          <w:ilvl w:val="0"/>
          <w:numId w:val="24"/>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Avrupa Birliği ve yerel projelerden yeteri kadar faydalanılamaması </w:t>
      </w:r>
    </w:p>
    <w:p w:rsidR="00497C4F" w:rsidRPr="00BE08B3" w:rsidRDefault="00497C4F" w:rsidP="00C96BF5">
      <w:pPr>
        <w:widowControl w:val="0"/>
        <w:numPr>
          <w:ilvl w:val="0"/>
          <w:numId w:val="24"/>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Kurum binasının ihtiyaca cevap veremeyecek durumda olması </w:t>
      </w:r>
    </w:p>
    <w:p w:rsidR="00497C4F" w:rsidRPr="003424F2" w:rsidRDefault="00497C4F" w:rsidP="00C96BF5">
      <w:pPr>
        <w:widowControl w:val="0"/>
        <w:numPr>
          <w:ilvl w:val="0"/>
          <w:numId w:val="24"/>
        </w:numPr>
        <w:autoSpaceDE w:val="0"/>
        <w:autoSpaceDN w:val="0"/>
        <w:adjustRightInd w:val="0"/>
        <w:spacing w:after="156" w:line="248" w:lineRule="auto"/>
        <w:ind w:left="567" w:right="1147"/>
        <w:rPr>
          <w:rFonts w:ascii="Gotham Narrow Bold" w:hAnsi="Gotham Narrow Bold"/>
        </w:rPr>
      </w:pPr>
      <w:r w:rsidRPr="00BE08B3">
        <w:rPr>
          <w:rFonts w:ascii="Gotham Narrow Bold" w:eastAsia="Cambria" w:hAnsi="Gotham Narrow Bold" w:cs="Cambria"/>
        </w:rPr>
        <w:t xml:space="preserve">Kurum personeline yönelik servis ve öğlen yemeği hizmetinin olmaması </w:t>
      </w:r>
    </w:p>
    <w:p w:rsidR="003424F2" w:rsidRPr="00BE08B3" w:rsidRDefault="003424F2" w:rsidP="00C96BF5">
      <w:pPr>
        <w:widowControl w:val="0"/>
        <w:numPr>
          <w:ilvl w:val="0"/>
          <w:numId w:val="24"/>
        </w:numPr>
        <w:autoSpaceDE w:val="0"/>
        <w:autoSpaceDN w:val="0"/>
        <w:adjustRightInd w:val="0"/>
        <w:spacing w:after="156" w:line="248" w:lineRule="auto"/>
        <w:ind w:left="567" w:right="1147"/>
        <w:rPr>
          <w:rFonts w:ascii="Gotham Narrow Bold" w:hAnsi="Gotham Narrow Bold"/>
        </w:rPr>
      </w:pPr>
      <w:r>
        <w:rPr>
          <w:rFonts w:ascii="Gotham Narrow Bold" w:eastAsia="Cambria" w:hAnsi="Gotham Narrow Bold" w:cs="Cambria"/>
        </w:rPr>
        <w:t>Okulumuza ulaşım probleminin olması</w:t>
      </w:r>
    </w:p>
    <w:p w:rsidR="00497C4F" w:rsidRPr="00BE08B3" w:rsidRDefault="00497C4F" w:rsidP="001E7C91">
      <w:pPr>
        <w:pStyle w:val="ListeParagraf"/>
        <w:tabs>
          <w:tab w:val="left" w:pos="142"/>
          <w:tab w:val="left" w:pos="284"/>
        </w:tabs>
        <w:ind w:left="567"/>
        <w:rPr>
          <w:rFonts w:ascii="Gotham Narrow Bold" w:hAnsi="Gotham Narrow Bold"/>
          <w:color w:val="000000"/>
        </w:rPr>
      </w:pPr>
    </w:p>
    <w:p w:rsidR="00497C4F" w:rsidRPr="00BE08B3" w:rsidRDefault="00497C4F" w:rsidP="00A55CAC">
      <w:pPr>
        <w:pStyle w:val="1"/>
        <w:pBdr>
          <w:top w:val="none" w:sz="0" w:space="0" w:color="auto"/>
          <w:bottom w:val="none" w:sz="0" w:space="0" w:color="auto"/>
        </w:pBdr>
        <w:shd w:val="clear" w:color="auto" w:fill="C00000"/>
        <w:ind w:left="567"/>
        <w:jc w:val="left"/>
        <w:rPr>
          <w:rFonts w:ascii="Gotham Narrow Bold" w:hAnsi="Gotham Narrow Bold"/>
          <w:b/>
          <w:bCs/>
          <w:color w:val="FFFFFF"/>
          <w:sz w:val="32"/>
          <w:szCs w:val="32"/>
        </w:rPr>
      </w:pPr>
      <w:r w:rsidRPr="00BE08B3">
        <w:rPr>
          <w:rFonts w:ascii="Gotham Narrow Bold" w:hAnsi="Gotham Narrow Bold"/>
          <w:b/>
          <w:bCs/>
          <w:color w:val="FFFFFF"/>
          <w:sz w:val="32"/>
          <w:szCs w:val="32"/>
        </w:rPr>
        <w:t>Fırsatlar</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Türkiye'nin en köklü üniversitelerinden biri olan Atatürk Üniversitesi'nin il</w:t>
      </w:r>
      <w:r w:rsidR="003424F2">
        <w:rPr>
          <w:rFonts w:ascii="Gotham Narrow Bold" w:eastAsia="Cambria" w:hAnsi="Gotham Narrow Bold" w:cs="Cambria"/>
        </w:rPr>
        <w:t>imizde</w:t>
      </w:r>
      <w:r w:rsidRPr="00BE08B3">
        <w:rPr>
          <w:rFonts w:ascii="Gotham Narrow Bold" w:eastAsia="Cambria" w:hAnsi="Gotham Narrow Bold" w:cs="Cambria"/>
        </w:rPr>
        <w:t xml:space="preserve"> olması, </w:t>
      </w:r>
    </w:p>
    <w:p w:rsidR="00497C4F" w:rsidRPr="00BE08B3" w:rsidRDefault="003424F2" w:rsidP="00C96BF5">
      <w:pPr>
        <w:widowControl w:val="0"/>
        <w:numPr>
          <w:ilvl w:val="0"/>
          <w:numId w:val="25"/>
        </w:numPr>
        <w:autoSpaceDE w:val="0"/>
        <w:autoSpaceDN w:val="0"/>
        <w:adjustRightInd w:val="0"/>
        <w:spacing w:after="4" w:line="248" w:lineRule="auto"/>
        <w:ind w:left="567"/>
        <w:rPr>
          <w:rFonts w:ascii="Gotham Narrow Bold" w:hAnsi="Gotham Narrow Bold"/>
        </w:rPr>
      </w:pPr>
      <w:r>
        <w:rPr>
          <w:rFonts w:ascii="Gotham Narrow Bold" w:eastAsia="Cambria" w:hAnsi="Gotham Narrow Bold" w:cs="Cambria"/>
        </w:rPr>
        <w:t>Okulumuzun</w:t>
      </w:r>
      <w:r w:rsidR="00497C4F" w:rsidRPr="00BE08B3">
        <w:rPr>
          <w:rFonts w:ascii="Gotham Narrow Bold" w:eastAsia="Cambria" w:hAnsi="Gotham Narrow Bold" w:cs="Cambria"/>
        </w:rPr>
        <w:t xml:space="preserve"> yeniliklere ve teknolojik gelişmelere açık olması,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lastRenderedPageBreak/>
        <w:t xml:space="preserve">Kandilli Kayak Merkezinin olması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Genç nüfusun varlığı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Çok geniş bir alanda özellikle eğitimle ilgili çok sayıda Avrupa Birliği ve yerel kaynakların olması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Madde bağımlılığının az olması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Parçalanmış aile sayısının az olması </w:t>
      </w:r>
    </w:p>
    <w:p w:rsidR="00497C4F" w:rsidRPr="00BE08B3" w:rsidRDefault="003424F2" w:rsidP="00C96BF5">
      <w:pPr>
        <w:widowControl w:val="0"/>
        <w:numPr>
          <w:ilvl w:val="0"/>
          <w:numId w:val="25"/>
        </w:numPr>
        <w:autoSpaceDE w:val="0"/>
        <w:autoSpaceDN w:val="0"/>
        <w:adjustRightInd w:val="0"/>
        <w:spacing w:after="4" w:line="248" w:lineRule="auto"/>
        <w:ind w:left="567"/>
        <w:rPr>
          <w:rFonts w:ascii="Gotham Narrow Bold" w:hAnsi="Gotham Narrow Bold"/>
        </w:rPr>
      </w:pPr>
      <w:r>
        <w:rPr>
          <w:rFonts w:ascii="Gotham Narrow Bold" w:eastAsia="Cambria" w:hAnsi="Gotham Narrow Bold" w:cs="Cambria"/>
        </w:rPr>
        <w:t xml:space="preserve">İlçe merkezine </w:t>
      </w:r>
      <w:r w:rsidR="00497C4F" w:rsidRPr="00BE08B3">
        <w:rPr>
          <w:rFonts w:ascii="Gotham Narrow Bold" w:eastAsia="Cambria" w:hAnsi="Gotham Narrow Bold" w:cs="Cambria"/>
        </w:rPr>
        <w:t xml:space="preserve"> ulaşımın kolay olması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Toplumun eğitime olumlu bakış açısı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Sosyal Yardımlaşma Vakfınca ihtiyaç sahibi ailelere eğitim yardımlarının yapılıyor olması.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Eğitimle ilgili özel teşebbüsün bulunması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Eğitime ailelerin verdiği önemim her geçen gün artması,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AB projelerine katılma olanağı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Eğitime destek kampanyalarına paydaşların ve vatandaşların ilgi göstermesi ve destek vermesi Meslek liselerinin olması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E-okul ve Mebbis projelerinin kullanılması ve bunların bakanlığın desteğinde olması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İlçemizin merkezi bir ilçe olması </w:t>
      </w:r>
    </w:p>
    <w:p w:rsidR="00497C4F" w:rsidRPr="00BE08B3" w:rsidRDefault="00497C4F" w:rsidP="00C96BF5">
      <w:pPr>
        <w:widowControl w:val="0"/>
        <w:numPr>
          <w:ilvl w:val="0"/>
          <w:numId w:val="25"/>
        </w:numPr>
        <w:autoSpaceDE w:val="0"/>
        <w:autoSpaceDN w:val="0"/>
        <w:adjustRightInd w:val="0"/>
        <w:spacing w:after="4" w:line="248" w:lineRule="auto"/>
        <w:ind w:left="567"/>
        <w:rPr>
          <w:rFonts w:ascii="Gotham Narrow Bold" w:hAnsi="Gotham Narrow Bold"/>
        </w:rPr>
      </w:pPr>
      <w:r w:rsidRPr="00BE08B3">
        <w:rPr>
          <w:rFonts w:ascii="Gotham Narrow Bold" w:eastAsia="Cambria" w:hAnsi="Gotham Narrow Bold" w:cs="Cambria"/>
        </w:rPr>
        <w:t xml:space="preserve">Milli Eğitim Bakanlığı’nın gelişime ve değişime açık olması </w:t>
      </w:r>
    </w:p>
    <w:p w:rsidR="00497C4F" w:rsidRPr="00BE08B3" w:rsidRDefault="00497C4F" w:rsidP="00A55CAC">
      <w:pPr>
        <w:pStyle w:val="1"/>
        <w:pBdr>
          <w:top w:val="none" w:sz="0" w:space="0" w:color="auto"/>
          <w:bottom w:val="none" w:sz="0" w:space="0" w:color="auto"/>
        </w:pBdr>
        <w:shd w:val="clear" w:color="auto" w:fill="C00000"/>
        <w:ind w:left="567"/>
        <w:jc w:val="left"/>
        <w:rPr>
          <w:rFonts w:ascii="Gotham Narrow Bold" w:hAnsi="Gotham Narrow Bold"/>
          <w:b/>
          <w:bCs/>
          <w:i w:val="0"/>
          <w:iCs w:val="0"/>
          <w:color w:val="FFFFFF"/>
          <w:sz w:val="32"/>
          <w:szCs w:val="32"/>
        </w:rPr>
      </w:pPr>
      <w:r w:rsidRPr="00BE08B3">
        <w:rPr>
          <w:rFonts w:ascii="Gotham Narrow Bold" w:hAnsi="Gotham Narrow Bold"/>
          <w:b/>
          <w:bCs/>
          <w:i w:val="0"/>
          <w:iCs w:val="0"/>
          <w:color w:val="FFFFFF"/>
          <w:sz w:val="32"/>
          <w:szCs w:val="32"/>
        </w:rPr>
        <w:t>Tehditler</w:t>
      </w:r>
    </w:p>
    <w:p w:rsidR="00497C4F" w:rsidRPr="00BE08B3" w:rsidRDefault="00497C4F" w:rsidP="00C96BF5">
      <w:pPr>
        <w:widowControl w:val="0"/>
        <w:numPr>
          <w:ilvl w:val="0"/>
          <w:numId w:val="26"/>
        </w:numPr>
        <w:autoSpaceDE w:val="0"/>
        <w:autoSpaceDN w:val="0"/>
        <w:adjustRightInd w:val="0"/>
        <w:spacing w:after="0" w:line="240" w:lineRule="auto"/>
        <w:ind w:left="567"/>
        <w:jc w:val="both"/>
        <w:rPr>
          <w:rFonts w:ascii="Gotham Narrow Bold" w:hAnsi="Gotham Narrow Bold"/>
        </w:rPr>
      </w:pPr>
      <w:r w:rsidRPr="00BE08B3">
        <w:rPr>
          <w:rFonts w:ascii="Gotham Narrow Bold" w:eastAsia="Cambria" w:hAnsi="Gotham Narrow Bold" w:cs="Cambria"/>
        </w:rPr>
        <w:t xml:space="preserve">Şiddet içerikli programların ve haberlerin yayınlanması ve gençliğe kötü örnek teşkil edecek kahramanlıkların oluşumu </w:t>
      </w:r>
    </w:p>
    <w:p w:rsidR="00497C4F" w:rsidRPr="00BE08B3" w:rsidRDefault="00497C4F" w:rsidP="00C96BF5">
      <w:pPr>
        <w:widowControl w:val="0"/>
        <w:numPr>
          <w:ilvl w:val="0"/>
          <w:numId w:val="26"/>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Sürekli değişen </w:t>
      </w:r>
      <w:r w:rsidR="003424F2">
        <w:rPr>
          <w:rFonts w:ascii="Gotham Narrow Bold" w:eastAsia="Cambria" w:hAnsi="Gotham Narrow Bold" w:cs="Cambria"/>
        </w:rPr>
        <w:t>öğretmen</w:t>
      </w:r>
      <w:r w:rsidRPr="00BE08B3">
        <w:rPr>
          <w:rFonts w:ascii="Gotham Narrow Bold" w:eastAsia="Cambria" w:hAnsi="Gotham Narrow Bold" w:cs="Cambria"/>
        </w:rPr>
        <w:t xml:space="preserve"> kadroları </w:t>
      </w:r>
    </w:p>
    <w:p w:rsidR="00497C4F" w:rsidRPr="00BE08B3" w:rsidRDefault="00497C4F" w:rsidP="00C96BF5">
      <w:pPr>
        <w:widowControl w:val="0"/>
        <w:numPr>
          <w:ilvl w:val="0"/>
          <w:numId w:val="26"/>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Sosyal tesislerin yetersizliği </w:t>
      </w:r>
    </w:p>
    <w:p w:rsidR="00497C4F" w:rsidRPr="00BE08B3" w:rsidRDefault="0056500A" w:rsidP="00C96BF5">
      <w:pPr>
        <w:widowControl w:val="0"/>
        <w:numPr>
          <w:ilvl w:val="0"/>
          <w:numId w:val="26"/>
        </w:numPr>
        <w:autoSpaceDE w:val="0"/>
        <w:autoSpaceDN w:val="0"/>
        <w:adjustRightInd w:val="0"/>
        <w:spacing w:after="0" w:line="240" w:lineRule="auto"/>
        <w:ind w:left="567"/>
        <w:rPr>
          <w:rFonts w:ascii="Gotham Narrow Bold" w:hAnsi="Gotham Narrow Bold"/>
        </w:rPr>
      </w:pPr>
      <w:r>
        <w:rPr>
          <w:rFonts w:ascii="Gotham Narrow Bold" w:eastAsia="Cambria" w:hAnsi="Gotham Narrow Bold" w:cs="Cambria"/>
        </w:rPr>
        <w:t>Mahalle</w:t>
      </w:r>
      <w:r w:rsidR="00497C4F" w:rsidRPr="00BE08B3">
        <w:rPr>
          <w:rFonts w:ascii="Gotham Narrow Bold" w:eastAsia="Cambria" w:hAnsi="Gotham Narrow Bold" w:cs="Cambria"/>
        </w:rPr>
        <w:t xml:space="preserve"> nüfusunun göç vermesi </w:t>
      </w:r>
    </w:p>
    <w:p w:rsidR="00497C4F" w:rsidRPr="00BE08B3" w:rsidRDefault="00497C4F" w:rsidP="00C96BF5">
      <w:pPr>
        <w:widowControl w:val="0"/>
        <w:numPr>
          <w:ilvl w:val="0"/>
          <w:numId w:val="26"/>
        </w:numPr>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Eğitim seviyesinin düşük olması </w:t>
      </w:r>
    </w:p>
    <w:p w:rsidR="00497C4F" w:rsidRPr="00BE08B3" w:rsidRDefault="00497C4F" w:rsidP="00C96BF5">
      <w:pPr>
        <w:widowControl w:val="0"/>
        <w:numPr>
          <w:ilvl w:val="0"/>
          <w:numId w:val="26"/>
        </w:numPr>
        <w:autoSpaceDE w:val="0"/>
        <w:autoSpaceDN w:val="0"/>
        <w:adjustRightInd w:val="0"/>
        <w:spacing w:after="0" w:line="241" w:lineRule="auto"/>
        <w:ind w:left="567" w:right="476"/>
        <w:rPr>
          <w:rFonts w:ascii="Gotham Narrow Bold" w:hAnsi="Gotham Narrow Bold"/>
        </w:rPr>
      </w:pPr>
      <w:r w:rsidRPr="00BE08B3">
        <w:rPr>
          <w:rFonts w:ascii="Gotham Narrow Bold" w:eastAsia="Cambria" w:hAnsi="Gotham Narrow Bold" w:cs="Cambria"/>
        </w:rPr>
        <w:t xml:space="preserve">Sivil toplum örgütleri, kurumlar ve medyanın eğitime yeteri kadar destek vermemesi İç göç Sorunları </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İklim şartlarından kaynaklanan olumsuzluklar </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Eğitim öğretimin kış mevsimine denk gelmesi ve kış mevsiminin normalden daha uzun olması. </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Bilinçsiz teknoloji kullanımı </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eastAsia="Cambria" w:hAnsi="Gotham Narrow Bold" w:cs="Cambria"/>
        </w:rPr>
      </w:pPr>
      <w:r w:rsidRPr="00BE08B3">
        <w:rPr>
          <w:rFonts w:ascii="Gotham Narrow Bold" w:eastAsia="Cambria" w:hAnsi="Gotham Narrow Bold" w:cs="Cambria"/>
        </w:rPr>
        <w:t xml:space="preserve">Gençlerde kültürel yozlaşmanın olması </w:t>
      </w:r>
      <w:r w:rsidRPr="00BE08B3">
        <w:rPr>
          <w:rFonts w:ascii="Gotham Narrow Bold" w:eastAsia="Cambria" w:hAnsi="Gotham Narrow Bold" w:cs="Cambria"/>
        </w:rPr>
        <w:tab/>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Aile eğitiminin yetersiz olması </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87"/>
        <w:rPr>
          <w:rFonts w:ascii="Gotham Narrow Bold" w:hAnsi="Gotham Narrow Bold"/>
        </w:rPr>
      </w:pPr>
      <w:r w:rsidRPr="00BE08B3">
        <w:rPr>
          <w:rFonts w:ascii="Gotham Narrow Bold" w:eastAsia="Cambria" w:hAnsi="Gotham Narrow Bold" w:cs="Cambria"/>
        </w:rPr>
        <w:t xml:space="preserve">Hayırsever vatandaşların eğitime yeteri kadar destek vermemesi </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Herhangi bir hedefi olmayan öğrenci sayısının çok olması </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Zararlı alışkanlıkların küçük yaşlara kadar inmesi ve madde bağımlılığının giderek yayılması </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Sınav odaklı eğitiminin öğrenciler üzerindeki olumsuz etkisi </w:t>
      </w:r>
    </w:p>
    <w:p w:rsidR="00497C4F" w:rsidRPr="0056500A"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Velilerin okullara karşı olan ilgisizliği </w:t>
      </w:r>
    </w:p>
    <w:p w:rsidR="0056500A" w:rsidRPr="00BE08B3" w:rsidRDefault="0056500A"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Pr>
          <w:rFonts w:ascii="Gotham Narrow Bold" w:eastAsia="Cambria" w:hAnsi="Gotham Narrow Bold" w:cs="Cambria"/>
        </w:rPr>
        <w:t>Temizlik personelinin yetersiz olması</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Toplumsal duyarsızlık </w:t>
      </w:r>
    </w:p>
    <w:p w:rsidR="00497C4F" w:rsidRPr="00BE08B3" w:rsidRDefault="0056500A"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Pr>
          <w:rFonts w:ascii="Gotham Narrow Bold" w:eastAsia="Cambria" w:hAnsi="Gotham Narrow Bold" w:cs="Cambria"/>
        </w:rPr>
        <w:t xml:space="preserve">Mahalle de </w:t>
      </w:r>
      <w:r w:rsidR="00497C4F" w:rsidRPr="00BE08B3">
        <w:rPr>
          <w:rFonts w:ascii="Gotham Narrow Bold" w:eastAsia="Cambria" w:hAnsi="Gotham Narrow Bold" w:cs="Cambria"/>
        </w:rPr>
        <w:t xml:space="preserve"> yeterli iş olanaklarının olmaması </w:t>
      </w:r>
    </w:p>
    <w:p w:rsidR="00497C4F" w:rsidRPr="00BE08B3" w:rsidRDefault="00497C4F"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sidRPr="00BE08B3">
        <w:rPr>
          <w:rFonts w:ascii="Gotham Narrow Bold" w:eastAsia="Cambria" w:hAnsi="Gotham Narrow Bold" w:cs="Cambria"/>
        </w:rPr>
        <w:t xml:space="preserve">Okul bahçelerinin, yeşil alanların ve sosyal donatı alanlarının yetersiz oluşu </w:t>
      </w:r>
    </w:p>
    <w:p w:rsidR="00497C4F" w:rsidRPr="00BE08B3" w:rsidRDefault="0056500A" w:rsidP="00C96BF5">
      <w:pPr>
        <w:widowControl w:val="0"/>
        <w:numPr>
          <w:ilvl w:val="0"/>
          <w:numId w:val="26"/>
        </w:numPr>
        <w:shd w:val="clear" w:color="auto" w:fill="FFFFFF"/>
        <w:autoSpaceDE w:val="0"/>
        <w:autoSpaceDN w:val="0"/>
        <w:adjustRightInd w:val="0"/>
        <w:spacing w:after="0" w:line="240" w:lineRule="auto"/>
        <w:ind w:left="567"/>
        <w:rPr>
          <w:rFonts w:ascii="Gotham Narrow Bold" w:hAnsi="Gotham Narrow Bold"/>
        </w:rPr>
      </w:pPr>
      <w:r>
        <w:rPr>
          <w:rFonts w:ascii="Gotham Narrow Bold" w:eastAsia="Cambria" w:hAnsi="Gotham Narrow Bold" w:cs="Cambria"/>
        </w:rPr>
        <w:t>Okulun</w:t>
      </w:r>
      <w:r w:rsidR="00497C4F" w:rsidRPr="00BE08B3">
        <w:rPr>
          <w:rFonts w:ascii="Gotham Narrow Bold" w:eastAsia="Cambria" w:hAnsi="Gotham Narrow Bold" w:cs="Cambria"/>
        </w:rPr>
        <w:t xml:space="preserve"> gece ve gündüz güvenliğinin sağlanması için gerekli personelin bulunmaması</w:t>
      </w:r>
    </w:p>
    <w:p w:rsidR="0037397F" w:rsidRPr="00BE08B3" w:rsidRDefault="003172E5" w:rsidP="00A55CAC">
      <w:pPr>
        <w:pStyle w:val="ListeParagraf"/>
        <w:tabs>
          <w:tab w:val="left" w:pos="142"/>
          <w:tab w:val="left" w:pos="284"/>
        </w:tabs>
        <w:spacing w:after="0" w:line="360" w:lineRule="auto"/>
        <w:ind w:left="567"/>
        <w:rPr>
          <w:rFonts w:ascii="Gotham Narrow Bold" w:hAnsi="Gotham Narrow Bold"/>
          <w:color w:val="000000"/>
          <w:sz w:val="24"/>
          <w:szCs w:val="24"/>
        </w:rPr>
      </w:pPr>
      <w:r w:rsidRPr="00BE08B3">
        <w:rPr>
          <w:rFonts w:ascii="Gotham Narrow Bold" w:hAnsi="Gotham Narrow Bold"/>
          <w:noProof/>
          <w:color w:val="000000"/>
          <w:sz w:val="24"/>
          <w:szCs w:val="24"/>
          <w:lang w:eastAsia="tr-TR"/>
        </w:rPr>
        <w:lastRenderedPageBreak/>
        <w:drawing>
          <wp:anchor distT="0" distB="0" distL="114300" distR="114300" simplePos="0" relativeHeight="251754496" behindDoc="1" locked="0" layoutInCell="1" allowOverlap="1">
            <wp:simplePos x="0" y="0"/>
            <wp:positionH relativeFrom="column">
              <wp:posOffset>-52070</wp:posOffset>
            </wp:positionH>
            <wp:positionV relativeFrom="paragraph">
              <wp:posOffset>262255</wp:posOffset>
            </wp:positionV>
            <wp:extent cx="5553075" cy="5172075"/>
            <wp:effectExtent l="0" t="0" r="9525" b="9525"/>
            <wp:wrapTight wrapText="bothSides">
              <wp:wrapPolygon edited="0">
                <wp:start x="0" y="0"/>
                <wp:lineTo x="0" y="21560"/>
                <wp:lineTo x="21563" y="21560"/>
                <wp:lineTo x="21563" y="0"/>
                <wp:lineTo x="0" y="0"/>
              </wp:wrapPolygon>
            </wp:wrapTight>
            <wp:docPr id="611986513" name="Resim 6" descr="kırpıntı çizim, çizim, grafik,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86513" name="Resim 6" descr="kırpıntı çizim, çizim, grafik, çizgi film içeren bir resim&#10;&#10;Açıklama otomatik olarak oluşturuldu"/>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53075" cy="5172075"/>
                    </a:xfrm>
                    <a:prstGeom prst="rect">
                      <a:avLst/>
                    </a:prstGeom>
                  </pic:spPr>
                </pic:pic>
              </a:graphicData>
            </a:graphic>
          </wp:anchor>
        </w:drawing>
      </w:r>
    </w:p>
    <w:p w:rsidR="0037397F" w:rsidRPr="00BE08B3" w:rsidRDefault="0037397F" w:rsidP="00B414DF">
      <w:pPr>
        <w:pStyle w:val="ListeParagraf"/>
        <w:tabs>
          <w:tab w:val="left" w:pos="142"/>
          <w:tab w:val="left" w:pos="284"/>
        </w:tabs>
        <w:spacing w:after="0" w:line="360" w:lineRule="auto"/>
        <w:rPr>
          <w:rFonts w:ascii="Gotham Narrow Bold" w:hAnsi="Gotham Narrow Bold"/>
          <w:color w:val="000000"/>
          <w:sz w:val="24"/>
          <w:szCs w:val="24"/>
        </w:rPr>
      </w:pPr>
    </w:p>
    <w:p w:rsidR="00FD3DCA" w:rsidRPr="00BE08B3" w:rsidRDefault="00FD3DCA" w:rsidP="00B414DF">
      <w:pPr>
        <w:pStyle w:val="ListeParagraf"/>
        <w:tabs>
          <w:tab w:val="left" w:pos="142"/>
          <w:tab w:val="left" w:pos="284"/>
        </w:tabs>
        <w:spacing w:after="0" w:line="360" w:lineRule="auto"/>
        <w:rPr>
          <w:rFonts w:ascii="Gotham Narrow Bold" w:hAnsi="Gotham Narrow Bold"/>
          <w:color w:val="000000"/>
          <w:sz w:val="24"/>
          <w:szCs w:val="24"/>
        </w:rPr>
      </w:pPr>
    </w:p>
    <w:p w:rsidR="00FD3DCA" w:rsidRPr="00BE08B3" w:rsidRDefault="00FD3DCA" w:rsidP="00B414DF">
      <w:pPr>
        <w:pStyle w:val="ListeParagraf"/>
        <w:tabs>
          <w:tab w:val="left" w:pos="142"/>
          <w:tab w:val="left" w:pos="284"/>
        </w:tabs>
        <w:spacing w:after="0" w:line="360" w:lineRule="auto"/>
        <w:rPr>
          <w:rFonts w:ascii="Gotham Narrow Bold" w:hAnsi="Gotham Narrow Bold"/>
          <w:color w:val="000000"/>
          <w:sz w:val="24"/>
          <w:szCs w:val="24"/>
        </w:rPr>
      </w:pPr>
    </w:p>
    <w:p w:rsidR="004C45FF" w:rsidRPr="00BE08B3" w:rsidRDefault="008452D7" w:rsidP="008452D7">
      <w:pPr>
        <w:pStyle w:val="Balk1"/>
        <w:rPr>
          <w:rFonts w:ascii="Gotham Narrow Bold" w:hAnsi="Gotham Narrow Bold" w:cs="AbrilDisplay-ExtraBold"/>
          <w:b/>
          <w:bCs/>
          <w:color w:val="C00000"/>
          <w:sz w:val="28"/>
          <w:szCs w:val="26"/>
        </w:rPr>
      </w:pPr>
      <w:bookmarkStart w:id="31" w:name="_Toc179361027"/>
      <w:r w:rsidRPr="00BE08B3">
        <w:rPr>
          <w:rFonts w:ascii="Gotham Narrow Bold" w:hAnsi="Gotham Narrow Bold" w:cs="AbrilDisplay-ExtraBold"/>
          <w:b/>
          <w:bCs/>
          <w:color w:val="C00000"/>
          <w:sz w:val="28"/>
          <w:szCs w:val="26"/>
        </w:rPr>
        <w:lastRenderedPageBreak/>
        <w:t>Tespitler ve İhtiyaçların Belirlenmesi</w:t>
      </w:r>
      <w:bookmarkEnd w:id="31"/>
    </w:p>
    <w:p w:rsidR="004C45FF" w:rsidRPr="00BE08B3" w:rsidRDefault="004C45FF" w:rsidP="004C45FF">
      <w:pPr>
        <w:autoSpaceDE w:val="0"/>
        <w:autoSpaceDN w:val="0"/>
        <w:adjustRightInd w:val="0"/>
        <w:spacing w:after="0" w:line="240" w:lineRule="auto"/>
        <w:rPr>
          <w:rFonts w:ascii="Gotham Narrow Bold" w:hAnsi="Gotham Narrow Bold" w:cs="AbrilDisplay-ExtraBold"/>
          <w:b/>
          <w:bCs/>
          <w:color w:val="800000"/>
          <w:sz w:val="24"/>
          <w:szCs w:val="24"/>
        </w:rPr>
      </w:pPr>
    </w:p>
    <w:p w:rsidR="004C45FF" w:rsidRPr="00BE08B3" w:rsidRDefault="004C45FF" w:rsidP="00506385">
      <w:pPr>
        <w:autoSpaceDE w:val="0"/>
        <w:autoSpaceDN w:val="0"/>
        <w:adjustRightInd w:val="0"/>
        <w:spacing w:after="0" w:line="360" w:lineRule="auto"/>
        <w:jc w:val="both"/>
        <w:rPr>
          <w:rFonts w:ascii="Gotham Narrow Bold" w:hAnsi="Gotham Narrow Bold" w:cs="AbrilDisplay-ExtraBold"/>
          <w:sz w:val="24"/>
          <w:szCs w:val="24"/>
        </w:rPr>
      </w:pPr>
      <w:r w:rsidRPr="00BE08B3">
        <w:rPr>
          <w:rFonts w:ascii="Gotham Narrow Bold" w:hAnsi="Gotham Narrow Bold" w:cs="AbrilDisplay-ExtraBold"/>
          <w:sz w:val="24"/>
          <w:szCs w:val="24"/>
        </w:rPr>
        <w:t xml:space="preserve">Tespitler ve </w:t>
      </w:r>
      <w:r w:rsidR="00AC7D12" w:rsidRPr="00BE08B3">
        <w:rPr>
          <w:rFonts w:ascii="Gotham Narrow Bold" w:hAnsi="Gotham Narrow Bold" w:cs="AbrilDisplay-ExtraBold"/>
          <w:sz w:val="24"/>
          <w:szCs w:val="24"/>
        </w:rPr>
        <w:t xml:space="preserve">ihtiyaçların belirlenmesi </w:t>
      </w:r>
      <w:r w:rsidRPr="00BE08B3">
        <w:rPr>
          <w:rFonts w:ascii="Gotham Narrow Bold" w:hAnsi="Gotham Narrow Bold" w:cs="AbrilDisplay-ExtraBold"/>
          <w:sz w:val="24"/>
          <w:szCs w:val="24"/>
        </w:rPr>
        <w:t>durum analizi aşamalarında öne çıkan, durum analizin</w:t>
      </w:r>
      <w:r w:rsidR="00AC7D12" w:rsidRPr="00BE08B3">
        <w:rPr>
          <w:rFonts w:ascii="Gotham Narrow Bold" w:hAnsi="Gotham Narrow Bold" w:cs="AbrilDisplay-ExtraBold"/>
          <w:sz w:val="24"/>
          <w:szCs w:val="24"/>
        </w:rPr>
        <w:t xml:space="preserve">e yönelik çalışmaları </w:t>
      </w:r>
      <w:r w:rsidRPr="00BE08B3">
        <w:rPr>
          <w:rFonts w:ascii="Gotham Narrow Bold" w:hAnsi="Gotham Narrow Bold" w:cs="AbrilDisplay-ExtraBold"/>
          <w:sz w:val="24"/>
          <w:szCs w:val="24"/>
        </w:rPr>
        <w:t xml:space="preserve">özetleyebilecek </w:t>
      </w:r>
      <w:r w:rsidR="00AC7D12" w:rsidRPr="00BE08B3">
        <w:rPr>
          <w:rFonts w:ascii="Gotham Narrow Bold" w:hAnsi="Gotham Narrow Bold" w:cs="AbrilDisplay-ExtraBold"/>
          <w:sz w:val="24"/>
          <w:szCs w:val="24"/>
        </w:rPr>
        <w:t xml:space="preserve">ve sorun alanları dikkate alındığında ortaya çıkan ihtiyaçları ve gelişim alanlarını ortaya koyan </w:t>
      </w:r>
      <w:r w:rsidRPr="00BE08B3">
        <w:rPr>
          <w:rFonts w:ascii="Gotham Narrow Bold" w:hAnsi="Gotham Narrow Bold" w:cs="AbrilDisplay-ExtraBold"/>
          <w:sz w:val="24"/>
          <w:szCs w:val="24"/>
        </w:rPr>
        <w:t xml:space="preserve">ifadelerden oluşmaktadır. </w:t>
      </w:r>
    </w:p>
    <w:p w:rsidR="00A20488" w:rsidRPr="00BE08B3" w:rsidRDefault="004C45FF" w:rsidP="00D537EB">
      <w:pPr>
        <w:autoSpaceDE w:val="0"/>
        <w:autoSpaceDN w:val="0"/>
        <w:adjustRightInd w:val="0"/>
        <w:spacing w:after="0" w:line="360" w:lineRule="auto"/>
        <w:jc w:val="both"/>
        <w:rPr>
          <w:rFonts w:ascii="Gotham Narrow Bold" w:hAnsi="Gotham Narrow Bold" w:cs="AbrilDisplay-ExtraBold"/>
          <w:sz w:val="24"/>
          <w:szCs w:val="24"/>
        </w:rPr>
      </w:pPr>
      <w:r w:rsidRPr="00BE08B3">
        <w:rPr>
          <w:rFonts w:ascii="Gotham Narrow Bold" w:hAnsi="Gotham Narrow Bold" w:cs="AbrilDisplay-ExtraBold"/>
          <w:sz w:val="24"/>
          <w:szCs w:val="24"/>
        </w:rPr>
        <w:t xml:space="preserve">Durum analizi hazırlık sürecinde kurum içi çalışan memnuniyet anketi, iç paydaş anketi, dış paydaş anketi sonuçlarının değerlendirilmesi,”GZFT ve PESTLE” analizleri sonuçları ve başta </w:t>
      </w:r>
      <w:bookmarkStart w:id="32" w:name="_Hlk159504511"/>
      <w:r w:rsidR="00AC7D12" w:rsidRPr="00BE08B3">
        <w:rPr>
          <w:rFonts w:ascii="Gotham Narrow Bold" w:hAnsi="Gotham Narrow Bold" w:cs="AbrilDisplay-ExtraBold"/>
          <w:sz w:val="24"/>
          <w:szCs w:val="24"/>
        </w:rPr>
        <w:t>Türkiye Yüzyılı</w:t>
      </w:r>
      <w:r w:rsidRPr="00BE08B3">
        <w:rPr>
          <w:rFonts w:ascii="Gotham Narrow Bold" w:hAnsi="Gotham Narrow Bold" w:cs="AbrilDisplay-ExtraBold"/>
          <w:sz w:val="24"/>
          <w:szCs w:val="24"/>
        </w:rPr>
        <w:t xml:space="preserve"> Vizyonu </w:t>
      </w:r>
      <w:bookmarkEnd w:id="32"/>
      <w:r w:rsidRPr="00BE08B3">
        <w:rPr>
          <w:rFonts w:ascii="Gotham Narrow Bold" w:hAnsi="Gotham Narrow Bold" w:cs="AbrilDisplay-ExtraBold"/>
          <w:sz w:val="24"/>
          <w:szCs w:val="24"/>
        </w:rPr>
        <w:t xml:space="preserve">olmak üzere birçok üst politika belgeleri analizleri sonucunda sorunlar ve ihtiyaçlar tespit edilmiştir. Bu sorun ve ihtiyaçlar kapsamında stratejik planımız şekillendirilmiştir. </w:t>
      </w:r>
      <w:r w:rsidR="00D537EB" w:rsidRPr="00BE08B3">
        <w:rPr>
          <w:rFonts w:ascii="Gotham Narrow Bold" w:hAnsi="Gotham Narrow Bold" w:cs="AbrilDisplay-ExtraBold"/>
          <w:sz w:val="24"/>
          <w:szCs w:val="24"/>
        </w:rPr>
        <w:t>Durum analizi çalışmaları sonucunda elde edilen bulgulara hedef kartlarında yer verilmiştir.</w:t>
      </w:r>
    </w:p>
    <w:p w:rsidR="00A20488" w:rsidRPr="00761578" w:rsidRDefault="00EA21B0" w:rsidP="00D537EB">
      <w:pPr>
        <w:autoSpaceDE w:val="0"/>
        <w:autoSpaceDN w:val="0"/>
        <w:adjustRightInd w:val="0"/>
        <w:spacing w:after="0" w:line="360" w:lineRule="auto"/>
        <w:jc w:val="both"/>
        <w:rPr>
          <w:rFonts w:ascii="Gotham Narrow Bold" w:hAnsi="Gotham Narrow Bold" w:cs="AbrilDisplay-ExtraBold"/>
          <w:b/>
          <w:color w:val="000000" w:themeColor="text1"/>
          <w:sz w:val="24"/>
          <w:szCs w:val="24"/>
        </w:rPr>
      </w:pPr>
      <w:r w:rsidRPr="00761578">
        <w:rPr>
          <w:rFonts w:ascii="Gotham Narrow Bold" w:hAnsi="Gotham Narrow Bold" w:cs="AbrilDisplay-ExtraBold"/>
          <w:b/>
          <w:color w:val="000000" w:themeColor="text1"/>
          <w:sz w:val="24"/>
          <w:szCs w:val="24"/>
        </w:rPr>
        <w:t>Tablo 14: Tespit ve İhtiyaç Analizi Tablosu</w:t>
      </w:r>
    </w:p>
    <w:tbl>
      <w:tblPr>
        <w:tblStyle w:val="TabloKlavuzu"/>
        <w:tblW w:w="0" w:type="auto"/>
        <w:tblLook w:val="04A0"/>
      </w:tblPr>
      <w:tblGrid>
        <w:gridCol w:w="3020"/>
        <w:gridCol w:w="3021"/>
        <w:gridCol w:w="3021"/>
      </w:tblGrid>
      <w:tr w:rsidR="00A20488" w:rsidRPr="00BE08B3" w:rsidTr="00BE5A96">
        <w:tc>
          <w:tcPr>
            <w:tcW w:w="3020" w:type="dxa"/>
            <w:shd w:val="clear" w:color="auto" w:fill="C00000"/>
          </w:tcPr>
          <w:p w:rsidR="00A20488" w:rsidRPr="00BE08B3" w:rsidRDefault="00A20488" w:rsidP="00BE5A96">
            <w:pPr>
              <w:autoSpaceDE w:val="0"/>
              <w:autoSpaceDN w:val="0"/>
              <w:adjustRightInd w:val="0"/>
              <w:spacing w:line="276" w:lineRule="auto"/>
              <w:jc w:val="both"/>
              <w:rPr>
                <w:rFonts w:ascii="Gotham Narrow Bold" w:hAnsi="Gotham Narrow Bold" w:cs="AbrilDisplay-ExtraBold"/>
                <w:sz w:val="22"/>
                <w:szCs w:val="22"/>
              </w:rPr>
            </w:pPr>
            <w:r w:rsidRPr="00BE08B3">
              <w:rPr>
                <w:rFonts w:ascii="Gotham Narrow Bold" w:hAnsi="Gotham Narrow Bold" w:cs="AbrilDisplay-ExtraBold"/>
                <w:sz w:val="22"/>
                <w:szCs w:val="22"/>
              </w:rPr>
              <w:t>Durum Analizi Aşamaları</w:t>
            </w:r>
          </w:p>
        </w:tc>
        <w:tc>
          <w:tcPr>
            <w:tcW w:w="3021" w:type="dxa"/>
            <w:shd w:val="clear" w:color="auto" w:fill="C00000"/>
          </w:tcPr>
          <w:p w:rsidR="00A20488" w:rsidRPr="00BE08B3" w:rsidRDefault="00A20488" w:rsidP="00BE5A96">
            <w:pPr>
              <w:autoSpaceDE w:val="0"/>
              <w:autoSpaceDN w:val="0"/>
              <w:adjustRightInd w:val="0"/>
              <w:spacing w:line="276" w:lineRule="auto"/>
              <w:jc w:val="both"/>
              <w:rPr>
                <w:rFonts w:ascii="Gotham Narrow Bold" w:hAnsi="Gotham Narrow Bold" w:cs="AbrilDisplay-ExtraBold"/>
                <w:sz w:val="22"/>
                <w:szCs w:val="22"/>
              </w:rPr>
            </w:pPr>
            <w:r w:rsidRPr="00BE08B3">
              <w:rPr>
                <w:rFonts w:ascii="Gotham Narrow Bold" w:hAnsi="Gotham Narrow Bold" w:cs="AbrilDisplay-ExtraBold"/>
                <w:sz w:val="22"/>
                <w:szCs w:val="22"/>
              </w:rPr>
              <w:t xml:space="preserve">Tespitler/Sorun Alanları </w:t>
            </w:r>
          </w:p>
        </w:tc>
        <w:tc>
          <w:tcPr>
            <w:tcW w:w="3021" w:type="dxa"/>
            <w:shd w:val="clear" w:color="auto" w:fill="C00000"/>
          </w:tcPr>
          <w:p w:rsidR="00A20488" w:rsidRPr="00BE08B3" w:rsidRDefault="00A20488" w:rsidP="00BE5A96">
            <w:pPr>
              <w:autoSpaceDE w:val="0"/>
              <w:autoSpaceDN w:val="0"/>
              <w:adjustRightInd w:val="0"/>
              <w:spacing w:line="276" w:lineRule="auto"/>
              <w:jc w:val="both"/>
              <w:rPr>
                <w:rFonts w:ascii="Gotham Narrow Bold" w:hAnsi="Gotham Narrow Bold" w:cs="AbrilDisplay-ExtraBold"/>
                <w:sz w:val="22"/>
                <w:szCs w:val="22"/>
              </w:rPr>
            </w:pPr>
            <w:r w:rsidRPr="00BE08B3">
              <w:rPr>
                <w:rFonts w:ascii="Gotham Narrow Bold" w:hAnsi="Gotham Narrow Bold" w:cs="AbrilDisplay-ExtraBold"/>
                <w:sz w:val="22"/>
                <w:szCs w:val="22"/>
              </w:rPr>
              <w:t>İhtiyaçlar/Gelişim Alanları</w:t>
            </w:r>
          </w:p>
        </w:tc>
      </w:tr>
      <w:tr w:rsidR="00A20488" w:rsidRPr="00BE08B3" w:rsidTr="00A20488">
        <w:tc>
          <w:tcPr>
            <w:tcW w:w="3020" w:type="dxa"/>
          </w:tcPr>
          <w:p w:rsidR="00A20488" w:rsidRPr="00BE08B3" w:rsidRDefault="00A20488" w:rsidP="00BE5A96">
            <w:pPr>
              <w:autoSpaceDE w:val="0"/>
              <w:autoSpaceDN w:val="0"/>
              <w:adjustRightInd w:val="0"/>
              <w:spacing w:line="276" w:lineRule="auto"/>
              <w:jc w:val="both"/>
              <w:rPr>
                <w:rFonts w:ascii="Gotham Narrow Bold" w:hAnsi="Gotham Narrow Bold" w:cs="AbrilDisplay-ExtraBold"/>
                <w:sz w:val="22"/>
                <w:szCs w:val="22"/>
              </w:rPr>
            </w:pPr>
            <w:r w:rsidRPr="00BE08B3">
              <w:rPr>
                <w:rFonts w:ascii="Gotham Narrow Bold" w:hAnsi="Gotham Narrow Bold" w:cs="AbrilDisplay-ExtraBold"/>
                <w:sz w:val="22"/>
                <w:szCs w:val="22"/>
              </w:rPr>
              <w:t>Uygulanmakta Olan</w:t>
            </w:r>
          </w:p>
          <w:p w:rsidR="00A20488" w:rsidRPr="00BE08B3" w:rsidRDefault="00A20488" w:rsidP="00BE5A96">
            <w:pPr>
              <w:autoSpaceDE w:val="0"/>
              <w:autoSpaceDN w:val="0"/>
              <w:adjustRightInd w:val="0"/>
              <w:spacing w:line="276" w:lineRule="auto"/>
              <w:jc w:val="both"/>
              <w:rPr>
                <w:rFonts w:ascii="Gotham Narrow Bold" w:hAnsi="Gotham Narrow Bold" w:cs="AbrilDisplay-ExtraBold"/>
                <w:sz w:val="22"/>
                <w:szCs w:val="22"/>
              </w:rPr>
            </w:pPr>
            <w:r w:rsidRPr="00BE08B3">
              <w:rPr>
                <w:rFonts w:ascii="Gotham Narrow Bold" w:hAnsi="Gotham Narrow Bold" w:cs="AbrilDisplay-ExtraBold"/>
                <w:sz w:val="22"/>
                <w:szCs w:val="22"/>
              </w:rPr>
              <w:t>Stratejik Planın</w:t>
            </w:r>
          </w:p>
          <w:p w:rsidR="00A20488" w:rsidRPr="00BE08B3" w:rsidRDefault="00A20488" w:rsidP="00BE5A96">
            <w:pPr>
              <w:autoSpaceDE w:val="0"/>
              <w:autoSpaceDN w:val="0"/>
              <w:adjustRightInd w:val="0"/>
              <w:spacing w:line="276" w:lineRule="auto"/>
              <w:jc w:val="both"/>
              <w:rPr>
                <w:rFonts w:ascii="Gotham Narrow Bold" w:hAnsi="Gotham Narrow Bold" w:cs="AbrilDisplay-ExtraBold"/>
                <w:color w:val="FF0000"/>
                <w:sz w:val="22"/>
                <w:szCs w:val="22"/>
              </w:rPr>
            </w:pPr>
            <w:r w:rsidRPr="00BE08B3">
              <w:rPr>
                <w:rFonts w:ascii="Gotham Narrow Bold" w:hAnsi="Gotham Narrow Bold" w:cs="AbrilDisplay-ExtraBold"/>
                <w:sz w:val="22"/>
                <w:szCs w:val="22"/>
              </w:rPr>
              <w:t>Değerlendirilmesi</w:t>
            </w:r>
          </w:p>
        </w:tc>
        <w:tc>
          <w:tcPr>
            <w:tcW w:w="3021" w:type="dxa"/>
          </w:tcPr>
          <w:p w:rsidR="00A20488" w:rsidRPr="00BE08B3" w:rsidRDefault="00A20488"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Covid-19 salgını nedeniyle</w:t>
            </w:r>
          </w:p>
          <w:p w:rsidR="00A20488" w:rsidRPr="00BE08B3" w:rsidRDefault="00A20488"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planlanan bazı faaliyetler gerçekleştirilememekle</w:t>
            </w:r>
          </w:p>
          <w:p w:rsidR="00A20488" w:rsidRPr="00BE08B3" w:rsidRDefault="00A20488" w:rsidP="00BE5A96">
            <w:pPr>
              <w:autoSpaceDE w:val="0"/>
              <w:autoSpaceDN w:val="0"/>
              <w:adjustRightInd w:val="0"/>
              <w:spacing w:line="276" w:lineRule="auto"/>
              <w:rPr>
                <w:rFonts w:ascii="Gotham Narrow Bold" w:hAnsi="Gotham Narrow Bold" w:cs="AbrilDisplay-ExtraBold"/>
                <w:color w:val="FF0000"/>
                <w:sz w:val="22"/>
                <w:szCs w:val="22"/>
              </w:rPr>
            </w:pPr>
            <w:r w:rsidRPr="00BE08B3">
              <w:rPr>
                <w:rFonts w:ascii="Gotham Narrow Bold" w:hAnsi="Gotham Narrow Bold" w:cs="AbrilDisplay-ExtraBold"/>
                <w:sz w:val="22"/>
                <w:szCs w:val="22"/>
              </w:rPr>
              <w:t>birlikte genel olarak hedeflere ulaşma düzeyi yüksektir.</w:t>
            </w:r>
          </w:p>
        </w:tc>
        <w:tc>
          <w:tcPr>
            <w:tcW w:w="3021" w:type="dxa"/>
          </w:tcPr>
          <w:p w:rsidR="00A20488" w:rsidRPr="00BE08B3" w:rsidRDefault="0056500A" w:rsidP="007C09FF">
            <w:pPr>
              <w:autoSpaceDE w:val="0"/>
              <w:autoSpaceDN w:val="0"/>
              <w:adjustRightInd w:val="0"/>
              <w:spacing w:line="276" w:lineRule="auto"/>
              <w:rPr>
                <w:rFonts w:ascii="Gotham Narrow Bold" w:hAnsi="Gotham Narrow Bold" w:cs="AbrilDisplay-ExtraBold"/>
                <w:color w:val="FF0000"/>
                <w:sz w:val="22"/>
                <w:szCs w:val="22"/>
              </w:rPr>
            </w:pPr>
            <w:r>
              <w:rPr>
                <w:rFonts w:ascii="Gotham Narrow Bold" w:hAnsi="Gotham Narrow Bold" w:cs="AbrilDisplay-ExtraBold"/>
                <w:sz w:val="22"/>
                <w:szCs w:val="22"/>
              </w:rPr>
              <w:t xml:space="preserve">Okulumuz </w:t>
            </w:r>
            <w:r w:rsidR="00A20488" w:rsidRPr="00BE08B3">
              <w:rPr>
                <w:rFonts w:ascii="Gotham Narrow Bold" w:hAnsi="Gotham Narrow Bold" w:cs="AbrilDisplay-ExtraBold"/>
                <w:sz w:val="22"/>
                <w:szCs w:val="22"/>
              </w:rPr>
              <w:t>2024-2028 plan döneminde stratejik yönetim ilkelerine uygun olarak belirlediği stratejik amaç ve hedeflerini gerçekleştirmeye yönelik faaliyetlerini etkin bir şekilde yürütecektir.</w:t>
            </w:r>
          </w:p>
        </w:tc>
      </w:tr>
      <w:tr w:rsidR="00A20488" w:rsidRPr="00BE08B3" w:rsidTr="0073275E">
        <w:tc>
          <w:tcPr>
            <w:tcW w:w="3020" w:type="dxa"/>
            <w:shd w:val="clear" w:color="auto" w:fill="F2F2F2" w:themeFill="background1" w:themeFillShade="F2"/>
          </w:tcPr>
          <w:p w:rsidR="00A20488" w:rsidRPr="00BE08B3" w:rsidRDefault="00A20488" w:rsidP="00BE5A96">
            <w:pPr>
              <w:autoSpaceDE w:val="0"/>
              <w:autoSpaceDN w:val="0"/>
              <w:adjustRightInd w:val="0"/>
              <w:spacing w:line="276" w:lineRule="auto"/>
              <w:jc w:val="both"/>
              <w:rPr>
                <w:rFonts w:ascii="Gotham Narrow Bold" w:hAnsi="Gotham Narrow Bold" w:cs="AbrilDisplay-ExtraBold"/>
                <w:sz w:val="22"/>
                <w:szCs w:val="22"/>
              </w:rPr>
            </w:pPr>
            <w:r w:rsidRPr="00BE08B3">
              <w:rPr>
                <w:rFonts w:ascii="Gotham Narrow Bold" w:hAnsi="Gotham Narrow Bold" w:cs="AbrilDisplay-ExtraBold"/>
                <w:sz w:val="22"/>
                <w:szCs w:val="22"/>
              </w:rPr>
              <w:t>Mevzuat Analizi</w:t>
            </w:r>
          </w:p>
        </w:tc>
        <w:tc>
          <w:tcPr>
            <w:tcW w:w="3021" w:type="dxa"/>
            <w:shd w:val="clear" w:color="auto" w:fill="F2F2F2" w:themeFill="background1" w:themeFillShade="F2"/>
          </w:tcPr>
          <w:p w:rsidR="008C7563" w:rsidRPr="00BE08B3" w:rsidRDefault="008C7563"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Teknolojik gelişmelerle birlikte öğrenmenin çevrim içi ortamlarda sunulmasına olanak sağlanması Geleneksel öğrenme yöntemlerine kıyasla daha interaktif ve hızlı bir şekilde öğrenmenin tercih edilmesi İlk ve ortaöğretim kurumları arası imkân ve başarı farklılıklarının olması </w:t>
            </w:r>
          </w:p>
          <w:p w:rsidR="00A20488" w:rsidRPr="00BE08B3" w:rsidRDefault="00A20488" w:rsidP="00BE5A96">
            <w:pPr>
              <w:autoSpaceDE w:val="0"/>
              <w:autoSpaceDN w:val="0"/>
              <w:adjustRightInd w:val="0"/>
              <w:spacing w:line="276" w:lineRule="auto"/>
              <w:rPr>
                <w:rFonts w:ascii="Gotham Narrow Bold" w:hAnsi="Gotham Narrow Bold" w:cs="AbrilDisplay-ExtraBold"/>
                <w:sz w:val="22"/>
                <w:szCs w:val="22"/>
              </w:rPr>
            </w:pPr>
          </w:p>
        </w:tc>
        <w:tc>
          <w:tcPr>
            <w:tcW w:w="3021" w:type="dxa"/>
            <w:shd w:val="clear" w:color="auto" w:fill="F2F2F2" w:themeFill="background1" w:themeFillShade="F2"/>
          </w:tcPr>
          <w:p w:rsidR="008C7563" w:rsidRPr="00BE08B3" w:rsidRDefault="008C7563"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Ders kitaplarına yönelik e-İçeriklerin tek bir platform üzerinden kullanıcılara ulaştırılmasında aksaklıkların giderilmesi. Okul/kurum standartlarının gelişmeler doğrultusunda takip edilmesi</w:t>
            </w:r>
          </w:p>
          <w:p w:rsidR="008C7563" w:rsidRPr="00BE08B3" w:rsidRDefault="008C7563"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Çeşitli öğrenme alanlarında günümüz ihtiyaçlarına uygun hâle getirilen programların titizlikle uygulanması. </w:t>
            </w:r>
          </w:p>
          <w:p w:rsidR="00A20488" w:rsidRPr="00BE08B3" w:rsidRDefault="008C7563" w:rsidP="008033EA">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Dijital eğitim içerikler</w:t>
            </w:r>
            <w:r w:rsidR="008033EA">
              <w:rPr>
                <w:rFonts w:ascii="Gotham Narrow Bold" w:hAnsi="Gotham Narrow Bold" w:cs="AbrilDisplay-ExtraBold"/>
                <w:sz w:val="22"/>
                <w:szCs w:val="22"/>
              </w:rPr>
              <w:t>inin kullanımının arttırılması</w:t>
            </w:r>
          </w:p>
        </w:tc>
      </w:tr>
      <w:tr w:rsidR="008C7563" w:rsidRPr="00BE08B3" w:rsidTr="00A20488">
        <w:tc>
          <w:tcPr>
            <w:tcW w:w="3020" w:type="dxa"/>
          </w:tcPr>
          <w:p w:rsidR="008C7563" w:rsidRPr="00BE08B3" w:rsidRDefault="008C7563"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Üst Politika Belgeleri</w:t>
            </w:r>
          </w:p>
          <w:p w:rsidR="008C7563" w:rsidRPr="00BE08B3" w:rsidRDefault="008C7563"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Analizi</w:t>
            </w:r>
          </w:p>
        </w:tc>
        <w:tc>
          <w:tcPr>
            <w:tcW w:w="3021" w:type="dxa"/>
          </w:tcPr>
          <w:p w:rsidR="008C7563" w:rsidRPr="00BE08B3" w:rsidRDefault="008C7563" w:rsidP="00BE5A96">
            <w:pPr>
              <w:autoSpaceDE w:val="0"/>
              <w:autoSpaceDN w:val="0"/>
              <w:adjustRightInd w:val="0"/>
              <w:spacing w:line="276" w:lineRule="auto"/>
              <w:rPr>
                <w:rFonts w:ascii="Gotham Narrow Bold" w:hAnsi="Gotham Narrow Bold" w:cs="AbrilDisplay-ExtraBold"/>
                <w:sz w:val="22"/>
                <w:szCs w:val="22"/>
              </w:rPr>
            </w:pPr>
          </w:p>
        </w:tc>
        <w:tc>
          <w:tcPr>
            <w:tcW w:w="3021" w:type="dxa"/>
          </w:tcPr>
          <w:p w:rsidR="008C7563" w:rsidRPr="00BE08B3" w:rsidRDefault="008C7563"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MEB 2024-2028 Stratejik Planı’nda Engellilerin Toplumsal Hayata Katılımı ve Özel Eğitim,</w:t>
            </w:r>
            <w:r w:rsidR="0056500A">
              <w:rPr>
                <w:rFonts w:ascii="Gotham Narrow Bold" w:hAnsi="Gotham Narrow Bold" w:cs="AbrilDisplay-ExtraBold"/>
                <w:sz w:val="22"/>
                <w:szCs w:val="22"/>
              </w:rPr>
              <w:t xml:space="preserve"> Hayat Boyu Öğrenme</w:t>
            </w:r>
            <w:r w:rsidRPr="00BE08B3">
              <w:rPr>
                <w:rFonts w:ascii="Gotham Narrow Bold" w:hAnsi="Gotham Narrow Bold" w:cs="AbrilDisplay-ExtraBold"/>
                <w:sz w:val="22"/>
                <w:szCs w:val="22"/>
              </w:rPr>
              <w:t xml:space="preserve">, Ölçme, Seçme ve Yerleştirme, Temel Eğitim konularında faaliyetler </w:t>
            </w:r>
            <w:r w:rsidRPr="00BE08B3">
              <w:rPr>
                <w:rFonts w:ascii="Gotham Narrow Bold" w:hAnsi="Gotham Narrow Bold" w:cs="AbrilDisplay-ExtraBold"/>
                <w:sz w:val="22"/>
                <w:szCs w:val="22"/>
              </w:rPr>
              <w:lastRenderedPageBreak/>
              <w:t xml:space="preserve">yürütülecektir. </w:t>
            </w:r>
          </w:p>
          <w:p w:rsidR="00C83A26" w:rsidRPr="00BE08B3" w:rsidRDefault="00085657" w:rsidP="008033EA">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Millî</w:t>
            </w:r>
            <w:r w:rsidR="008C7563" w:rsidRPr="00BE08B3">
              <w:rPr>
                <w:rFonts w:ascii="Gotham Narrow Bold" w:hAnsi="Gotham Narrow Bold" w:cs="AbrilDisplay-ExtraBold"/>
                <w:sz w:val="22"/>
                <w:szCs w:val="22"/>
              </w:rPr>
              <w:t xml:space="preserve"> Eğitim Kalite </w:t>
            </w:r>
            <w:r w:rsidR="00EE785D" w:rsidRPr="00BE08B3">
              <w:rPr>
                <w:rFonts w:ascii="Gotham Narrow Bold" w:hAnsi="Gotham Narrow Bold" w:cs="AbrilDisplay-ExtraBold"/>
                <w:sz w:val="22"/>
                <w:szCs w:val="22"/>
              </w:rPr>
              <w:t>Çerçevesinde</w:t>
            </w:r>
            <w:r w:rsidR="008C7563" w:rsidRPr="00BE08B3">
              <w:rPr>
                <w:rFonts w:ascii="Gotham Narrow Bold" w:hAnsi="Gotham Narrow Bold" w:cs="AbrilDisplay-ExtraBold"/>
                <w:sz w:val="22"/>
                <w:szCs w:val="22"/>
              </w:rPr>
              <w:t xml:space="preserve"> il</w:t>
            </w:r>
            <w:r w:rsidR="008033EA">
              <w:rPr>
                <w:rFonts w:ascii="Gotham Narrow Bold" w:hAnsi="Gotham Narrow Bold" w:cs="AbrilDisplay-ExtraBold"/>
                <w:sz w:val="22"/>
                <w:szCs w:val="22"/>
              </w:rPr>
              <w:t>çe</w:t>
            </w:r>
            <w:r w:rsidR="008C7563" w:rsidRPr="00BE08B3">
              <w:rPr>
                <w:rFonts w:ascii="Gotham Narrow Bold" w:hAnsi="Gotham Narrow Bold" w:cs="AbrilDisplay-ExtraBold"/>
                <w:sz w:val="22"/>
                <w:szCs w:val="22"/>
              </w:rPr>
              <w:t>mizi ilgilendiren Eğitim ve Öğretim Hizmetlerinin Niteliği, Eğitim Yönetiminde İzleme ve Değerlendirme konuları yer almakt</w:t>
            </w:r>
            <w:r w:rsidR="007774D1" w:rsidRPr="00BE08B3">
              <w:rPr>
                <w:rFonts w:ascii="Gotham Narrow Bold" w:hAnsi="Gotham Narrow Bold" w:cs="AbrilDisplay-ExtraBold"/>
                <w:sz w:val="22"/>
                <w:szCs w:val="22"/>
              </w:rPr>
              <w:t>ad</w:t>
            </w:r>
            <w:r w:rsidR="008C7563" w:rsidRPr="00BE08B3">
              <w:rPr>
                <w:rFonts w:ascii="Gotham Narrow Bold" w:hAnsi="Gotham Narrow Bold" w:cs="AbrilDisplay-ExtraBold"/>
                <w:sz w:val="22"/>
                <w:szCs w:val="22"/>
              </w:rPr>
              <w:t>ır.</w:t>
            </w:r>
          </w:p>
        </w:tc>
      </w:tr>
      <w:tr w:rsidR="00C83A26" w:rsidRPr="00BE08B3" w:rsidTr="0073275E">
        <w:tc>
          <w:tcPr>
            <w:tcW w:w="3020" w:type="dxa"/>
            <w:shd w:val="clear" w:color="auto" w:fill="F2F2F2" w:themeFill="background1" w:themeFillShade="F2"/>
          </w:tcPr>
          <w:p w:rsidR="00C83A26" w:rsidRPr="00BE08B3" w:rsidRDefault="00C83A26"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lastRenderedPageBreak/>
              <w:t>Paydaş Analizi</w:t>
            </w:r>
          </w:p>
        </w:tc>
        <w:tc>
          <w:tcPr>
            <w:tcW w:w="3021" w:type="dxa"/>
            <w:shd w:val="clear" w:color="auto" w:fill="F2F2F2" w:themeFill="background1" w:themeFillShade="F2"/>
          </w:tcPr>
          <w:p w:rsidR="00C83A26" w:rsidRPr="00BE08B3" w:rsidRDefault="00C83A26"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Ailelerin okul öncesi eğitime ilişkin farkındalık düzeyinin yüksek olmaması</w:t>
            </w:r>
          </w:p>
          <w:p w:rsidR="00C83A26" w:rsidRPr="00BE08B3" w:rsidRDefault="00C83A26"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Ailelerin akademik kaygı sebebiyle öğrencileri sosyal ve kültürel etkinliklere daha az göndermeleri</w:t>
            </w:r>
          </w:p>
          <w:p w:rsidR="00C83A26" w:rsidRPr="00BE08B3" w:rsidRDefault="00C83A26"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Okulların, çevrelerinde bulunan ve öğrencilerin gelişimlerine katkı sunabilecek kurum ve kuruluşlarla yeterince etkileşim içinde olmaması</w:t>
            </w:r>
          </w:p>
          <w:p w:rsidR="00C83A26" w:rsidRPr="00BE08B3" w:rsidRDefault="00C83A26"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Kaynaştırma/bütünleştirme uygulamaları yoluyla eğitim hakkında ilgili paydaşların yeterli düzeyde bilgi sahibi olmaması</w:t>
            </w:r>
          </w:p>
        </w:tc>
        <w:tc>
          <w:tcPr>
            <w:tcW w:w="3021" w:type="dxa"/>
            <w:shd w:val="clear" w:color="auto" w:fill="F2F2F2" w:themeFill="background1" w:themeFillShade="F2"/>
          </w:tcPr>
          <w:p w:rsidR="00C83A26" w:rsidRPr="00BE08B3" w:rsidRDefault="00C83A26"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Aile eğitimlerine devam edilmesi</w:t>
            </w:r>
          </w:p>
          <w:p w:rsidR="00C83A26" w:rsidRPr="00BE08B3" w:rsidRDefault="00C83A26"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Öğrencileri sosyal, sportif, kültürel faaliyetlere yönlendirecek mekanizmaların güçlendirilmesi</w:t>
            </w:r>
          </w:p>
          <w:p w:rsidR="00C83A26" w:rsidRPr="00BE08B3" w:rsidRDefault="00C83A26"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İlgili kurum ve kuruluşlarla iş birliğinin artırılması</w:t>
            </w:r>
          </w:p>
          <w:p w:rsidR="00C83A26"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Öğrencilerin gelişimine katkıda bulunabilecek kurum ve kuruluşlarla iş birliği mekanizmalarının geliştirilmesi ve etkileşimin artırılması</w:t>
            </w:r>
          </w:p>
          <w:p w:rsidR="00AB061F" w:rsidRPr="00BE08B3" w:rsidRDefault="00AB061F" w:rsidP="00BE5A96">
            <w:pPr>
              <w:autoSpaceDE w:val="0"/>
              <w:autoSpaceDN w:val="0"/>
              <w:adjustRightInd w:val="0"/>
              <w:spacing w:line="276" w:lineRule="auto"/>
              <w:rPr>
                <w:rFonts w:ascii="Gotham Narrow Bold" w:hAnsi="Gotham Narrow Bold" w:cs="AbrilDisplay-ExtraBold"/>
                <w:sz w:val="22"/>
                <w:szCs w:val="22"/>
              </w:rPr>
            </w:pPr>
          </w:p>
        </w:tc>
      </w:tr>
      <w:tr w:rsidR="00A563AD" w:rsidRPr="00BE08B3" w:rsidTr="00A20488">
        <w:tc>
          <w:tcPr>
            <w:tcW w:w="3020" w:type="dxa"/>
          </w:tcPr>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İnsan Kaynakları</w:t>
            </w:r>
          </w:p>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Yetkinlik Analizi</w:t>
            </w:r>
          </w:p>
        </w:tc>
        <w:tc>
          <w:tcPr>
            <w:tcW w:w="3021" w:type="dxa"/>
          </w:tcPr>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Gelişen şartlar ve ortaya çıkan ihtiyaçlar doğrultusunda öğretmenlerin rehberlik hizmetleri konusunda eksikliklerinin olması</w:t>
            </w:r>
          </w:p>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Personelin bilgi ve becerilerinin geliştirilmesi gerekliliği</w:t>
            </w:r>
          </w:p>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Öğretmenlerin dijital yeterlikleri arasında farklılıklar bulunması</w:t>
            </w:r>
          </w:p>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Yönetici ve öğretmenlerin </w:t>
            </w:r>
            <w:r w:rsidR="000E0A80" w:rsidRPr="00BE08B3">
              <w:rPr>
                <w:rFonts w:ascii="Gotham Narrow Bold" w:hAnsi="Gotham Narrow Bold" w:cs="AbrilDisplay-ExtraBold"/>
                <w:sz w:val="22"/>
                <w:szCs w:val="22"/>
              </w:rPr>
              <w:t>mesleki</w:t>
            </w:r>
            <w:r w:rsidRPr="00BE08B3">
              <w:rPr>
                <w:rFonts w:ascii="Gotham Narrow Bold" w:hAnsi="Gotham Narrow Bold" w:cs="AbrilDisplay-ExtraBold"/>
                <w:sz w:val="22"/>
                <w:szCs w:val="22"/>
              </w:rPr>
              <w:t xml:space="preserve"> gelişim</w:t>
            </w:r>
            <w:r w:rsidR="00200D6D" w:rsidRPr="00BE08B3">
              <w:rPr>
                <w:rFonts w:ascii="Gotham Narrow Bold" w:hAnsi="Gotham Narrow Bold" w:cs="AbrilDisplay-ExtraBold"/>
                <w:sz w:val="22"/>
                <w:szCs w:val="22"/>
              </w:rPr>
              <w:t>ine yönelik üniversite iş birliklerinin istenilen seviyede olmaması</w:t>
            </w:r>
          </w:p>
          <w:p w:rsidR="00A563AD"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Öğretmen ve yöneticilere verilen </w:t>
            </w:r>
            <w:r w:rsidR="000E0A80" w:rsidRPr="00BE08B3">
              <w:rPr>
                <w:rFonts w:ascii="Gotham Narrow Bold" w:hAnsi="Gotham Narrow Bold" w:cs="AbrilDisplay-ExtraBold"/>
                <w:sz w:val="22"/>
                <w:szCs w:val="22"/>
              </w:rPr>
              <w:t>mesleki</w:t>
            </w:r>
            <w:r w:rsidRPr="00BE08B3">
              <w:rPr>
                <w:rFonts w:ascii="Gotham Narrow Bold" w:hAnsi="Gotham Narrow Bold" w:cs="AbrilDisplay-ExtraBold"/>
                <w:sz w:val="22"/>
                <w:szCs w:val="22"/>
              </w:rPr>
              <w:t xml:space="preserve"> gelişim eğitimlerinin </w:t>
            </w:r>
            <w:r w:rsidR="00200D6D" w:rsidRPr="00BE08B3">
              <w:rPr>
                <w:rFonts w:ascii="Gotham Narrow Bold" w:hAnsi="Gotham Narrow Bold" w:cs="AbrilDisplay-ExtraBold"/>
                <w:sz w:val="22"/>
                <w:szCs w:val="22"/>
              </w:rPr>
              <w:t xml:space="preserve">niteliğinin </w:t>
            </w:r>
            <w:r w:rsidR="00200D6D" w:rsidRPr="00BE08B3">
              <w:rPr>
                <w:rFonts w:ascii="Gotham Narrow Bold" w:hAnsi="Gotham Narrow Bold" w:cs="AbrilDisplay-ExtraBold"/>
                <w:sz w:val="22"/>
                <w:szCs w:val="22"/>
              </w:rPr>
              <w:lastRenderedPageBreak/>
              <w:t>gelişmeye açık olması</w:t>
            </w:r>
          </w:p>
          <w:p w:rsidR="00CD4803" w:rsidRPr="00BE08B3" w:rsidRDefault="00CD4803" w:rsidP="00BE5A96">
            <w:pPr>
              <w:autoSpaceDE w:val="0"/>
              <w:autoSpaceDN w:val="0"/>
              <w:adjustRightInd w:val="0"/>
              <w:spacing w:line="276" w:lineRule="auto"/>
              <w:rPr>
                <w:rFonts w:ascii="Gotham Narrow Bold" w:hAnsi="Gotham Narrow Bold" w:cs="AbrilDisplay-ExtraBold"/>
                <w:sz w:val="22"/>
                <w:szCs w:val="22"/>
              </w:rPr>
            </w:pPr>
          </w:p>
        </w:tc>
        <w:tc>
          <w:tcPr>
            <w:tcW w:w="3021" w:type="dxa"/>
          </w:tcPr>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lastRenderedPageBreak/>
              <w:t>Öğretmenlere gelişen şartlar ve ortaya çıkan ihtiyaçlar doğrultusunda hizmet içi eğitimlerin düzenlenmesi</w:t>
            </w:r>
          </w:p>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Personele yönelik </w:t>
            </w:r>
            <w:r w:rsidR="000E0A80" w:rsidRPr="00BE08B3">
              <w:rPr>
                <w:rFonts w:ascii="Gotham Narrow Bold" w:hAnsi="Gotham Narrow Bold" w:cs="AbrilDisplay-ExtraBold"/>
                <w:sz w:val="22"/>
                <w:szCs w:val="22"/>
              </w:rPr>
              <w:t>mesleki</w:t>
            </w:r>
            <w:r w:rsidRPr="00BE08B3">
              <w:rPr>
                <w:rFonts w:ascii="Gotham Narrow Bold" w:hAnsi="Gotham Narrow Bold" w:cs="AbrilDisplay-ExtraBold"/>
                <w:sz w:val="22"/>
                <w:szCs w:val="22"/>
              </w:rPr>
              <w:t xml:space="preserve"> gelişim programlarının uygulanması</w:t>
            </w:r>
          </w:p>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Öğretmenlerin dijital yeterliklerini geliştirmek amacıyla hizmet içi eğitim faaliyetlerinin </w:t>
            </w:r>
            <w:r w:rsidR="00200D6D" w:rsidRPr="00BE08B3">
              <w:rPr>
                <w:rFonts w:ascii="Gotham Narrow Bold" w:hAnsi="Gotham Narrow Bold" w:cs="AbrilDisplay-ExtraBold"/>
                <w:sz w:val="22"/>
                <w:szCs w:val="22"/>
              </w:rPr>
              <w:t>planlanması</w:t>
            </w:r>
          </w:p>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İhtiyaç duyulan alanlarda öğretmen ve yöneticilere üniversiteler aracılığıyla </w:t>
            </w:r>
            <w:r w:rsidR="000E0A80" w:rsidRPr="00BE08B3">
              <w:rPr>
                <w:rFonts w:ascii="Gotham Narrow Bold" w:hAnsi="Gotham Narrow Bold" w:cs="AbrilDisplay-ExtraBold"/>
                <w:sz w:val="22"/>
                <w:szCs w:val="22"/>
              </w:rPr>
              <w:t>mesleki</w:t>
            </w:r>
            <w:r w:rsidRPr="00BE08B3">
              <w:rPr>
                <w:rFonts w:ascii="Gotham Narrow Bold" w:hAnsi="Gotham Narrow Bold" w:cs="AbrilDisplay-ExtraBold"/>
                <w:sz w:val="22"/>
                <w:szCs w:val="22"/>
              </w:rPr>
              <w:t xml:space="preserve"> gelişim eğitimlerinin verilmesi</w:t>
            </w:r>
          </w:p>
          <w:p w:rsidR="00A563AD" w:rsidRPr="00BE08B3" w:rsidRDefault="000E0A80"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Mesleki</w:t>
            </w:r>
            <w:r w:rsidR="00A563AD" w:rsidRPr="00BE08B3">
              <w:rPr>
                <w:rFonts w:ascii="Gotham Narrow Bold" w:hAnsi="Gotham Narrow Bold" w:cs="AbrilDisplay-ExtraBold"/>
                <w:sz w:val="22"/>
                <w:szCs w:val="22"/>
              </w:rPr>
              <w:t xml:space="preserve"> gelişimde, yerel ihtiyaçlara </w:t>
            </w:r>
            <w:r w:rsidR="00200D6D" w:rsidRPr="00BE08B3">
              <w:rPr>
                <w:rFonts w:ascii="Gotham Narrow Bold" w:hAnsi="Gotham Narrow Bold" w:cs="AbrilDisplay-ExtraBold"/>
                <w:sz w:val="22"/>
                <w:szCs w:val="22"/>
              </w:rPr>
              <w:t xml:space="preserve">yönelik eğitim, hareketlilik ve danışmanlık </w:t>
            </w:r>
            <w:r w:rsidR="00200D6D" w:rsidRPr="00BE08B3">
              <w:rPr>
                <w:rFonts w:ascii="Gotham Narrow Bold" w:hAnsi="Gotham Narrow Bold" w:cs="AbrilDisplay-ExtraBold"/>
                <w:sz w:val="22"/>
                <w:szCs w:val="22"/>
              </w:rPr>
              <w:lastRenderedPageBreak/>
              <w:t>faaliyetlerinin yapılması</w:t>
            </w:r>
          </w:p>
        </w:tc>
      </w:tr>
      <w:tr w:rsidR="00A563AD" w:rsidRPr="00BE08B3" w:rsidTr="0073275E">
        <w:tc>
          <w:tcPr>
            <w:tcW w:w="3020" w:type="dxa"/>
            <w:shd w:val="clear" w:color="auto" w:fill="F2F2F2" w:themeFill="background1" w:themeFillShade="F2"/>
          </w:tcPr>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lastRenderedPageBreak/>
              <w:t>Kurum Kültürü Analizi</w:t>
            </w:r>
          </w:p>
        </w:tc>
        <w:tc>
          <w:tcPr>
            <w:tcW w:w="3021" w:type="dxa"/>
            <w:shd w:val="clear" w:color="auto" w:fill="F2F2F2" w:themeFill="background1" w:themeFillShade="F2"/>
          </w:tcPr>
          <w:p w:rsidR="00565FDB" w:rsidRPr="00BE08B3" w:rsidRDefault="007C09FF" w:rsidP="00BE5A96">
            <w:pPr>
              <w:autoSpaceDE w:val="0"/>
              <w:autoSpaceDN w:val="0"/>
              <w:adjustRightInd w:val="0"/>
              <w:spacing w:line="276" w:lineRule="auto"/>
              <w:rPr>
                <w:rFonts w:ascii="Gotham Narrow Bold" w:hAnsi="Gotham Narrow Bold" w:cs="AbrilDisplay-ExtraBold"/>
                <w:sz w:val="22"/>
                <w:szCs w:val="22"/>
              </w:rPr>
            </w:pPr>
            <w:r>
              <w:rPr>
                <w:rFonts w:ascii="Gotham Narrow Bold" w:hAnsi="Gotham Narrow Bold" w:cs="AbrilDisplay-ExtraBold"/>
                <w:sz w:val="22"/>
                <w:szCs w:val="22"/>
              </w:rPr>
              <w:t>Okullarımızda</w:t>
            </w:r>
            <w:r w:rsidR="00565FDB" w:rsidRPr="00BE08B3">
              <w:rPr>
                <w:rFonts w:ascii="Gotham Narrow Bold" w:hAnsi="Gotham Narrow Bold" w:cs="AbrilDisplay-ExtraBold"/>
                <w:sz w:val="22"/>
                <w:szCs w:val="22"/>
              </w:rPr>
              <w:t xml:space="preserve"> çevre ve iklim değişikliği konusunda duyarlılık ve farkındalığın</w:t>
            </w:r>
            <w:r w:rsidR="00200D6D" w:rsidRPr="00BE08B3">
              <w:rPr>
                <w:rFonts w:ascii="Gotham Narrow Bold" w:hAnsi="Gotham Narrow Bold" w:cs="AbrilDisplay-ExtraBold"/>
                <w:sz w:val="22"/>
                <w:szCs w:val="22"/>
              </w:rPr>
              <w:t xml:space="preserve"> istenilen seviyede </w:t>
            </w:r>
            <w:r w:rsidR="00565FDB" w:rsidRPr="00BE08B3">
              <w:rPr>
                <w:rFonts w:ascii="Gotham Narrow Bold" w:hAnsi="Gotham Narrow Bold" w:cs="AbrilDisplay-ExtraBold"/>
                <w:sz w:val="22"/>
                <w:szCs w:val="22"/>
              </w:rPr>
              <w:t>olmaması</w:t>
            </w:r>
          </w:p>
          <w:p w:rsidR="00565FDB" w:rsidRPr="00BE08B3" w:rsidRDefault="00565FDB"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Çalışanların motivasyonunu artırmaya yönelik çalışmaların az olması</w:t>
            </w:r>
          </w:p>
          <w:p w:rsidR="00A563AD" w:rsidRPr="00BE08B3" w:rsidRDefault="00A563AD" w:rsidP="00BE5A96">
            <w:pPr>
              <w:autoSpaceDE w:val="0"/>
              <w:autoSpaceDN w:val="0"/>
              <w:adjustRightInd w:val="0"/>
              <w:spacing w:line="276" w:lineRule="auto"/>
              <w:rPr>
                <w:rFonts w:ascii="Gotham Narrow Bold" w:hAnsi="Gotham Narrow Bold" w:cs="AbrilDisplay-ExtraBold"/>
                <w:sz w:val="22"/>
                <w:szCs w:val="22"/>
              </w:rPr>
            </w:pPr>
          </w:p>
        </w:tc>
        <w:tc>
          <w:tcPr>
            <w:tcW w:w="3021" w:type="dxa"/>
            <w:shd w:val="clear" w:color="auto" w:fill="F2F2F2" w:themeFill="background1" w:themeFillShade="F2"/>
          </w:tcPr>
          <w:p w:rsidR="00565FDB" w:rsidRPr="00BE08B3" w:rsidRDefault="00565FDB"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Toplumda çevre ve iklim değişikliği bilincini oluşturacak ve geliştirecek </w:t>
            </w:r>
            <w:r w:rsidR="00200D6D" w:rsidRPr="00BE08B3">
              <w:rPr>
                <w:rFonts w:ascii="Gotham Narrow Bold" w:hAnsi="Gotham Narrow Bold" w:cs="AbrilDisplay-ExtraBold"/>
                <w:sz w:val="22"/>
                <w:szCs w:val="22"/>
              </w:rPr>
              <w:t xml:space="preserve">görünürlük ve farkındalık </w:t>
            </w:r>
            <w:r w:rsidRPr="00BE08B3">
              <w:rPr>
                <w:rFonts w:ascii="Gotham Narrow Bold" w:hAnsi="Gotham Narrow Bold" w:cs="AbrilDisplay-ExtraBold"/>
                <w:sz w:val="22"/>
                <w:szCs w:val="22"/>
              </w:rPr>
              <w:t>çalışmaların yapılması</w:t>
            </w:r>
          </w:p>
          <w:p w:rsidR="00A563AD" w:rsidRPr="00BE08B3" w:rsidRDefault="00565FDB"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Kurum içi iletişime yönelik uygulamaların artırılması ve motivasyon sağlayıcı etkinliklerin geliştirilmesi</w:t>
            </w:r>
          </w:p>
        </w:tc>
      </w:tr>
      <w:tr w:rsidR="00565FDB" w:rsidRPr="00BE08B3" w:rsidTr="00A20488">
        <w:tc>
          <w:tcPr>
            <w:tcW w:w="3020" w:type="dxa"/>
          </w:tcPr>
          <w:p w:rsidR="00565FDB" w:rsidRPr="00BE08B3" w:rsidRDefault="00565FDB"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Fiziki Kaynak Analizi</w:t>
            </w:r>
          </w:p>
        </w:tc>
        <w:tc>
          <w:tcPr>
            <w:tcW w:w="3021" w:type="dxa"/>
          </w:tcPr>
          <w:p w:rsidR="00565FDB" w:rsidRPr="00BE08B3" w:rsidRDefault="0056500A" w:rsidP="00C90BDE">
            <w:pPr>
              <w:autoSpaceDE w:val="0"/>
              <w:autoSpaceDN w:val="0"/>
              <w:adjustRightInd w:val="0"/>
              <w:spacing w:line="276" w:lineRule="auto"/>
              <w:rPr>
                <w:rFonts w:ascii="Gotham Narrow Bold" w:hAnsi="Gotham Narrow Bold" w:cs="AbrilDisplay-ExtraBold"/>
                <w:sz w:val="22"/>
                <w:szCs w:val="22"/>
              </w:rPr>
            </w:pPr>
            <w:r>
              <w:rPr>
                <w:rFonts w:ascii="Gotham Narrow Bold" w:hAnsi="Gotham Narrow Bold" w:cs="AbrilDisplay-ExtraBold"/>
                <w:sz w:val="22"/>
                <w:szCs w:val="22"/>
              </w:rPr>
              <w:t>Okulumuz Yeniköy de hizmet vermektedir.</w:t>
            </w:r>
          </w:p>
        </w:tc>
        <w:tc>
          <w:tcPr>
            <w:tcW w:w="3021" w:type="dxa"/>
          </w:tcPr>
          <w:p w:rsidR="00565FDB" w:rsidRPr="00BE08B3" w:rsidRDefault="00391B4B"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İlgili plan döneminde hâ</w:t>
            </w:r>
            <w:r w:rsidR="005F0C3F" w:rsidRPr="00BE08B3">
              <w:rPr>
                <w:rFonts w:ascii="Gotham Narrow Bold" w:hAnsi="Gotham Narrow Bold" w:cs="AbrilDisplay-ExtraBold"/>
                <w:sz w:val="22"/>
                <w:szCs w:val="22"/>
              </w:rPr>
              <w:t>len kullanılmakta olan binada fiziki ihtiyaçların giderilmesi, yeni ve müstakil bir binada hizmet verilmesi amaçlanmaktadır</w:t>
            </w:r>
          </w:p>
        </w:tc>
      </w:tr>
      <w:tr w:rsidR="005F0C3F" w:rsidRPr="00BE08B3" w:rsidTr="0073275E">
        <w:tc>
          <w:tcPr>
            <w:tcW w:w="3020" w:type="dxa"/>
            <w:shd w:val="clear" w:color="auto" w:fill="F2F2F2" w:themeFill="background1" w:themeFillShade="F2"/>
          </w:tcPr>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Teknolojik ve Bilişim</w:t>
            </w:r>
          </w:p>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Altyapı Analizi</w:t>
            </w:r>
          </w:p>
        </w:tc>
        <w:tc>
          <w:tcPr>
            <w:tcW w:w="3021" w:type="dxa"/>
            <w:shd w:val="clear" w:color="auto" w:fill="F2F2F2" w:themeFill="background1" w:themeFillShade="F2"/>
          </w:tcPr>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Dijital içerik ve uzaktan eğitim teknolojilerinin</w:t>
            </w:r>
          </w:p>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yaygınlaşması</w:t>
            </w:r>
          </w:p>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Dijital dönüşümün hayat boyu öğrenme</w:t>
            </w:r>
          </w:p>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fırsatlarının sunumunu kolaylaştırması</w:t>
            </w:r>
          </w:p>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Teknolojik gelişmelerle birlikte öğrenmenin</w:t>
            </w:r>
          </w:p>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çevrim içi ortamlarda sunulmasına</w:t>
            </w:r>
          </w:p>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olanak sağlanması</w:t>
            </w:r>
          </w:p>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Teknolojik altyapı ve donanım açısından</w:t>
            </w:r>
          </w:p>
          <w:p w:rsidR="005F0C3F" w:rsidRPr="00BE08B3" w:rsidRDefault="005F0C3F"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bölgesel farklılıklar</w:t>
            </w:r>
          </w:p>
        </w:tc>
        <w:tc>
          <w:tcPr>
            <w:tcW w:w="3021" w:type="dxa"/>
            <w:shd w:val="clear" w:color="auto" w:fill="F2F2F2" w:themeFill="background1" w:themeFillShade="F2"/>
          </w:tcPr>
          <w:p w:rsidR="00B44EDB" w:rsidRPr="00BE08B3" w:rsidRDefault="00B44EDB"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Hayat boyu öğrenmeye erişimi artırabilmek için </w:t>
            </w:r>
            <w:r w:rsidR="00200D6D" w:rsidRPr="00BE08B3">
              <w:rPr>
                <w:rFonts w:ascii="Gotham Narrow Bold" w:hAnsi="Gotham Narrow Bold" w:cs="AbrilDisplay-ExtraBold"/>
                <w:sz w:val="22"/>
                <w:szCs w:val="22"/>
              </w:rPr>
              <w:t>görünürlük faaliyetlerinin artırılması</w:t>
            </w:r>
          </w:p>
          <w:p w:rsidR="00B44EDB" w:rsidRPr="00BE08B3" w:rsidRDefault="00B44EDB"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Öğretmenlerin ve öğrencilerin dijital yeterlikte ortaya çıkan eksikliklerini ortadan kaldırmaya yönelik planlamalar yapılması</w:t>
            </w:r>
          </w:p>
          <w:p w:rsidR="00200D6D" w:rsidRPr="00BE08B3" w:rsidRDefault="00F0785D" w:rsidP="00BE5A96">
            <w:pPr>
              <w:autoSpaceDE w:val="0"/>
              <w:autoSpaceDN w:val="0"/>
              <w:adjustRightInd w:val="0"/>
              <w:spacing w:line="276" w:lineRule="auto"/>
              <w:rPr>
                <w:rFonts w:ascii="Gotham Narrow Bold" w:hAnsi="Gotham Narrow Bold"/>
                <w:sz w:val="22"/>
                <w:szCs w:val="22"/>
              </w:rPr>
            </w:pPr>
            <w:r w:rsidRPr="00BE08B3">
              <w:rPr>
                <w:rFonts w:ascii="Gotham Narrow Bold" w:hAnsi="Gotham Narrow Bold" w:cs="AbrilDisplay-ExtraBold"/>
                <w:sz w:val="22"/>
                <w:szCs w:val="22"/>
              </w:rPr>
              <w:t>Altyapı çalışmalarına yönelik faaliyetlerin devam ettirilmesi</w:t>
            </w:r>
          </w:p>
          <w:p w:rsidR="005F0C3F" w:rsidRPr="00BE08B3" w:rsidRDefault="00200D6D" w:rsidP="009778E8">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Veriye dayalı ve sürdürülebilir bir yönetim yapısı için </w:t>
            </w:r>
            <w:r w:rsidR="009778E8">
              <w:rPr>
                <w:rFonts w:ascii="Gotham Narrow Bold" w:hAnsi="Gotham Narrow Bold" w:cs="AbrilDisplay-ExtraBold"/>
                <w:sz w:val="22"/>
                <w:szCs w:val="22"/>
              </w:rPr>
              <w:t>mahalle</w:t>
            </w:r>
            <w:r w:rsidRPr="00BE08B3">
              <w:rPr>
                <w:rFonts w:ascii="Gotham Narrow Bold" w:hAnsi="Gotham Narrow Bold" w:cs="AbrilDisplay-ExtraBold"/>
                <w:sz w:val="22"/>
                <w:szCs w:val="22"/>
              </w:rPr>
              <w:t xml:space="preserve"> bazında sağlıklı veri toplama adına planlama yapılmasına ve uygulamalar geliştirilmesi</w:t>
            </w:r>
          </w:p>
        </w:tc>
      </w:tr>
      <w:tr w:rsidR="00B44EDB" w:rsidRPr="00BE08B3" w:rsidTr="00A20488">
        <w:tc>
          <w:tcPr>
            <w:tcW w:w="3020" w:type="dxa"/>
          </w:tcPr>
          <w:p w:rsidR="00B44EDB" w:rsidRPr="00BE08B3" w:rsidRDefault="00B44EDB"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Mali Kaynak Analizi</w:t>
            </w:r>
          </w:p>
        </w:tc>
        <w:tc>
          <w:tcPr>
            <w:tcW w:w="3021" w:type="dxa"/>
          </w:tcPr>
          <w:p w:rsidR="00B44EDB" w:rsidRPr="00BE08B3" w:rsidRDefault="00B44EDB"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Eğitim maliyetlerinde öngörülemeyen artışlar ve projelerin yürütülebilmesi için finans kaynağının yeterli olmaması </w:t>
            </w:r>
          </w:p>
        </w:tc>
        <w:tc>
          <w:tcPr>
            <w:tcW w:w="3021" w:type="dxa"/>
          </w:tcPr>
          <w:p w:rsidR="00B44EDB" w:rsidRPr="00BE08B3" w:rsidRDefault="00F0785D" w:rsidP="0056500A">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Eğitim ortamlarının öğrenci ihtiyaçlarına cevap verecek şekilde geliştirilmesi için gerekli finansman eksikliklerinin giderilmesine yönelik iş birliği çalışmalarının artırılması</w:t>
            </w:r>
            <w:r w:rsidR="008E68CF" w:rsidRPr="00BE08B3">
              <w:rPr>
                <w:rFonts w:ascii="Gotham Narrow Bold" w:hAnsi="Gotham Narrow Bold" w:cs="AbrilDisplay-ExtraBold"/>
                <w:sz w:val="22"/>
                <w:szCs w:val="22"/>
              </w:rPr>
              <w:t xml:space="preserve"> ve çeşitliliğinin artırılmasına, bu kapsamda eğitim ortamlarının altyapı, donatım </w:t>
            </w:r>
            <w:r w:rsidR="008E68CF" w:rsidRPr="00BE08B3">
              <w:rPr>
                <w:rFonts w:ascii="Gotham Narrow Bold" w:hAnsi="Gotham Narrow Bold" w:cs="AbrilDisplay-ExtraBold"/>
                <w:sz w:val="22"/>
                <w:szCs w:val="22"/>
              </w:rPr>
              <w:lastRenderedPageBreak/>
              <w:t>malzeme ihtiyaçlarının karşılanmasına</w:t>
            </w:r>
          </w:p>
        </w:tc>
      </w:tr>
      <w:tr w:rsidR="00F0785D" w:rsidRPr="00BE08B3" w:rsidTr="0073275E">
        <w:tc>
          <w:tcPr>
            <w:tcW w:w="3020" w:type="dxa"/>
            <w:shd w:val="clear" w:color="auto" w:fill="F2F2F2" w:themeFill="background1" w:themeFillShade="F2"/>
          </w:tcPr>
          <w:p w:rsidR="00F0785D" w:rsidRPr="00BE08B3" w:rsidRDefault="00F0785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lastRenderedPageBreak/>
              <w:t>PESTLE Analizi</w:t>
            </w:r>
          </w:p>
        </w:tc>
        <w:tc>
          <w:tcPr>
            <w:tcW w:w="3021" w:type="dxa"/>
            <w:shd w:val="clear" w:color="auto" w:fill="F2F2F2" w:themeFill="background1" w:themeFillShade="F2"/>
          </w:tcPr>
          <w:p w:rsidR="00F0785D" w:rsidRPr="00BE08B3" w:rsidRDefault="00F0785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Dijital materyallerle zenginleştirilmiş ve güncel eğitim ortamlarına ihtiyaç duyulması</w:t>
            </w:r>
          </w:p>
          <w:p w:rsidR="00F0785D" w:rsidRPr="00BE08B3" w:rsidRDefault="00F0785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Dünya ve ülkemizdeki teknolojik gelişmeler ve bunların sürekli, yenilenmesi</w:t>
            </w:r>
          </w:p>
          <w:p w:rsidR="00F0785D" w:rsidRPr="00BE08B3" w:rsidRDefault="00F0785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Kamuoyunun eğitim öğretimin kalitesi ile eğitim öğretim çalışanlarının niteliğine ilişkin beklenti ve algısının farklı olması</w:t>
            </w:r>
          </w:p>
          <w:p w:rsidR="00F0785D" w:rsidRPr="00BE08B3" w:rsidRDefault="00F0785D"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Çok hızlı gelişen teknolojilerin takip edilmesinde yaşanan zorluklar</w:t>
            </w:r>
          </w:p>
          <w:p w:rsidR="00AF6CCA" w:rsidRPr="00BE08B3" w:rsidRDefault="00AF6CCA"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 xml:space="preserve">Çevre ve iklim </w:t>
            </w:r>
            <w:r w:rsidR="00200D6D" w:rsidRPr="00BE08B3">
              <w:rPr>
                <w:rFonts w:ascii="Gotham Narrow Bold" w:hAnsi="Gotham Narrow Bold" w:cs="AbrilDisplay-ExtraBold"/>
                <w:sz w:val="22"/>
                <w:szCs w:val="22"/>
              </w:rPr>
              <w:t>değişikliğine yönelik</w:t>
            </w:r>
            <w:r w:rsidRPr="00BE08B3">
              <w:rPr>
                <w:rFonts w:ascii="Gotham Narrow Bold" w:hAnsi="Gotham Narrow Bold" w:cs="AbrilDisplay-ExtraBold"/>
                <w:sz w:val="22"/>
                <w:szCs w:val="22"/>
              </w:rPr>
              <w:t xml:space="preserve"> farkındalığın düşük olması</w:t>
            </w:r>
          </w:p>
        </w:tc>
        <w:tc>
          <w:tcPr>
            <w:tcW w:w="3021" w:type="dxa"/>
            <w:shd w:val="clear" w:color="auto" w:fill="F2F2F2" w:themeFill="background1" w:themeFillShade="F2"/>
          </w:tcPr>
          <w:p w:rsidR="00F0785D" w:rsidRPr="00BE08B3" w:rsidRDefault="00AF6CCA"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Öğrenciler, okullar ve bölgeler arasında öğretmen ve yönetici niteliği, eğitim ortamı, donanımı ve kazanımlar acısından oluşan farklılıkların azaltılması ve uluslararası standartların yakalanması</w:t>
            </w:r>
          </w:p>
          <w:p w:rsidR="00AF6CCA" w:rsidRPr="00BE08B3" w:rsidRDefault="00AF6CCA"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Kurumsal düzeyde ortaya konulacak kalıcı çözüm planlamalarının yapılması</w:t>
            </w:r>
          </w:p>
          <w:p w:rsidR="00AF6CCA" w:rsidRPr="00BE08B3" w:rsidRDefault="00AF6CCA"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Eğitimde ortaya çıkan dijitalleşme eğilimlerine uygun çalışmaların planlanması</w:t>
            </w:r>
          </w:p>
          <w:p w:rsidR="00AF6CCA" w:rsidRPr="00BE08B3" w:rsidRDefault="00AF6CCA" w:rsidP="00BE5A96">
            <w:pPr>
              <w:autoSpaceDE w:val="0"/>
              <w:autoSpaceDN w:val="0"/>
              <w:adjustRightInd w:val="0"/>
              <w:spacing w:line="276" w:lineRule="auto"/>
              <w:rPr>
                <w:rFonts w:ascii="Gotham Narrow Bold" w:hAnsi="Gotham Narrow Bold" w:cs="AbrilDisplay-ExtraBold"/>
                <w:sz w:val="22"/>
                <w:szCs w:val="22"/>
              </w:rPr>
            </w:pPr>
            <w:r w:rsidRPr="00BE08B3">
              <w:rPr>
                <w:rFonts w:ascii="Gotham Narrow Bold" w:hAnsi="Gotham Narrow Bold" w:cs="AbrilDisplay-ExtraBold"/>
                <w:sz w:val="22"/>
                <w:szCs w:val="22"/>
              </w:rPr>
              <w:t>Ekolojik dengeyi korumaya yönelik çalışmalara ve eğitimlere toplum, yerel yönetim, STK’ların vb. desteğinin alınarak devam edilmesi, iş birliği çalışmalarının yaygınlaştırılması</w:t>
            </w:r>
          </w:p>
        </w:tc>
      </w:tr>
    </w:tbl>
    <w:p w:rsidR="00A20488" w:rsidRPr="00BE08B3" w:rsidRDefault="00A20488" w:rsidP="00D537EB">
      <w:pPr>
        <w:autoSpaceDE w:val="0"/>
        <w:autoSpaceDN w:val="0"/>
        <w:adjustRightInd w:val="0"/>
        <w:spacing w:after="0" w:line="360" w:lineRule="auto"/>
        <w:jc w:val="both"/>
        <w:rPr>
          <w:rFonts w:ascii="Gotham Narrow Bold" w:hAnsi="Gotham Narrow Bold" w:cs="AbrilDisplay-ExtraBold"/>
          <w:color w:val="FF0000"/>
          <w:sz w:val="24"/>
          <w:szCs w:val="24"/>
        </w:rPr>
      </w:pPr>
    </w:p>
    <w:p w:rsidR="00A20488" w:rsidRPr="00BE08B3" w:rsidRDefault="00A20488" w:rsidP="00D537EB">
      <w:pPr>
        <w:autoSpaceDE w:val="0"/>
        <w:autoSpaceDN w:val="0"/>
        <w:adjustRightInd w:val="0"/>
        <w:spacing w:after="0" w:line="360" w:lineRule="auto"/>
        <w:jc w:val="both"/>
        <w:rPr>
          <w:rFonts w:ascii="Gotham Narrow Bold" w:hAnsi="Gotham Narrow Bold" w:cs="AbrilDisplay-ExtraBold"/>
          <w:color w:val="FF0000"/>
          <w:sz w:val="24"/>
          <w:szCs w:val="24"/>
        </w:rPr>
      </w:pPr>
    </w:p>
    <w:p w:rsidR="00A20488" w:rsidRPr="00BE08B3" w:rsidRDefault="00A20488" w:rsidP="00D537EB">
      <w:pPr>
        <w:autoSpaceDE w:val="0"/>
        <w:autoSpaceDN w:val="0"/>
        <w:adjustRightInd w:val="0"/>
        <w:spacing w:after="0" w:line="360" w:lineRule="auto"/>
        <w:jc w:val="both"/>
        <w:rPr>
          <w:rFonts w:ascii="Gotham Narrow Bold" w:hAnsi="Gotham Narrow Bold" w:cs="AbrilDisplay-ExtraBold"/>
          <w:color w:val="FF0000"/>
          <w:sz w:val="24"/>
          <w:szCs w:val="24"/>
        </w:rPr>
      </w:pPr>
    </w:p>
    <w:p w:rsidR="00422459" w:rsidRPr="00BE08B3" w:rsidRDefault="00422459" w:rsidP="00422459">
      <w:pPr>
        <w:rPr>
          <w:rFonts w:ascii="Gotham Narrow Bold" w:hAnsi="Gotham Narrow Bold"/>
          <w:b/>
          <w:color w:val="FFFFFF"/>
          <w:sz w:val="28"/>
        </w:rPr>
      </w:pPr>
      <w:r w:rsidRPr="00BE08B3">
        <w:rPr>
          <w:rFonts w:ascii="Gotham Narrow Bold" w:hAnsi="Gotham Narrow Bold"/>
          <w:b/>
          <w:color w:val="FFFFFF"/>
          <w:sz w:val="28"/>
        </w:rPr>
        <w:t>ToplumuEğitim kurumlarının çevre dostu uygulamaları</w:t>
      </w:r>
    </w:p>
    <w:p w:rsidR="005A0E74" w:rsidRPr="00BE08B3" w:rsidRDefault="00143295" w:rsidP="0015135B">
      <w:pPr>
        <w:rPr>
          <w:rFonts w:ascii="Gotham Narrow Bold" w:hAnsi="Gotham Narrow Bold"/>
          <w:color w:val="000000" w:themeColor="text1"/>
          <w:sz w:val="24"/>
          <w:szCs w:val="24"/>
        </w:rPr>
      </w:pPr>
      <w:r w:rsidRPr="00143295">
        <w:rPr>
          <w:rFonts w:ascii="Gotham Narrow Bold" w:hAnsi="Gotham Narrow Bold"/>
          <w:noProof/>
          <w:lang w:eastAsia="tr-TR"/>
        </w:rPr>
        <w:lastRenderedPageBreak/>
        <w:pict>
          <v:shape id="_x0000_s1033" type="#_x0000_t202" style="position:absolute;margin-left:303.2pt;margin-top:671.95pt;width:219.6pt;height:82pt;z-index:-251631616;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" filled="f" stroked="f">
            <v:textbox>
              <w:txbxContent>
                <w:p w:rsidR="009F6CAA" w:rsidRPr="00EE590B" w:rsidRDefault="009F6CAA" w:rsidP="00D664E0">
                  <w:pPr>
                    <w:rPr>
                      <w:rFonts w:ascii="Gotham Narrow Light" w:hAnsi="Gotham Narrow Light"/>
                      <w:b/>
                      <w:bCs/>
                      <w:sz w:val="96"/>
                      <w:szCs w:val="96"/>
                    </w:rPr>
                  </w:pPr>
                  <w:r w:rsidRPr="00EE590B">
                    <w:rPr>
                      <w:rFonts w:ascii="Gotham Narrow Light" w:hAnsi="Gotham Narrow Light"/>
                      <w:b/>
                      <w:bCs/>
                      <w:sz w:val="96"/>
                      <w:szCs w:val="96"/>
                    </w:rPr>
                    <w:t>3.BÖLÜM</w:t>
                  </w:r>
                </w:p>
              </w:txbxContent>
            </v:textbox>
            <w10:wrap type="square" anchorx="margin" anchory="margin"/>
          </v:shape>
        </w:pict>
      </w:r>
      <w:r w:rsidR="0015135B" w:rsidRPr="00BE08B3">
        <w:rPr>
          <w:rFonts w:ascii="Gotham Narrow Bold" w:hAnsi="Gotham Narrow Bold"/>
          <w:noProof/>
          <w:color w:val="000000" w:themeColor="text1"/>
          <w:sz w:val="144"/>
          <w:szCs w:val="144"/>
          <w:lang w:eastAsia="tr-TR"/>
        </w:rPr>
        <w:drawing>
          <wp:anchor distT="0" distB="0" distL="114300" distR="114300" simplePos="0" relativeHeight="251681792" behindDoc="0" locked="0" layoutInCell="1" allowOverlap="1">
            <wp:simplePos x="0" y="0"/>
            <wp:positionH relativeFrom="margin">
              <wp:posOffset>-876935</wp:posOffset>
            </wp:positionH>
            <wp:positionV relativeFrom="margin">
              <wp:posOffset>-876935</wp:posOffset>
            </wp:positionV>
            <wp:extent cx="7524115" cy="10641965"/>
            <wp:effectExtent l="0" t="0" r="635" b="6985"/>
            <wp:wrapSquare wrapText="bothSides"/>
            <wp:docPr id="11007476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7653" name="Resim 4"/>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115" cy="10641965"/>
                    </a:xfrm>
                    <a:prstGeom prst="rect">
                      <a:avLst/>
                    </a:prstGeom>
                  </pic:spPr>
                </pic:pic>
              </a:graphicData>
            </a:graphic>
          </wp:anchor>
        </w:drawing>
      </w:r>
      <w:r w:rsidR="00422459" w:rsidRPr="00BE08B3">
        <w:rPr>
          <w:rFonts w:ascii="Gotham Narrow Bold" w:hAnsi="Gotham Narrow Bold"/>
          <w:b/>
          <w:color w:val="FFFFFF"/>
          <w:sz w:val="28"/>
        </w:rPr>
        <w:t>benimsemesi yönünde politikalar oluşturulması n</w:t>
      </w:r>
      <w:r w:rsidRPr="00143295">
        <w:rPr>
          <w:rFonts w:ascii="Gotham Narrow Bold" w:hAnsi="Gotham Narrow Bold"/>
          <w:noProof/>
          <w:lang w:eastAsia="tr-TR"/>
        </w:rPr>
        <w:pict>
          <v:shape id="_x0000_s1034" type="#_x0000_t202" style="position:absolute;margin-left:23.15pt;margin-top:143pt;width:441pt;height:417pt;z-index:25168384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" filled="f" stroked="f">
            <v:textbox>
              <w:txbxContent>
                <w:p w:rsidR="009F6CAA" w:rsidRPr="00EE590B" w:rsidRDefault="009F6CAA" w:rsidP="00D4374A">
                  <w:pPr>
                    <w:jc w:val="center"/>
                    <w:rPr>
                      <w:rFonts w:ascii="Gotham Narrow Light" w:hAnsi="Gotham Narrow Light"/>
                      <w:b/>
                      <w:bCs/>
                      <w:sz w:val="96"/>
                      <w:szCs w:val="96"/>
                    </w:rPr>
                  </w:pPr>
                </w:p>
                <w:p w:rsidR="009F6CAA" w:rsidRPr="00EE590B" w:rsidRDefault="009F6CAA" w:rsidP="00D4374A">
                  <w:pPr>
                    <w:jc w:val="center"/>
                    <w:rPr>
                      <w:rFonts w:ascii="Gotham Narrow Light" w:hAnsi="Gotham Narrow Light"/>
                      <w:b/>
                      <w:bCs/>
                      <w:sz w:val="120"/>
                      <w:szCs w:val="120"/>
                    </w:rPr>
                  </w:pPr>
                  <w:r w:rsidRPr="00EE590B">
                    <w:rPr>
                      <w:rFonts w:ascii="Gotham Narrow Light" w:hAnsi="Gotham Narrow Light"/>
                      <w:b/>
                      <w:bCs/>
                      <w:sz w:val="120"/>
                      <w:szCs w:val="120"/>
                    </w:rPr>
                    <w:t>GELECEĞE</w:t>
                  </w:r>
                </w:p>
                <w:p w:rsidR="009F6CAA" w:rsidRPr="00EE590B" w:rsidRDefault="009F6CAA" w:rsidP="00D4374A">
                  <w:pPr>
                    <w:jc w:val="center"/>
                    <w:rPr>
                      <w:rFonts w:ascii="Gotham Narrow Light" w:hAnsi="Gotham Narrow Light"/>
                      <w:b/>
                      <w:bCs/>
                      <w:sz w:val="120"/>
                      <w:szCs w:val="120"/>
                    </w:rPr>
                  </w:pPr>
                  <w:r w:rsidRPr="00EE590B">
                    <w:rPr>
                      <w:rFonts w:ascii="Gotham Narrow Light" w:hAnsi="Gotham Narrow Light"/>
                      <w:b/>
                      <w:bCs/>
                      <w:sz w:val="120"/>
                      <w:szCs w:val="120"/>
                    </w:rPr>
                    <w:t>BAKIŞ</w:t>
                  </w:r>
                </w:p>
              </w:txbxContent>
            </v:textbox>
            <w10:wrap type="square"/>
          </v:shape>
        </w:pict>
      </w:r>
    </w:p>
    <w:p w:rsidR="001E69EE" w:rsidRPr="00BE08B3" w:rsidRDefault="008452D7" w:rsidP="008452D7">
      <w:pPr>
        <w:pStyle w:val="Balk1"/>
        <w:rPr>
          <w:rFonts w:ascii="Gotham Narrow Bold" w:hAnsi="Gotham Narrow Bold"/>
          <w:b/>
          <w:bCs/>
          <w:color w:val="C00000"/>
          <w:sz w:val="28"/>
          <w:szCs w:val="28"/>
        </w:rPr>
      </w:pPr>
      <w:bookmarkStart w:id="33" w:name="_Toc179361028"/>
      <w:r w:rsidRPr="00BE08B3">
        <w:rPr>
          <w:rFonts w:ascii="Gotham Narrow Bold" w:hAnsi="Gotham Narrow Bold"/>
          <w:b/>
          <w:bCs/>
          <w:color w:val="C00000"/>
          <w:sz w:val="28"/>
          <w:szCs w:val="28"/>
        </w:rPr>
        <w:lastRenderedPageBreak/>
        <w:t>Geleceğe Bakış</w:t>
      </w:r>
      <w:bookmarkEnd w:id="33"/>
    </w:p>
    <w:p w:rsidR="006263D9" w:rsidRPr="00BE08B3" w:rsidRDefault="00143295" w:rsidP="00F064BE">
      <w:pPr>
        <w:rPr>
          <w:rFonts w:ascii="Gotham Narrow Bold" w:hAnsi="Gotham Narrow Bold"/>
        </w:rPr>
      </w:pPr>
      <w:bookmarkStart w:id="34" w:name="_Hlk162448017"/>
      <w:r>
        <w:rPr>
          <w:rFonts w:ascii="Gotham Narrow Bold" w:hAnsi="Gotham Narrow Bold"/>
          <w:noProof/>
          <w:lang w:eastAsia="tr-TR"/>
        </w:rPr>
        <w:pict>
          <v:rect id="Rectangle 10" o:spid="_x0000_s1035" style="position:absolute;margin-left:-.05pt;margin-top:17.85pt;width:152.4pt;height:39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" fillcolor="#c00000" stroked="f" strokeweight="1pt">
            <v:shadow on="t" type="perspective" color="black" opacity="26214f" offset="0,0" matrix="66847f,,,66847f"/>
            <v:textbox>
              <w:txbxContent>
                <w:p w:rsidR="009F6CAA" w:rsidRDefault="009F6CAA" w:rsidP="00DA0E2C">
                  <w:pPr>
                    <w:jc w:val="center"/>
                  </w:pPr>
                  <w:r>
                    <w:rPr>
                      <w:rFonts w:ascii="Gotham Narrow Book" w:hAnsi="Gotham Narrow Book"/>
                      <w:b/>
                      <w:color w:val="FFFFFF" w:themeColor="background1"/>
                      <w:sz w:val="48"/>
                      <w:szCs w:val="48"/>
                    </w:rPr>
                    <w:t>MİSYON</w:t>
                  </w:r>
                </w:p>
              </w:txbxContent>
            </v:textbox>
          </v:rect>
        </w:pict>
      </w:r>
      <w:bookmarkEnd w:id="34"/>
    </w:p>
    <w:p w:rsidR="002B4AF4" w:rsidRPr="00BE08B3" w:rsidRDefault="002B4AF4" w:rsidP="00F064BE">
      <w:pPr>
        <w:rPr>
          <w:rFonts w:ascii="Gotham Narrow Bold" w:hAnsi="Gotham Narrow Bold"/>
        </w:rPr>
      </w:pPr>
    </w:p>
    <w:p w:rsidR="002B4AF4" w:rsidRPr="00BE08B3" w:rsidRDefault="00143295" w:rsidP="00F064BE">
      <w:pPr>
        <w:rPr>
          <w:rFonts w:ascii="Gotham Narrow Bold" w:hAnsi="Gotham Narrow Bold"/>
        </w:rPr>
      </w:pPr>
      <w:r>
        <w:rPr>
          <w:rFonts w:ascii="Gotham Narrow Bold" w:hAnsi="Gotham Narrow Bold"/>
          <w:noProof/>
          <w:lang w:eastAsia="tr-TR"/>
        </w:rPr>
        <w:pict>
          <v:rect id="Rectangle 12" o:spid="_x0000_s1036" style="position:absolute;margin-left:-.1pt;margin-top:10.4pt;width:486.6pt;height:142.7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" fillcolor="#00b050" stroked="f">
            <v:textbox>
              <w:txbxContent>
                <w:p w:rsidR="009F6CAA" w:rsidRPr="003720E5" w:rsidRDefault="009F6CAA" w:rsidP="002B4AF4">
                  <w:pPr>
                    <w:jc w:val="both"/>
                    <w:rPr>
                      <w:rFonts w:ascii="Gotham Narrow Book" w:hAnsi="Gotham Narrow Book"/>
                      <w:b/>
                      <w:bCs/>
                      <w:color w:val="FFFFFF" w:themeColor="background1"/>
                      <w:sz w:val="28"/>
                      <w:szCs w:val="28"/>
                    </w:rPr>
                  </w:pPr>
                  <w:r w:rsidRPr="002924BB">
                    <w:rPr>
                      <w:rFonts w:ascii="Gotham Narrow Book" w:hAnsi="Gotham Narrow Book"/>
                      <w:b/>
                      <w:bCs/>
                      <w:color w:val="FFFFFF" w:themeColor="background1"/>
                      <w:sz w:val="28"/>
                      <w:szCs w:val="28"/>
                    </w:rPr>
                    <w:t>Nitelikli ve deneyimli eğitim kadromuzla, uluslararası standartlarda eğitim programları sunarak, her öğrencinin zihinsel, bedensel ve sosyal gelişimini desteklemek. Türkçe dil becerilerini geliştirirken, milli, manevi ve kültürel değerlerimize bağlı, sağlıklı ve etik değerlerle donatılmış nesiller yetiştirmek. Öğrencilerimizin her birini, ülkemizin gelecekte ihtiyaç duyacağı nitelikli iş gücüne dönüştürmek için gerekli becerilerle donatmak</w:t>
                  </w:r>
                  <w:r>
                    <w:rPr>
                      <w:rFonts w:ascii="Gotham Narrow Book" w:hAnsi="Gotham Narrow Book"/>
                      <w:b/>
                      <w:bCs/>
                      <w:color w:val="FFFFFF" w:themeColor="background1"/>
                      <w:sz w:val="28"/>
                      <w:szCs w:val="28"/>
                    </w:rPr>
                    <w:t>.</w:t>
                  </w:r>
                </w:p>
              </w:txbxContent>
            </v:textbox>
          </v:rect>
        </w:pict>
      </w:r>
    </w:p>
    <w:p w:rsidR="002B4AF4" w:rsidRPr="00BE08B3" w:rsidRDefault="002B4AF4" w:rsidP="00F064BE">
      <w:pPr>
        <w:rPr>
          <w:rFonts w:ascii="Gotham Narrow Bold" w:hAnsi="Gotham Narrow Bold"/>
        </w:rPr>
      </w:pPr>
    </w:p>
    <w:p w:rsidR="002B4AF4" w:rsidRPr="00BE08B3" w:rsidRDefault="002B4AF4" w:rsidP="00F064BE">
      <w:pPr>
        <w:rPr>
          <w:rFonts w:ascii="Gotham Narrow Bold" w:hAnsi="Gotham Narrow Bold"/>
        </w:rPr>
      </w:pPr>
    </w:p>
    <w:p w:rsidR="002B4AF4" w:rsidRPr="00BE08B3" w:rsidRDefault="002B4AF4" w:rsidP="00F064BE">
      <w:pPr>
        <w:rPr>
          <w:rFonts w:ascii="Gotham Narrow Bold" w:hAnsi="Gotham Narrow Bold"/>
        </w:rPr>
      </w:pPr>
    </w:p>
    <w:p w:rsidR="006263D9" w:rsidRPr="00BE08B3" w:rsidRDefault="006263D9" w:rsidP="00F064BE">
      <w:pPr>
        <w:rPr>
          <w:rFonts w:ascii="Gotham Narrow Bold" w:hAnsi="Gotham Narrow Bold"/>
          <w:b/>
          <w:color w:val="C00000"/>
          <w:sz w:val="28"/>
        </w:rPr>
      </w:pPr>
    </w:p>
    <w:p w:rsidR="006263D9" w:rsidRPr="00BE08B3" w:rsidRDefault="006263D9" w:rsidP="00F064BE">
      <w:pPr>
        <w:rPr>
          <w:rFonts w:ascii="Gotham Narrow Bold" w:hAnsi="Gotham Narrow Bold"/>
        </w:rPr>
      </w:pPr>
    </w:p>
    <w:p w:rsidR="00B05837" w:rsidRPr="00BE08B3" w:rsidRDefault="00143295" w:rsidP="00F064BE">
      <w:pPr>
        <w:rPr>
          <w:rFonts w:ascii="Gotham Narrow Bold" w:hAnsi="Gotham Narrow Bold"/>
        </w:rPr>
      </w:pPr>
      <w:r>
        <w:rPr>
          <w:rFonts w:ascii="Gotham Narrow Bold" w:hAnsi="Gotham Narrow Bold"/>
          <w:noProof/>
          <w:lang w:eastAsia="tr-TR"/>
        </w:rPr>
        <w:pict>
          <v:rect id="_x0000_s1037" style="position:absolute;margin-left:.7pt;margin-top:16.1pt;width:152.4pt;height:38.4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" fillcolor="#c00000" stroked="f" strokeweight="1pt">
            <v:shadow on="t" type="perspective" color="black" opacity="26214f" offset="0,0" matrix="66847f,,,66847f"/>
            <v:textbox>
              <w:txbxContent>
                <w:p w:rsidR="009F6CAA" w:rsidRPr="00B05837" w:rsidRDefault="009F6CAA" w:rsidP="00515632">
                  <w:pPr>
                    <w:jc w:val="center"/>
                    <w:rPr>
                      <w:sz w:val="48"/>
                      <w:szCs w:val="48"/>
                    </w:rPr>
                  </w:pPr>
                  <w:r>
                    <w:rPr>
                      <w:rFonts w:ascii="Gotham Narrow Book" w:hAnsi="Gotham Narrow Book"/>
                      <w:b/>
                      <w:color w:val="FFFFFF" w:themeColor="background1"/>
                      <w:sz w:val="48"/>
                      <w:szCs w:val="48"/>
                    </w:rPr>
                    <w:t>Vizyon</w:t>
                  </w:r>
                </w:p>
              </w:txbxContent>
            </v:textbox>
          </v:rect>
        </w:pict>
      </w:r>
    </w:p>
    <w:p w:rsidR="00B05837" w:rsidRPr="00BE08B3" w:rsidRDefault="00B05837" w:rsidP="00F064BE">
      <w:pPr>
        <w:rPr>
          <w:rFonts w:ascii="Gotham Narrow Bold" w:hAnsi="Gotham Narrow Bold"/>
        </w:rPr>
      </w:pPr>
    </w:p>
    <w:p w:rsidR="00515632" w:rsidRPr="00BE08B3" w:rsidRDefault="00143295" w:rsidP="00F064BE">
      <w:pPr>
        <w:rPr>
          <w:rFonts w:ascii="Gotham Narrow Bold" w:hAnsi="Gotham Narrow Bold"/>
          <w:b/>
          <w:color w:val="C00000"/>
          <w:sz w:val="28"/>
        </w:rPr>
      </w:pPr>
      <w:r w:rsidRPr="00143295">
        <w:rPr>
          <w:rFonts w:ascii="Gotham Narrow Bold" w:hAnsi="Gotham Narrow Bold"/>
          <w:noProof/>
          <w:lang w:eastAsia="tr-TR"/>
        </w:rPr>
        <w:pict>
          <v:rect id="_x0000_s1038" style="position:absolute;margin-left:3.65pt;margin-top:9.75pt;width:486.6pt;height:126.6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" fillcolor="#00b050" stroked="f">
            <v:textbox>
              <w:txbxContent>
                <w:p w:rsidR="009F6CAA" w:rsidRPr="003720E5" w:rsidRDefault="009F6CAA" w:rsidP="00515632">
                  <w:pPr>
                    <w:jc w:val="both"/>
                    <w:rPr>
                      <w:rFonts w:ascii="Gotham Narrow Book" w:hAnsi="Gotham Narrow Book"/>
                      <w:b/>
                      <w:bCs/>
                      <w:color w:val="FFFFFF" w:themeColor="background1"/>
                      <w:sz w:val="28"/>
                      <w:szCs w:val="28"/>
                    </w:rPr>
                  </w:pPr>
                  <w:r w:rsidRPr="002924BB">
                    <w:rPr>
                      <w:rFonts w:ascii="Gotham Narrow Book" w:hAnsi="Gotham Narrow Book"/>
                      <w:b/>
                      <w:bCs/>
                      <w:color w:val="FFFFFF" w:themeColor="background1"/>
                      <w:sz w:val="28"/>
                      <w:szCs w:val="28"/>
                    </w:rPr>
                    <w:t>İstiklalden istikbale, Türkiye'nin yüzyılını şekillendirecek nesilleri yetiştirmek. Eğitim sistemimizle, uluslararası alanda rekabet edebilecek, yenilikçi düşünen, topluma katkı sağlayan ve kültürel değerlerimizi yücelten bireyler yetiştirerek, Türkiye'nin geleceğini aydınlatmak</w:t>
                  </w:r>
                  <w:r>
                    <w:rPr>
                      <w:rFonts w:ascii="Gotham Narrow Book" w:hAnsi="Gotham Narrow Book"/>
                      <w:b/>
                      <w:bCs/>
                      <w:color w:val="FFFFFF" w:themeColor="background1"/>
                      <w:sz w:val="28"/>
                      <w:szCs w:val="28"/>
                    </w:rPr>
                    <w:t>.</w:t>
                  </w:r>
                </w:p>
              </w:txbxContent>
            </v:textbox>
          </v:rect>
        </w:pict>
      </w:r>
    </w:p>
    <w:p w:rsidR="00515632" w:rsidRPr="00BE08B3" w:rsidRDefault="00515632" w:rsidP="00F064BE">
      <w:pPr>
        <w:rPr>
          <w:rFonts w:ascii="Gotham Narrow Bold" w:hAnsi="Gotham Narrow Bold"/>
          <w:b/>
          <w:color w:val="C00000"/>
          <w:sz w:val="28"/>
        </w:rPr>
      </w:pPr>
    </w:p>
    <w:p w:rsidR="00B05837" w:rsidRPr="00BE08B3" w:rsidRDefault="00B05837" w:rsidP="00F064BE">
      <w:pPr>
        <w:rPr>
          <w:rFonts w:ascii="Gotham Narrow Bold" w:hAnsi="Gotham Narrow Bold"/>
          <w:b/>
          <w:color w:val="C00000"/>
          <w:sz w:val="28"/>
        </w:rPr>
      </w:pPr>
    </w:p>
    <w:p w:rsidR="00515632" w:rsidRPr="00BE08B3" w:rsidRDefault="00515632" w:rsidP="00F064BE">
      <w:pPr>
        <w:rPr>
          <w:rFonts w:ascii="Gotham Narrow Bold" w:hAnsi="Gotham Narrow Bold"/>
          <w:b/>
          <w:color w:val="C00000"/>
          <w:sz w:val="28"/>
        </w:rPr>
      </w:pPr>
    </w:p>
    <w:p w:rsidR="006263D9" w:rsidRPr="00BE08B3" w:rsidRDefault="006263D9" w:rsidP="006263D9">
      <w:pPr>
        <w:rPr>
          <w:rFonts w:ascii="Gotham Narrow Bold" w:hAnsi="Gotham Narrow Bold"/>
        </w:rPr>
      </w:pPr>
    </w:p>
    <w:p w:rsidR="006263D9" w:rsidRPr="00BE08B3" w:rsidRDefault="00143295" w:rsidP="006263D9">
      <w:pPr>
        <w:rPr>
          <w:rFonts w:ascii="Gotham Narrow Bold" w:hAnsi="Gotham Narrow Bold"/>
        </w:rPr>
      </w:pPr>
      <w:r>
        <w:rPr>
          <w:rFonts w:ascii="Gotham Narrow Bold" w:hAnsi="Gotham Narrow Bold"/>
          <w:noProof/>
          <w:lang w:eastAsia="tr-TR"/>
        </w:rPr>
        <w:pict>
          <v:rect id="_x0000_s1039" style="position:absolute;margin-left:.7pt;margin-top:5.2pt;width:429.5pt;height:36.6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" fillcolor="#c00000" stroked="f" strokeweight="1pt">
            <v:shadow on="t" type="perspective" color="black" opacity="26214f" offset="0,0" matrix="66847f,,,66847f"/>
            <v:textbox>
              <w:txbxContent>
                <w:p w:rsidR="009F6CAA" w:rsidRPr="00B05837" w:rsidRDefault="009F6CAA" w:rsidP="00515632">
                  <w:pPr>
                    <w:jc w:val="center"/>
                    <w:rPr>
                      <w:sz w:val="48"/>
                      <w:szCs w:val="48"/>
                    </w:rPr>
                  </w:pPr>
                  <w:r w:rsidRPr="00B05837">
                    <w:rPr>
                      <w:rFonts w:ascii="Gotham Narrow Book" w:hAnsi="Gotham Narrow Book"/>
                      <w:b/>
                      <w:color w:val="FFFFFF" w:themeColor="background1"/>
                      <w:sz w:val="48"/>
                      <w:szCs w:val="48"/>
                    </w:rPr>
                    <w:t>TemelDeğerlerimiz</w:t>
                  </w:r>
                </w:p>
              </w:txbxContent>
            </v:textbox>
          </v:rect>
        </w:pict>
      </w:r>
    </w:p>
    <w:p w:rsidR="006263D9" w:rsidRPr="00BE08B3" w:rsidRDefault="006263D9" w:rsidP="006263D9">
      <w:pPr>
        <w:rPr>
          <w:rFonts w:ascii="Gotham Narrow Bold" w:hAnsi="Gotham Narrow Bold"/>
        </w:rPr>
      </w:pPr>
    </w:p>
    <w:p w:rsidR="006263D9" w:rsidRPr="00BE08B3" w:rsidRDefault="00143295" w:rsidP="006263D9">
      <w:pPr>
        <w:rPr>
          <w:rFonts w:ascii="Gotham Narrow Bold" w:hAnsi="Gotham Narrow Bold"/>
        </w:rPr>
      </w:pPr>
      <w:r>
        <w:rPr>
          <w:rFonts w:ascii="Gotham Narrow Bold" w:hAnsi="Gotham Narrow Bold"/>
          <w:noProof/>
          <w:lang w:eastAsia="tr-TR"/>
        </w:rPr>
        <w:pict>
          <v:rect id="_x0000_s1040" style="position:absolute;margin-left:.1pt;margin-top:.55pt;width:486.6pt;height:208.8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" fillcolor="#00b050" stroked="f">
            <v:textbox>
              <w:txbxContent>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1. Erdemlilik</w:t>
                  </w:r>
                </w:p>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2. Liyakat</w:t>
                  </w:r>
                </w:p>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3. Yenilikçilik, yaratıcılık, girişimcilik</w:t>
                  </w:r>
                </w:p>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4. Şeffaflık ve tarafsızlık</w:t>
                  </w:r>
                </w:p>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5. Evrensellik</w:t>
                  </w:r>
                </w:p>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6. Vatanseverlik</w:t>
                  </w:r>
                </w:p>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7. Millî ve manevi değerlere bağlılık</w:t>
                  </w:r>
                </w:p>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8. Fırsat eşitliği</w:t>
                  </w:r>
                </w:p>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9. Bilimsel ve analitik bakış açısı</w:t>
                  </w:r>
                </w:p>
                <w:p w:rsidR="009F6CAA" w:rsidRPr="003720E5" w:rsidRDefault="009F6CAA" w:rsidP="00515632">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10. Hukuk ve adalet</w:t>
                  </w:r>
                </w:p>
              </w:txbxContent>
            </v:textbox>
          </v:rect>
        </w:pict>
      </w: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B05837" w:rsidRPr="00BE08B3" w:rsidRDefault="00B05837" w:rsidP="006263D9">
      <w:pPr>
        <w:rPr>
          <w:rFonts w:ascii="Gotham Narrow Bold" w:hAnsi="Gotham Narrow Bold"/>
        </w:rPr>
      </w:pPr>
    </w:p>
    <w:p w:rsidR="001C15F0" w:rsidRPr="00BE08B3" w:rsidRDefault="001C15F0" w:rsidP="006263D9">
      <w:pPr>
        <w:rPr>
          <w:rFonts w:ascii="Gotham Narrow Bold" w:hAnsi="Gotham Narrow Bold"/>
        </w:rPr>
      </w:pPr>
    </w:p>
    <w:p w:rsidR="00B05837" w:rsidRPr="00BE08B3" w:rsidRDefault="00B05837" w:rsidP="006263D9">
      <w:pPr>
        <w:rPr>
          <w:rFonts w:ascii="Gotham Narrow Bold" w:hAnsi="Gotham Narrow Bold"/>
        </w:rPr>
      </w:pPr>
    </w:p>
    <w:p w:rsidR="006263D9" w:rsidRPr="00BE08B3" w:rsidRDefault="008452D7" w:rsidP="008452D7">
      <w:pPr>
        <w:pStyle w:val="Balk1"/>
        <w:rPr>
          <w:rFonts w:ascii="Gotham Narrow Bold" w:hAnsi="Gotham Narrow Bold"/>
          <w:b/>
          <w:bCs/>
          <w:color w:val="C00000"/>
          <w:sz w:val="28"/>
          <w:szCs w:val="28"/>
        </w:rPr>
      </w:pPr>
      <w:bookmarkStart w:id="35" w:name="_Toc179361029"/>
      <w:r w:rsidRPr="00BE08B3">
        <w:rPr>
          <w:rFonts w:ascii="Gotham Narrow Bold" w:hAnsi="Gotham Narrow Bold"/>
          <w:b/>
          <w:bCs/>
          <w:color w:val="C00000"/>
          <w:sz w:val="28"/>
          <w:szCs w:val="28"/>
        </w:rPr>
        <w:t xml:space="preserve">Amaç ve Hedeflere </w:t>
      </w:r>
      <w:r w:rsidR="00AC475C" w:rsidRPr="00BE08B3">
        <w:rPr>
          <w:rFonts w:ascii="Gotham Narrow Bold" w:hAnsi="Gotham Narrow Bold"/>
          <w:b/>
          <w:bCs/>
          <w:color w:val="C00000"/>
          <w:sz w:val="28"/>
          <w:szCs w:val="28"/>
        </w:rPr>
        <w:t>İlişkin</w:t>
      </w:r>
      <w:r w:rsidRPr="00BE08B3">
        <w:rPr>
          <w:rFonts w:ascii="Gotham Narrow Bold" w:hAnsi="Gotham Narrow Bold"/>
          <w:b/>
          <w:bCs/>
          <w:color w:val="C00000"/>
          <w:sz w:val="28"/>
          <w:szCs w:val="28"/>
        </w:rPr>
        <w:t xml:space="preserve"> Mimari</w:t>
      </w:r>
      <w:bookmarkEnd w:id="35"/>
    </w:p>
    <w:p w:rsidR="005A0E74" w:rsidRPr="00BE08B3" w:rsidRDefault="005A0E74" w:rsidP="005A0E74">
      <w:pPr>
        <w:rPr>
          <w:rFonts w:ascii="Gotham Narrow Bold" w:hAnsi="Gotham Narrow Bold"/>
        </w:rPr>
      </w:pPr>
    </w:p>
    <w:p w:rsidR="006263D9" w:rsidRPr="00BE08B3" w:rsidRDefault="006263D9" w:rsidP="00047C11">
      <w:pPr>
        <w:shd w:val="clear" w:color="auto" w:fill="00B0F0"/>
        <w:jc w:val="both"/>
        <w:rPr>
          <w:rFonts w:ascii="Gotham Narrow Bold" w:hAnsi="Gotham Narrow Bold"/>
          <w:b/>
          <w:bCs/>
          <w:color w:val="FFFFFF" w:themeColor="background1"/>
          <w:sz w:val="24"/>
          <w:szCs w:val="24"/>
        </w:rPr>
      </w:pPr>
      <w:r w:rsidRPr="00BE08B3">
        <w:rPr>
          <w:rFonts w:ascii="Gotham Narrow Bold" w:hAnsi="Gotham Narrow Bold"/>
          <w:b/>
          <w:bCs/>
          <w:color w:val="FFFFFF" w:themeColor="background1"/>
          <w:sz w:val="24"/>
          <w:szCs w:val="24"/>
        </w:rPr>
        <w:t>Amaç 1 :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6263D9" w:rsidRPr="00BE08B3" w:rsidRDefault="006263D9" w:rsidP="006263D9">
      <w:pPr>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Hedef 1.1 : Temel eğitimde fırsat eşitliğini sağlayarak eğitime erişimi artırmaya yönelik iyileştirmeler hayata geçirilecektir.</w:t>
      </w:r>
    </w:p>
    <w:p w:rsidR="006263D9" w:rsidRPr="00BE08B3" w:rsidRDefault="0094289F" w:rsidP="006263D9">
      <w:pPr>
        <w:jc w:val="both"/>
        <w:rPr>
          <w:rFonts w:ascii="Gotham Narrow Bold" w:hAnsi="Gotham Narrow Bold"/>
          <w:color w:val="000000" w:themeColor="text1"/>
          <w:sz w:val="24"/>
          <w:szCs w:val="24"/>
        </w:rPr>
      </w:pPr>
      <w:r>
        <w:rPr>
          <w:rFonts w:ascii="Gotham Narrow Bold" w:hAnsi="Gotham Narrow Bold"/>
          <w:color w:val="000000" w:themeColor="text1"/>
          <w:sz w:val="24"/>
          <w:szCs w:val="24"/>
        </w:rPr>
        <w:t>Hedef 1.2</w:t>
      </w:r>
      <w:r w:rsidR="006263D9" w:rsidRPr="00BE08B3">
        <w:rPr>
          <w:rFonts w:ascii="Gotham Narrow Bold" w:hAnsi="Gotham Narrow Bold"/>
          <w:color w:val="000000" w:themeColor="text1"/>
          <w:sz w:val="24"/>
          <w:szCs w:val="24"/>
        </w:rPr>
        <w:t>: Temel eğitimde bilimsel, sosyal, sportif, kültürel, sanatsal ve toplumsal hizmet gibi alanlarda etkinliklere katılım oranı artırılacak ve sürekli öğrenmeye teşvik etmek amacıyla öğrencilere okuma kültürü kazandırılacaktır.</w:t>
      </w:r>
    </w:p>
    <w:p w:rsidR="006263D9" w:rsidRPr="00BE08B3" w:rsidRDefault="0094289F" w:rsidP="006263D9">
      <w:pPr>
        <w:jc w:val="both"/>
        <w:rPr>
          <w:rFonts w:ascii="Gotham Narrow Bold" w:hAnsi="Gotham Narrow Bold"/>
          <w:color w:val="000000" w:themeColor="text1"/>
          <w:sz w:val="24"/>
          <w:szCs w:val="24"/>
        </w:rPr>
      </w:pPr>
      <w:r>
        <w:rPr>
          <w:rFonts w:ascii="Gotham Narrow Bold" w:hAnsi="Gotham Narrow Bold"/>
          <w:color w:val="000000" w:themeColor="text1"/>
          <w:sz w:val="24"/>
          <w:szCs w:val="24"/>
        </w:rPr>
        <w:t>Hedef 1.3</w:t>
      </w:r>
      <w:r w:rsidR="006263D9" w:rsidRPr="00BE08B3">
        <w:rPr>
          <w:rFonts w:ascii="Gotham Narrow Bold" w:hAnsi="Gotham Narrow Bold"/>
          <w:color w:val="000000" w:themeColor="text1"/>
          <w:sz w:val="24"/>
          <w:szCs w:val="24"/>
        </w:rPr>
        <w:t>: İlkokul ve ortaokulda öğrenme kayıplarını azaltmaya yönelik destekleyici mekanizmalar güçlendirilecektir.</w:t>
      </w:r>
    </w:p>
    <w:p w:rsidR="006263D9" w:rsidRPr="00BE08B3" w:rsidRDefault="003138A6" w:rsidP="008F5166">
      <w:pPr>
        <w:shd w:val="clear" w:color="auto" w:fill="009999"/>
        <w:jc w:val="both"/>
        <w:rPr>
          <w:rFonts w:ascii="Gotham Narrow Bold" w:hAnsi="Gotham Narrow Bold"/>
          <w:b/>
          <w:bCs/>
          <w:color w:val="FFFFFF" w:themeColor="background1"/>
          <w:sz w:val="24"/>
          <w:szCs w:val="24"/>
        </w:rPr>
      </w:pPr>
      <w:r>
        <w:rPr>
          <w:rFonts w:ascii="Gotham Narrow Bold" w:hAnsi="Gotham Narrow Bold"/>
          <w:b/>
          <w:bCs/>
          <w:color w:val="FFFFFF" w:themeColor="background1"/>
          <w:sz w:val="24"/>
          <w:szCs w:val="24"/>
        </w:rPr>
        <w:t>Amaç 2</w:t>
      </w:r>
      <w:r w:rsidR="006263D9" w:rsidRPr="00BE08B3">
        <w:rPr>
          <w:rFonts w:ascii="Gotham Narrow Bold" w:hAnsi="Gotham Narrow Bold"/>
          <w:b/>
          <w:bCs/>
          <w:color w:val="FFFFFF" w:themeColor="background1"/>
          <w:sz w:val="24"/>
          <w:szCs w:val="24"/>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rsidR="006263D9" w:rsidRPr="00BE08B3" w:rsidRDefault="003138A6" w:rsidP="006263D9">
      <w:pPr>
        <w:jc w:val="both"/>
        <w:rPr>
          <w:rFonts w:ascii="Gotham Narrow Bold" w:hAnsi="Gotham Narrow Bold"/>
          <w:color w:val="000000" w:themeColor="text1"/>
          <w:sz w:val="24"/>
          <w:szCs w:val="24"/>
        </w:rPr>
      </w:pPr>
      <w:r>
        <w:rPr>
          <w:rFonts w:ascii="Gotham Narrow Bold" w:hAnsi="Gotham Narrow Bold"/>
          <w:color w:val="000000" w:themeColor="text1"/>
          <w:sz w:val="24"/>
          <w:szCs w:val="24"/>
        </w:rPr>
        <w:t>Hedef 2</w:t>
      </w:r>
      <w:r w:rsidR="006263D9" w:rsidRPr="00BE08B3">
        <w:rPr>
          <w:rFonts w:ascii="Gotham Narrow Bold" w:hAnsi="Gotham Narrow Bold"/>
          <w:color w:val="000000" w:themeColor="text1"/>
          <w:sz w:val="24"/>
          <w:szCs w:val="24"/>
        </w:rPr>
        <w:t>.1 : Öğrencilerin bireysel özelliklerine ve öğrenme ihtiyaçlarına uygun fiziksel ve beşerî iyileştirmeler sağlanarak eğitime erişimleri artırılacaktır.</w:t>
      </w:r>
    </w:p>
    <w:p w:rsidR="006263D9" w:rsidRPr="00BE08B3" w:rsidRDefault="003138A6" w:rsidP="006263D9">
      <w:pPr>
        <w:jc w:val="both"/>
        <w:rPr>
          <w:rFonts w:ascii="Gotham Narrow Bold" w:hAnsi="Gotham Narrow Bold"/>
          <w:color w:val="000000" w:themeColor="text1"/>
          <w:sz w:val="24"/>
          <w:szCs w:val="24"/>
        </w:rPr>
      </w:pPr>
      <w:r>
        <w:rPr>
          <w:rFonts w:ascii="Gotham Narrow Bold" w:hAnsi="Gotham Narrow Bold"/>
          <w:color w:val="000000" w:themeColor="text1"/>
          <w:sz w:val="24"/>
          <w:szCs w:val="24"/>
        </w:rPr>
        <w:t>Hedef 2</w:t>
      </w:r>
      <w:r w:rsidR="00F53AED">
        <w:rPr>
          <w:rFonts w:ascii="Gotham Narrow Bold" w:hAnsi="Gotham Narrow Bold"/>
          <w:color w:val="000000" w:themeColor="text1"/>
          <w:sz w:val="24"/>
          <w:szCs w:val="24"/>
        </w:rPr>
        <w:t>.2</w:t>
      </w:r>
      <w:r w:rsidR="006263D9" w:rsidRPr="00BE08B3">
        <w:rPr>
          <w:rFonts w:ascii="Gotham Narrow Bold" w:hAnsi="Gotham Narrow Bold"/>
          <w:color w:val="000000" w:themeColor="text1"/>
          <w:sz w:val="24"/>
          <w:szCs w:val="24"/>
        </w:rPr>
        <w:t xml:space="preserve"> : Akademik, sosyal, duygusal ve mesleki gelişim alanlarında sunulan rehberlik hizmetleri desteklenecektir.</w:t>
      </w:r>
    </w:p>
    <w:p w:rsidR="006263D9" w:rsidRPr="00BE08B3" w:rsidRDefault="003138A6" w:rsidP="008F5166">
      <w:pPr>
        <w:shd w:val="clear" w:color="auto" w:fill="7030A0"/>
        <w:jc w:val="both"/>
        <w:rPr>
          <w:rFonts w:ascii="Gotham Narrow Bold" w:hAnsi="Gotham Narrow Bold"/>
          <w:b/>
          <w:bCs/>
          <w:color w:val="FFFFFF" w:themeColor="background1"/>
          <w:sz w:val="24"/>
          <w:szCs w:val="24"/>
        </w:rPr>
      </w:pPr>
      <w:r>
        <w:rPr>
          <w:rFonts w:ascii="Gotham Narrow Bold" w:hAnsi="Gotham Narrow Bold"/>
          <w:b/>
          <w:bCs/>
          <w:color w:val="FFFFFF" w:themeColor="background1"/>
          <w:sz w:val="24"/>
          <w:szCs w:val="24"/>
        </w:rPr>
        <w:t>Amaç 3</w:t>
      </w:r>
      <w:r w:rsidR="006263D9" w:rsidRPr="00BE08B3">
        <w:rPr>
          <w:rFonts w:ascii="Gotham Narrow Bold" w:hAnsi="Gotham Narrow Bold"/>
          <w:b/>
          <w:bCs/>
          <w:color w:val="FFFFFF" w:themeColor="background1"/>
          <w:sz w:val="24"/>
          <w:szCs w:val="24"/>
        </w:rPr>
        <w:t>: Türkiye Yüzyılı inşasında millî, manevi ve kültürel değerlerini özümsemiş; çağın gereklerine uygun bilgi, beceri, tutum ve davranışlar ile demokratik anlayışa ve millî şuura sahip şahsiyetli ve üretken öğrenciler yetiştirmek.</w:t>
      </w:r>
    </w:p>
    <w:p w:rsidR="006263D9" w:rsidRPr="00BE08B3" w:rsidRDefault="003138A6" w:rsidP="006263D9">
      <w:pPr>
        <w:jc w:val="both"/>
        <w:rPr>
          <w:rFonts w:ascii="Gotham Narrow Bold" w:hAnsi="Gotham Narrow Bold"/>
          <w:color w:val="000000" w:themeColor="text1"/>
          <w:sz w:val="24"/>
          <w:szCs w:val="24"/>
        </w:rPr>
      </w:pPr>
      <w:r>
        <w:rPr>
          <w:rFonts w:ascii="Gotham Narrow Bold" w:hAnsi="Gotham Narrow Bold"/>
          <w:color w:val="000000" w:themeColor="text1"/>
          <w:sz w:val="24"/>
          <w:szCs w:val="24"/>
        </w:rPr>
        <w:t>Hedef 3</w:t>
      </w:r>
      <w:r w:rsidR="006263D9" w:rsidRPr="00BE08B3">
        <w:rPr>
          <w:rFonts w:ascii="Gotham Narrow Bold" w:hAnsi="Gotham Narrow Bold"/>
          <w:color w:val="000000" w:themeColor="text1"/>
          <w:sz w:val="24"/>
          <w:szCs w:val="24"/>
        </w:rPr>
        <w:t>.</w:t>
      </w:r>
      <w:r w:rsidR="00506385" w:rsidRPr="00BE08B3">
        <w:rPr>
          <w:rFonts w:ascii="Gotham Narrow Bold" w:hAnsi="Gotham Narrow Bold"/>
          <w:color w:val="000000" w:themeColor="text1"/>
          <w:sz w:val="24"/>
          <w:szCs w:val="24"/>
        </w:rPr>
        <w:t>1</w:t>
      </w:r>
      <w:r w:rsidR="003B32B5">
        <w:rPr>
          <w:rFonts w:ascii="Gotham Narrow Bold" w:hAnsi="Gotham Narrow Bold"/>
          <w:color w:val="000000" w:themeColor="text1"/>
          <w:sz w:val="24"/>
          <w:szCs w:val="24"/>
        </w:rPr>
        <w:t>:</w:t>
      </w:r>
      <w:r w:rsidR="006263D9" w:rsidRPr="00BE08B3">
        <w:rPr>
          <w:rFonts w:ascii="Gotham Narrow Bold" w:hAnsi="Gotham Narrow Bold"/>
          <w:color w:val="000000" w:themeColor="text1"/>
          <w:sz w:val="24"/>
          <w:szCs w:val="24"/>
        </w:rPr>
        <w:t>Sürdürülebilir kalkınma hedeflerine uygun bir yaklaşımla çevre ve iklim değişikliği konusunda farkındalığın artırılması sağlanacaktır.</w:t>
      </w:r>
    </w:p>
    <w:p w:rsidR="00506385" w:rsidRPr="00BE08B3" w:rsidRDefault="003138A6" w:rsidP="00506385">
      <w:pPr>
        <w:jc w:val="both"/>
        <w:rPr>
          <w:rFonts w:ascii="Gotham Narrow Bold" w:hAnsi="Gotham Narrow Bold"/>
          <w:color w:val="000000" w:themeColor="text1"/>
          <w:sz w:val="24"/>
          <w:szCs w:val="24"/>
        </w:rPr>
      </w:pPr>
      <w:r>
        <w:rPr>
          <w:rFonts w:ascii="Gotham Narrow Bold" w:hAnsi="Gotham Narrow Bold"/>
          <w:color w:val="000000" w:themeColor="text1"/>
          <w:sz w:val="24"/>
          <w:szCs w:val="24"/>
        </w:rPr>
        <w:t>Hedef 3</w:t>
      </w:r>
      <w:r w:rsidR="003B32B5">
        <w:rPr>
          <w:rFonts w:ascii="Gotham Narrow Bold" w:hAnsi="Gotham Narrow Bold"/>
          <w:color w:val="000000" w:themeColor="text1"/>
          <w:sz w:val="24"/>
          <w:szCs w:val="24"/>
        </w:rPr>
        <w:t>.2:</w:t>
      </w:r>
      <w:r w:rsidR="00506385" w:rsidRPr="00BE08B3">
        <w:rPr>
          <w:rFonts w:ascii="Gotham Narrow Bold" w:hAnsi="Gotham Narrow Bold"/>
          <w:color w:val="000000" w:themeColor="text1"/>
          <w:sz w:val="24"/>
          <w:szCs w:val="24"/>
        </w:rPr>
        <w:t>Yabancı dil eğitiminin kalitesi uluslararası standartlara uygun bir şekilde bilimsel veriler ışığında geliştirilecektir.</w:t>
      </w:r>
    </w:p>
    <w:p w:rsidR="006263D9" w:rsidRPr="00BE08B3" w:rsidRDefault="006263D9" w:rsidP="008F5166">
      <w:pPr>
        <w:shd w:val="clear" w:color="auto" w:fill="C00000"/>
        <w:jc w:val="both"/>
        <w:rPr>
          <w:rFonts w:ascii="Gotham Narrow Bold" w:hAnsi="Gotham Narrow Bold"/>
          <w:b/>
          <w:bCs/>
          <w:color w:val="FFFFFF" w:themeColor="background1"/>
          <w:sz w:val="24"/>
          <w:szCs w:val="24"/>
        </w:rPr>
      </w:pPr>
      <w:r w:rsidRPr="00BE08B3">
        <w:rPr>
          <w:rFonts w:ascii="Gotham Narrow Bold" w:hAnsi="Gotham Narrow Bold"/>
          <w:b/>
          <w:bCs/>
          <w:color w:val="FFFFFF" w:themeColor="background1"/>
          <w:sz w:val="24"/>
          <w:szCs w:val="24"/>
        </w:rPr>
        <w:t xml:space="preserve">Amaç </w:t>
      </w:r>
      <w:r w:rsidR="003138A6">
        <w:rPr>
          <w:rFonts w:ascii="Gotham Narrow Bold" w:hAnsi="Gotham Narrow Bold"/>
          <w:b/>
          <w:bCs/>
          <w:color w:val="FFFFFF" w:themeColor="background1"/>
          <w:sz w:val="24"/>
          <w:szCs w:val="24"/>
        </w:rPr>
        <w:t>4</w:t>
      </w:r>
      <w:r w:rsidRPr="00BE08B3">
        <w:rPr>
          <w:rFonts w:ascii="Gotham Narrow Bold" w:hAnsi="Gotham Narrow Bold"/>
          <w:b/>
          <w:bCs/>
          <w:color w:val="FFFFFF" w:themeColor="background1"/>
          <w:sz w:val="24"/>
          <w:szCs w:val="24"/>
        </w:rPr>
        <w:t>: Türkiye Yüzyılı vizyonu doğrultusunda fiziki ve teknolojik altyapısıyla güçlü, nitelikli personelle eğitime erişimi ve eğitimde kaliteyi artıracak, etkin ve hesap verebilen kurumsal yapıyı geliştirmek.</w:t>
      </w:r>
    </w:p>
    <w:p w:rsidR="006263D9" w:rsidRPr="00BE08B3" w:rsidRDefault="006263D9" w:rsidP="006263D9">
      <w:pPr>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lastRenderedPageBreak/>
        <w:t xml:space="preserve">Hedef </w:t>
      </w:r>
      <w:r w:rsidR="003138A6">
        <w:rPr>
          <w:rFonts w:ascii="Gotham Narrow Bold" w:hAnsi="Gotham Narrow Bold"/>
          <w:color w:val="000000" w:themeColor="text1"/>
          <w:sz w:val="24"/>
          <w:szCs w:val="24"/>
        </w:rPr>
        <w:t>4</w:t>
      </w:r>
      <w:r w:rsidR="003B32B5">
        <w:rPr>
          <w:rFonts w:ascii="Gotham Narrow Bold" w:hAnsi="Gotham Narrow Bold"/>
          <w:color w:val="000000" w:themeColor="text1"/>
          <w:sz w:val="24"/>
          <w:szCs w:val="24"/>
        </w:rPr>
        <w:t>.1:</w:t>
      </w:r>
      <w:r w:rsidRPr="00BE08B3">
        <w:rPr>
          <w:rFonts w:ascii="Gotham Narrow Bold" w:hAnsi="Gotham Narrow Bold"/>
          <w:color w:val="000000" w:themeColor="text1"/>
          <w:sz w:val="24"/>
          <w:szCs w:val="24"/>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rsidR="006263D9" w:rsidRPr="00BE08B3" w:rsidRDefault="006263D9" w:rsidP="006263D9">
      <w:pPr>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Hedef</w:t>
      </w:r>
      <w:r w:rsidR="003138A6">
        <w:rPr>
          <w:rFonts w:ascii="Gotham Narrow Bold" w:hAnsi="Gotham Narrow Bold"/>
          <w:color w:val="000000" w:themeColor="text1"/>
          <w:sz w:val="24"/>
          <w:szCs w:val="24"/>
        </w:rPr>
        <w:t xml:space="preserve"> 4</w:t>
      </w:r>
      <w:r w:rsidR="003B32B5">
        <w:rPr>
          <w:rFonts w:ascii="Gotham Narrow Bold" w:hAnsi="Gotham Narrow Bold"/>
          <w:color w:val="000000" w:themeColor="text1"/>
          <w:sz w:val="24"/>
          <w:szCs w:val="24"/>
        </w:rPr>
        <w:t>.2:</w:t>
      </w:r>
      <w:r w:rsidRPr="00BE08B3">
        <w:rPr>
          <w:rFonts w:ascii="Gotham Narrow Bold" w:hAnsi="Gotham Narrow Bold"/>
          <w:color w:val="000000" w:themeColor="text1"/>
          <w:sz w:val="24"/>
          <w:szCs w:val="24"/>
        </w:rPr>
        <w:t>Tüm kademelerde eğitime erişimi sağlayacak planlamalar yapılarak doğa kaynaklı afetlere ve bulaşıcı hastalıklara karşı dirençli, çevreci ve nitelikli mimariye sahip eğitim ortamlarının oluşturulması sağlanacaktır.</w:t>
      </w:r>
    </w:p>
    <w:p w:rsidR="006263D9" w:rsidRPr="00BE08B3" w:rsidRDefault="006263D9" w:rsidP="006263D9">
      <w:pPr>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Hedef</w:t>
      </w:r>
      <w:r w:rsidR="003138A6">
        <w:rPr>
          <w:rFonts w:ascii="Gotham Narrow Bold" w:hAnsi="Gotham Narrow Bold"/>
          <w:color w:val="000000" w:themeColor="text1"/>
          <w:sz w:val="24"/>
          <w:szCs w:val="24"/>
        </w:rPr>
        <w:t xml:space="preserve"> 4</w:t>
      </w:r>
      <w:r w:rsidR="00471237" w:rsidRPr="00BE08B3">
        <w:rPr>
          <w:rFonts w:ascii="Gotham Narrow Bold" w:hAnsi="Gotham Narrow Bold"/>
          <w:color w:val="000000" w:themeColor="text1"/>
          <w:sz w:val="24"/>
          <w:szCs w:val="24"/>
        </w:rPr>
        <w:t>.</w:t>
      </w:r>
      <w:r w:rsidR="003B32B5">
        <w:rPr>
          <w:rFonts w:ascii="Gotham Narrow Bold" w:hAnsi="Gotham Narrow Bold"/>
          <w:color w:val="000000" w:themeColor="text1"/>
          <w:sz w:val="24"/>
          <w:szCs w:val="24"/>
        </w:rPr>
        <w:t>3:</w:t>
      </w:r>
      <w:r w:rsidRPr="00BE08B3">
        <w:rPr>
          <w:rFonts w:ascii="Gotham Narrow Bold" w:hAnsi="Gotham Narrow Bold"/>
          <w:color w:val="000000" w:themeColor="text1"/>
          <w:sz w:val="24"/>
          <w:szCs w:val="24"/>
        </w:rPr>
        <w:t>Eğitim sistemimizi en uygun teknoloji ile bütünleştirerek eğitim faaliyetlerinin kesintisiz olarak sürdürülmesine ve ülkemizin bilgi toplumu olmasına katkı sağlanacaktır.</w:t>
      </w:r>
    </w:p>
    <w:p w:rsidR="002B6B5E" w:rsidRPr="00BE08B3" w:rsidRDefault="004A09C9" w:rsidP="006263D9">
      <w:pPr>
        <w:jc w:val="both"/>
        <w:rPr>
          <w:rFonts w:ascii="Gotham Narrow Bold" w:hAnsi="Gotham Narrow Bold"/>
          <w:color w:val="000000" w:themeColor="text1"/>
          <w:sz w:val="24"/>
          <w:szCs w:val="24"/>
        </w:rPr>
      </w:pPr>
      <w:r w:rsidRPr="00BE08B3">
        <w:rPr>
          <w:rFonts w:ascii="Gotham Narrow Bold" w:hAnsi="Gotham Narrow Bold"/>
          <w:noProof/>
          <w:color w:val="000000" w:themeColor="text1"/>
          <w:sz w:val="24"/>
          <w:szCs w:val="24"/>
          <w:lang w:eastAsia="tr-TR"/>
        </w:rPr>
        <w:drawing>
          <wp:anchor distT="0" distB="0" distL="114300" distR="114300" simplePos="0" relativeHeight="251755520" behindDoc="1" locked="0" layoutInCell="1" allowOverlap="1">
            <wp:simplePos x="0" y="0"/>
            <wp:positionH relativeFrom="column">
              <wp:posOffset>-184785</wp:posOffset>
            </wp:positionH>
            <wp:positionV relativeFrom="paragraph">
              <wp:posOffset>54610</wp:posOffset>
            </wp:positionV>
            <wp:extent cx="3867150" cy="3856990"/>
            <wp:effectExtent l="0" t="0" r="0" b="0"/>
            <wp:wrapTight wrapText="bothSides">
              <wp:wrapPolygon edited="0">
                <wp:start x="13194" y="0"/>
                <wp:lineTo x="2979" y="5868"/>
                <wp:lineTo x="1915" y="6614"/>
                <wp:lineTo x="1915" y="10242"/>
                <wp:lineTo x="1383" y="11949"/>
                <wp:lineTo x="851" y="12589"/>
                <wp:lineTo x="106" y="13549"/>
                <wp:lineTo x="0" y="14189"/>
                <wp:lineTo x="0" y="16216"/>
                <wp:lineTo x="213" y="17069"/>
                <wp:lineTo x="1596" y="18990"/>
                <wp:lineTo x="4575" y="20697"/>
                <wp:lineTo x="7767" y="21444"/>
                <wp:lineTo x="8512" y="21444"/>
                <wp:lineTo x="12981" y="21444"/>
                <wp:lineTo x="13726" y="21444"/>
                <wp:lineTo x="16918" y="20697"/>
                <wp:lineTo x="19898" y="18990"/>
                <wp:lineTo x="21281" y="17069"/>
                <wp:lineTo x="21494" y="16429"/>
                <wp:lineTo x="21494" y="14189"/>
                <wp:lineTo x="21387" y="13656"/>
                <wp:lineTo x="20749" y="12695"/>
                <wp:lineTo x="20217" y="11949"/>
                <wp:lineTo x="19791" y="10242"/>
                <wp:lineTo x="19898" y="8961"/>
                <wp:lineTo x="19685" y="6401"/>
                <wp:lineTo x="18621" y="5868"/>
                <wp:lineTo x="15748" y="5121"/>
                <wp:lineTo x="15641" y="1707"/>
                <wp:lineTo x="14152" y="0"/>
                <wp:lineTo x="13194" y="0"/>
              </wp:wrapPolygon>
            </wp:wrapTight>
            <wp:docPr id="420732841" name="Resim 7" descr="metin, ekran görüntüsü, bilgisayar, tasarı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2841" name="Resim 7" descr="metin, ekran görüntüsü, bilgisayar, tasarım içeren bir resim"/>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7150" cy="3856990"/>
                    </a:xfrm>
                    <a:prstGeom prst="rect">
                      <a:avLst/>
                    </a:prstGeom>
                  </pic:spPr>
                </pic:pic>
              </a:graphicData>
            </a:graphic>
          </wp:anchor>
        </w:drawing>
      </w:r>
    </w:p>
    <w:p w:rsidR="002B6B5E" w:rsidRPr="00BE08B3" w:rsidRDefault="002B6B5E" w:rsidP="006263D9">
      <w:pPr>
        <w:jc w:val="both"/>
        <w:rPr>
          <w:rFonts w:ascii="Gotham Narrow Bold" w:hAnsi="Gotham Narrow Bold"/>
          <w:color w:val="000000" w:themeColor="text1"/>
          <w:sz w:val="24"/>
          <w:szCs w:val="24"/>
        </w:rPr>
      </w:pPr>
    </w:p>
    <w:p w:rsidR="002B6B5E" w:rsidRPr="00BE08B3" w:rsidRDefault="002B6B5E" w:rsidP="006263D9">
      <w:pPr>
        <w:jc w:val="both"/>
        <w:rPr>
          <w:rFonts w:ascii="Gotham Narrow Bold" w:hAnsi="Gotham Narrow Bold"/>
          <w:color w:val="000000" w:themeColor="text1"/>
          <w:sz w:val="24"/>
          <w:szCs w:val="24"/>
        </w:rPr>
      </w:pPr>
    </w:p>
    <w:p w:rsidR="002B6B5E" w:rsidRPr="00BE08B3" w:rsidRDefault="002B6B5E" w:rsidP="006263D9">
      <w:pPr>
        <w:jc w:val="both"/>
        <w:rPr>
          <w:rFonts w:ascii="Gotham Narrow Bold" w:hAnsi="Gotham Narrow Bold"/>
          <w:color w:val="000000" w:themeColor="text1"/>
          <w:sz w:val="24"/>
          <w:szCs w:val="24"/>
        </w:rPr>
      </w:pPr>
    </w:p>
    <w:p w:rsidR="002B6B5E" w:rsidRPr="00BE08B3" w:rsidRDefault="002B6B5E" w:rsidP="006263D9">
      <w:pPr>
        <w:jc w:val="both"/>
        <w:rPr>
          <w:rFonts w:ascii="Gotham Narrow Bold" w:hAnsi="Gotham Narrow Bold"/>
          <w:color w:val="000000" w:themeColor="text1"/>
          <w:sz w:val="24"/>
          <w:szCs w:val="24"/>
        </w:rPr>
      </w:pPr>
    </w:p>
    <w:p w:rsidR="002B6B5E" w:rsidRPr="00BE08B3" w:rsidRDefault="002B6B5E" w:rsidP="006263D9">
      <w:pPr>
        <w:jc w:val="both"/>
        <w:rPr>
          <w:rFonts w:ascii="Gotham Narrow Bold" w:hAnsi="Gotham Narrow Bold"/>
          <w:color w:val="000000" w:themeColor="text1"/>
          <w:sz w:val="24"/>
          <w:szCs w:val="24"/>
        </w:rPr>
      </w:pPr>
    </w:p>
    <w:p w:rsidR="002B6B5E" w:rsidRPr="00BE08B3" w:rsidRDefault="002B6B5E" w:rsidP="006263D9">
      <w:pPr>
        <w:jc w:val="both"/>
        <w:rPr>
          <w:rFonts w:ascii="Gotham Narrow Bold" w:hAnsi="Gotham Narrow Bold"/>
          <w:color w:val="000000" w:themeColor="text1"/>
          <w:sz w:val="24"/>
          <w:szCs w:val="24"/>
        </w:rPr>
      </w:pPr>
    </w:p>
    <w:p w:rsidR="002B6B5E" w:rsidRDefault="002B6B5E" w:rsidP="006263D9">
      <w:pPr>
        <w:jc w:val="both"/>
        <w:rPr>
          <w:rFonts w:ascii="Gotham Narrow Bold" w:hAnsi="Gotham Narrow Bold"/>
          <w:color w:val="000000" w:themeColor="text1"/>
          <w:sz w:val="24"/>
          <w:szCs w:val="24"/>
        </w:rPr>
      </w:pPr>
    </w:p>
    <w:p w:rsidR="004A09C9" w:rsidRDefault="004A09C9" w:rsidP="006263D9">
      <w:pPr>
        <w:jc w:val="both"/>
        <w:rPr>
          <w:rFonts w:ascii="Gotham Narrow Bold" w:hAnsi="Gotham Narrow Bold"/>
          <w:color w:val="000000" w:themeColor="text1"/>
          <w:sz w:val="24"/>
          <w:szCs w:val="24"/>
        </w:rPr>
      </w:pPr>
    </w:p>
    <w:p w:rsidR="004A09C9" w:rsidRDefault="004A09C9" w:rsidP="006263D9">
      <w:pPr>
        <w:jc w:val="both"/>
        <w:rPr>
          <w:rFonts w:ascii="Gotham Narrow Bold" w:hAnsi="Gotham Narrow Bold"/>
          <w:color w:val="000000" w:themeColor="text1"/>
          <w:sz w:val="24"/>
          <w:szCs w:val="24"/>
        </w:rPr>
      </w:pPr>
    </w:p>
    <w:p w:rsidR="004A09C9" w:rsidRDefault="004A09C9" w:rsidP="006263D9">
      <w:pPr>
        <w:jc w:val="both"/>
        <w:rPr>
          <w:rFonts w:ascii="Gotham Narrow Bold" w:hAnsi="Gotham Narrow Bold"/>
          <w:color w:val="000000" w:themeColor="text1"/>
          <w:sz w:val="24"/>
          <w:szCs w:val="24"/>
        </w:rPr>
      </w:pPr>
    </w:p>
    <w:p w:rsidR="004A09C9" w:rsidRDefault="004A09C9" w:rsidP="006263D9">
      <w:pPr>
        <w:jc w:val="both"/>
        <w:rPr>
          <w:rFonts w:ascii="Gotham Narrow Bold" w:hAnsi="Gotham Narrow Bold"/>
          <w:color w:val="000000" w:themeColor="text1"/>
          <w:sz w:val="24"/>
          <w:szCs w:val="24"/>
        </w:rPr>
      </w:pPr>
    </w:p>
    <w:p w:rsidR="004A09C9" w:rsidRDefault="004A09C9" w:rsidP="006263D9">
      <w:pPr>
        <w:jc w:val="both"/>
        <w:rPr>
          <w:rFonts w:ascii="Gotham Narrow Bold" w:hAnsi="Gotham Narrow Bold"/>
          <w:color w:val="000000" w:themeColor="text1"/>
          <w:sz w:val="24"/>
          <w:szCs w:val="24"/>
        </w:rPr>
      </w:pPr>
    </w:p>
    <w:p w:rsidR="004A09C9" w:rsidRDefault="004A09C9" w:rsidP="006263D9">
      <w:pPr>
        <w:jc w:val="both"/>
        <w:rPr>
          <w:rFonts w:ascii="Gotham Narrow Bold" w:hAnsi="Gotham Narrow Bold"/>
          <w:color w:val="000000" w:themeColor="text1"/>
          <w:sz w:val="24"/>
          <w:szCs w:val="24"/>
        </w:rPr>
      </w:pPr>
    </w:p>
    <w:p w:rsidR="004A09C9" w:rsidRPr="00BE08B3" w:rsidRDefault="004A09C9" w:rsidP="006263D9">
      <w:pPr>
        <w:jc w:val="both"/>
        <w:rPr>
          <w:rFonts w:ascii="Gotham Narrow Bold" w:hAnsi="Gotham Narrow Bold"/>
          <w:color w:val="000000" w:themeColor="text1"/>
          <w:sz w:val="24"/>
          <w:szCs w:val="24"/>
        </w:rPr>
      </w:pPr>
    </w:p>
    <w:p w:rsidR="002B6B5E" w:rsidRPr="00BE08B3" w:rsidRDefault="002B6B5E" w:rsidP="006263D9">
      <w:pPr>
        <w:jc w:val="both"/>
        <w:rPr>
          <w:rFonts w:ascii="Gotham Narrow Bold" w:hAnsi="Gotham Narrow Bold"/>
          <w:color w:val="000000" w:themeColor="text1"/>
          <w:sz w:val="24"/>
          <w:szCs w:val="24"/>
        </w:rPr>
      </w:pPr>
    </w:p>
    <w:p w:rsidR="002B6B5E" w:rsidRPr="00BE08B3" w:rsidRDefault="00F17A43" w:rsidP="00F17A43">
      <w:pPr>
        <w:pStyle w:val="Balk1"/>
        <w:rPr>
          <w:rFonts w:ascii="Gotham Narrow Bold" w:hAnsi="Gotham Narrow Bold"/>
          <w:b/>
          <w:bCs/>
          <w:color w:val="C00000"/>
          <w:sz w:val="28"/>
          <w:szCs w:val="28"/>
        </w:rPr>
      </w:pPr>
      <w:bookmarkStart w:id="36" w:name="_Toc179361030"/>
      <w:r w:rsidRPr="00BE08B3">
        <w:rPr>
          <w:rFonts w:ascii="Gotham Narrow Bold" w:hAnsi="Gotham Narrow Bold"/>
          <w:b/>
          <w:bCs/>
          <w:color w:val="C00000"/>
          <w:sz w:val="28"/>
          <w:szCs w:val="28"/>
        </w:rPr>
        <w:t>Amaç, Hedef, Gösterge ve Stratejiler</w:t>
      </w:r>
      <w:bookmarkEnd w:id="36"/>
    </w:p>
    <w:p w:rsidR="002B6B5E" w:rsidRPr="00BE08B3" w:rsidRDefault="002B6B5E" w:rsidP="002B6B5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5018 sayılı Kamu Malî Yönetimi ve Kontrol Kanunu kapsamında 2021 yılında performans esaslı bütçe sisteminden program bazlı performans bütçe sistemine geçildiğinde, kamu idarelerinin stratejik planlarında belirlediği hedeflere ne ölçüde </w:t>
      </w:r>
      <w:r w:rsidRPr="00BE08B3">
        <w:rPr>
          <w:rFonts w:ascii="Gotham Narrow Bold" w:hAnsi="Gotham Narrow Bold"/>
          <w:color w:val="000000" w:themeColor="text1"/>
          <w:sz w:val="24"/>
          <w:szCs w:val="24"/>
        </w:rPr>
        <w:lastRenderedPageBreak/>
        <w:t xml:space="preserve">ulaştığını izleyebilmek ve ortaya çıkan sonuçları değerlendirebilmek her zamankinden daha anlamlı bir hâle gelmiştir. Bu anlayışla, </w:t>
      </w:r>
      <w:r w:rsidR="0056500A">
        <w:rPr>
          <w:rFonts w:ascii="Gotham Narrow Bold" w:hAnsi="Gotham Narrow Bold"/>
          <w:color w:val="000000" w:themeColor="text1"/>
          <w:sz w:val="24"/>
          <w:szCs w:val="24"/>
        </w:rPr>
        <w:t>Okul</w:t>
      </w:r>
      <w:r w:rsidR="00420487" w:rsidRPr="00BE08B3">
        <w:rPr>
          <w:rFonts w:ascii="Gotham Narrow Bold" w:hAnsi="Gotham Narrow Bold"/>
          <w:color w:val="000000" w:themeColor="text1"/>
          <w:sz w:val="24"/>
          <w:szCs w:val="24"/>
        </w:rPr>
        <w:t xml:space="preserve"> </w:t>
      </w:r>
      <w:r w:rsidR="00A339EB" w:rsidRPr="00BE08B3">
        <w:rPr>
          <w:rFonts w:ascii="Gotham Narrow Bold" w:hAnsi="Gotham Narrow Bold"/>
          <w:color w:val="000000" w:themeColor="text1"/>
          <w:sz w:val="24"/>
          <w:szCs w:val="24"/>
        </w:rPr>
        <w:t>Müdürlüğümüz tematik</w:t>
      </w:r>
      <w:r w:rsidR="00601D32">
        <w:rPr>
          <w:rFonts w:ascii="Gotham Narrow Bold" w:hAnsi="Gotham Narrow Bold"/>
          <w:color w:val="000000" w:themeColor="text1"/>
          <w:sz w:val="24"/>
          <w:szCs w:val="24"/>
        </w:rPr>
        <w:t>.</w:t>
      </w:r>
      <w:r w:rsidRPr="00BE08B3">
        <w:rPr>
          <w:rFonts w:ascii="Gotham Narrow Bold" w:hAnsi="Gotham Narrow Bold"/>
          <w:color w:val="000000" w:themeColor="text1"/>
          <w:sz w:val="24"/>
          <w:szCs w:val="24"/>
        </w:rPr>
        <w:t>yapı doğrultusunda amaç ve hedeflerini belirlemiştir.</w:t>
      </w:r>
      <w:r w:rsidR="0056500A">
        <w:rPr>
          <w:rFonts w:ascii="Gotham Narrow Bold" w:hAnsi="Gotham Narrow Bold"/>
          <w:color w:val="000000" w:themeColor="text1"/>
          <w:sz w:val="24"/>
          <w:szCs w:val="24"/>
        </w:rPr>
        <w:t xml:space="preserve"> </w:t>
      </w:r>
      <w:r w:rsidRPr="00BE08B3">
        <w:rPr>
          <w:rFonts w:ascii="Gotham Narrow Bold" w:hAnsi="Gotham Narrow Bold"/>
          <w:color w:val="000000" w:themeColor="text1"/>
          <w:sz w:val="24"/>
          <w:szCs w:val="24"/>
        </w:rPr>
        <w:t>Bu kapsamda;</w:t>
      </w:r>
      <w:r w:rsidR="0056500A">
        <w:rPr>
          <w:rFonts w:ascii="Gotham Narrow Bold" w:hAnsi="Gotham Narrow Bold"/>
          <w:color w:val="000000" w:themeColor="text1"/>
          <w:sz w:val="24"/>
          <w:szCs w:val="24"/>
        </w:rPr>
        <w:t xml:space="preserve"> Okul</w:t>
      </w:r>
      <w:r w:rsidR="006E0ECC" w:rsidRPr="00BE08B3">
        <w:rPr>
          <w:rFonts w:ascii="Gotham Narrow Bold" w:hAnsi="Gotham Narrow Bold"/>
          <w:color w:val="000000" w:themeColor="text1"/>
          <w:sz w:val="24"/>
          <w:szCs w:val="24"/>
        </w:rPr>
        <w:t xml:space="preserve"> Müdürlüğümüz 2024-2028 Stratejik Planı’nda toplamda </w:t>
      </w:r>
      <w:r w:rsidR="003138A6">
        <w:rPr>
          <w:rFonts w:ascii="Gotham Narrow Bold" w:hAnsi="Gotham Narrow Bold"/>
          <w:color w:val="000000" w:themeColor="text1"/>
          <w:sz w:val="24"/>
          <w:szCs w:val="24"/>
        </w:rPr>
        <w:t>14</w:t>
      </w:r>
      <w:r w:rsidR="006E0ECC" w:rsidRPr="00BE08B3">
        <w:rPr>
          <w:rFonts w:ascii="Gotham Narrow Bold" w:hAnsi="Gotham Narrow Bold"/>
          <w:color w:val="000000" w:themeColor="text1"/>
          <w:sz w:val="24"/>
          <w:szCs w:val="24"/>
        </w:rPr>
        <w:t xml:space="preserve"> hedef, </w:t>
      </w:r>
      <w:r w:rsidR="003138A6">
        <w:rPr>
          <w:rFonts w:ascii="Gotham Narrow Bold" w:hAnsi="Gotham Narrow Bold"/>
          <w:color w:val="000000" w:themeColor="text1"/>
          <w:sz w:val="24"/>
          <w:szCs w:val="24"/>
        </w:rPr>
        <w:t>45</w:t>
      </w:r>
      <w:r w:rsidR="0056500A">
        <w:rPr>
          <w:rFonts w:ascii="Gotham Narrow Bold" w:hAnsi="Gotham Narrow Bold"/>
          <w:color w:val="000000" w:themeColor="text1"/>
          <w:sz w:val="24"/>
          <w:szCs w:val="24"/>
        </w:rPr>
        <w:t xml:space="preserve"> perfo</w:t>
      </w:r>
      <w:r w:rsidR="003138A6">
        <w:rPr>
          <w:rFonts w:ascii="Gotham Narrow Bold" w:hAnsi="Gotham Narrow Bold"/>
          <w:color w:val="000000" w:themeColor="text1"/>
          <w:sz w:val="24"/>
          <w:szCs w:val="24"/>
        </w:rPr>
        <w:t>rmans göstergesi ve 44</w:t>
      </w:r>
      <w:r w:rsidR="006E0ECC" w:rsidRPr="00BE08B3">
        <w:rPr>
          <w:rFonts w:ascii="Gotham Narrow Bold" w:hAnsi="Gotham Narrow Bold"/>
          <w:color w:val="000000" w:themeColor="text1"/>
          <w:sz w:val="24"/>
          <w:szCs w:val="24"/>
        </w:rPr>
        <w:t xml:space="preserve"> strateji bulunmaktadır.</w:t>
      </w:r>
    </w:p>
    <w:p w:rsidR="0056500A" w:rsidRDefault="0056500A"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56500A" w:rsidRDefault="0056500A"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56500A" w:rsidRDefault="0056500A"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56500A" w:rsidRDefault="0056500A"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Pr="00BE08B3" w:rsidRDefault="0014329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rect id="Rectangle 2" o:spid="_x0000_s1069" style="position:absolute;left:0;text-align:left;margin-left:-.35pt;margin-top:16.1pt;width:358.15pt;height:78.45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" fillcolor="#00b0f0" stroked="f" strokeweight="1pt">
            <v:shadow on="t" color="black" opacity="26214f" origin="-.5,-.5" offset=".74836mm,.74836mm"/>
          </v:rect>
        </w:pict>
      </w:r>
      <w:r>
        <w:rPr>
          <w:rFonts w:ascii="Gotham Narrow Bold" w:hAnsi="Gotham Narrow Bold"/>
          <w:b/>
          <w:bCs/>
          <w:noProof/>
          <w:color w:val="000000" w:themeColor="text1"/>
          <w:sz w:val="24"/>
          <w:szCs w:val="24"/>
          <w:lang w:eastAsia="tr-TR"/>
        </w:rPr>
        <w:pict>
          <v:shape id="TextBox 12" o:spid="_x0000_s1041" type="#_x0000_t202" style="position:absolute;left:0;text-align:left;margin-left:18.9pt;margin-top:17.55pt;width:293.95pt;height:65.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" filled="f" stroked="f">
            <v:textbox style="mso-fit-shape-to-text:t">
              <w:txbxContent>
                <w:p w:rsidR="009F6CAA" w:rsidRPr="00EE590B" w:rsidRDefault="009F6CAA" w:rsidP="008E5D63">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Temel Eğitim Teması</w:t>
                  </w:r>
                </w:p>
                <w:p w:rsidR="009F6CAA" w:rsidRPr="00EE590B" w:rsidRDefault="00A9412D" w:rsidP="008E5D63">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2</w:t>
                  </w:r>
                  <w:r w:rsidR="009F6CAA" w:rsidRPr="00EE590B">
                    <w:rPr>
                      <w:rFonts w:ascii="Gotham Narrow Light" w:hAnsi="Gotham Narrow Light" w:cs="Gotham Narrow Light"/>
                      <w:b/>
                      <w:bCs/>
                      <w:color w:val="FFFFFF" w:themeColor="background1"/>
                      <w:kern w:val="24"/>
                      <w:sz w:val="32"/>
                      <w:szCs w:val="32"/>
                    </w:rPr>
                    <w:t>hedef ve bu hedefe ilişkin</w:t>
                  </w:r>
                </w:p>
                <w:p w:rsidR="009F6CAA" w:rsidRPr="00EE590B" w:rsidRDefault="00A9412D" w:rsidP="008E5D63">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6</w:t>
                  </w:r>
                  <w:r w:rsidR="009F6CAA" w:rsidRPr="00EE590B">
                    <w:rPr>
                      <w:rFonts w:ascii="Gotham Narrow Light" w:hAnsi="Gotham Narrow Light" w:cs="Gotham Narrow Light"/>
                      <w:b/>
                      <w:bCs/>
                      <w:color w:val="FFFFFF" w:themeColor="background1"/>
                      <w:kern w:val="24"/>
                      <w:sz w:val="32"/>
                      <w:szCs w:val="32"/>
                    </w:rPr>
                    <w:t xml:space="preserve"> performans göstergesi ile </w:t>
                  </w:r>
                  <w:r>
                    <w:rPr>
                      <w:rFonts w:ascii="Gotham Narrow Light" w:hAnsi="Gotham Narrow Light" w:cs="Gotham Narrow Light"/>
                      <w:b/>
                      <w:bCs/>
                      <w:color w:val="FFFFFF" w:themeColor="background1"/>
                      <w:kern w:val="24"/>
                      <w:sz w:val="32"/>
                      <w:szCs w:val="32"/>
                    </w:rPr>
                    <w:t>6</w:t>
                  </w:r>
                  <w:r w:rsidR="009F6CAA" w:rsidRPr="00EE590B">
                    <w:rPr>
                      <w:rFonts w:ascii="Gotham Narrow Light" w:hAnsi="Gotham Narrow Light" w:cs="Gotham Narrow Light"/>
                      <w:b/>
                      <w:bCs/>
                      <w:color w:val="FFFFFF" w:themeColor="background1"/>
                      <w:kern w:val="24"/>
                      <w:sz w:val="32"/>
                      <w:szCs w:val="32"/>
                    </w:rPr>
                    <w:t xml:space="preserve"> strateji</w:t>
                  </w:r>
                </w:p>
              </w:txbxContent>
            </v:textbox>
          </v:shape>
        </w:pict>
      </w:r>
      <w:r>
        <w:rPr>
          <w:rFonts w:ascii="Gotham Narrow Bold" w:hAnsi="Gotham Narrow Bold"/>
          <w:b/>
          <w:bCs/>
          <w:noProof/>
          <w:color w:val="000000" w:themeColor="text1"/>
          <w:sz w:val="24"/>
          <w:szCs w:val="24"/>
          <w:lang w:eastAsia="tr-TR"/>
        </w:rPr>
        <w:pict>
          <v:oval id="Oval 7" o:spid="_x0000_s1042" style="position:absolute;left:0;text-align:left;margin-left:312.85pt;margin-top:13.5pt;width:77pt;height:75.2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" fillcolor="white [3212]" strokecolor="#00b0f0" strokeweight="3pt">
            <v:stroke joinstyle="miter"/>
            <v:shadow on="t" color="black" opacity="26214f" origin="-.5,-.5" offset=".74836mm,.74836mm"/>
            <v:textbox>
              <w:txbxContent>
                <w:p w:rsidR="009F6CAA" w:rsidRPr="00EE590B" w:rsidRDefault="009F6CAA" w:rsidP="008E5D63">
                  <w:pPr>
                    <w:jc w:val="center"/>
                    <w:rPr>
                      <w:rFonts w:ascii="Gotham Narrow Light" w:hAnsi="Gotham Narrow Light" w:cs="Gotham Narrow Light"/>
                      <w:b/>
                      <w:bCs/>
                      <w:color w:val="000000" w:themeColor="text1"/>
                      <w:kern w:val="24"/>
                      <w:sz w:val="72"/>
                      <w:szCs w:val="72"/>
                    </w:rPr>
                  </w:pPr>
                </w:p>
              </w:txbxContent>
            </v:textbox>
          </v:oval>
        </w:pict>
      </w:r>
      <w:r w:rsidR="003B32B5">
        <w:rPr>
          <w:rFonts w:ascii="Gotham Narrow Bold" w:hAnsi="Gotham Narrow Bold"/>
          <w:b/>
          <w:bCs/>
          <w:color w:val="000000" w:themeColor="text1"/>
          <w:sz w:val="24"/>
          <w:szCs w:val="24"/>
        </w:rPr>
        <w:t xml:space="preserve">                    </w:t>
      </w:r>
    </w:p>
    <w:p w:rsidR="008E5D63" w:rsidRPr="00BE08B3" w:rsidRDefault="0014329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shape id="Round Same Side Corner Rectangle 6" o:spid="_x0000_s1068" style="position:absolute;left:0;text-align:left;margin-left:344.25pt;margin-top:12pt;width:9.65pt;height:38.75pt;rotation:45;z-index:251722752;visibility:visible;mso-width-relative:margin;mso-height-relative:margin;v-text-anchor:middle" coordsize="1035916,4153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" adj="0,,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0b0f0" stroked="f" strokeweight="1pt">
            <v:stroke joinstyle="miter"/>
            <v:formulas/>
            <v:path arrowok="t" o:connecttype="segments"/>
          </v:shape>
        </w:pict>
      </w:r>
    </w:p>
    <w:p w:rsidR="008E5D6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56500A" w:rsidRPr="00BE08B3" w:rsidRDefault="0056500A"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Pr="00BE08B3" w:rsidRDefault="003B32B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color w:val="000000" w:themeColor="text1"/>
          <w:sz w:val="24"/>
          <w:szCs w:val="24"/>
        </w:rPr>
        <w:t xml:space="preserve">                                                                       </w:t>
      </w:r>
    </w:p>
    <w:p w:rsidR="008E5D63" w:rsidRPr="00BE08B3" w:rsidRDefault="0014329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rect id="_x0000_s1063" style="position:absolute;left:0;text-align:left;margin-left:48.4pt;margin-top:4.65pt;width:374.65pt;height:81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" fillcolor="#229697" stroked="f" strokeweight="1pt">
            <v:shadow on="t" color="black" opacity="26214f" origin="-.5,-.5" offset=".74836mm,.74836mm"/>
          </v:rect>
        </w:pict>
      </w:r>
      <w:r>
        <w:rPr>
          <w:rFonts w:ascii="Gotham Narrow Bold" w:hAnsi="Gotham Narrow Bold"/>
          <w:b/>
          <w:bCs/>
          <w:noProof/>
          <w:color w:val="000000" w:themeColor="text1"/>
          <w:sz w:val="24"/>
          <w:szCs w:val="24"/>
          <w:lang w:eastAsia="tr-TR"/>
        </w:rPr>
        <w:pict>
          <v:shape id="_x0000_s1047" type="#_x0000_t202" style="position:absolute;left:0;text-align:left;margin-left:83.65pt;margin-top:6.15pt;width:299.65pt;height:87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" filled="f" stroked="f">
            <v:textbox>
              <w:txbxContent>
                <w:p w:rsidR="009F6CAA" w:rsidRPr="00EE590B" w:rsidRDefault="009F6CAA"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Özel Eğitim ve Rehberlik Teması</w:t>
                  </w:r>
                </w:p>
                <w:p w:rsidR="009F6CAA" w:rsidRPr="00EE590B" w:rsidRDefault="009F6CAA"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2</w:t>
                  </w:r>
                  <w:r w:rsidRPr="00EE590B">
                    <w:rPr>
                      <w:rFonts w:ascii="Gotham Narrow Light" w:hAnsi="Gotham Narrow Light" w:cs="Gotham Narrow Light"/>
                      <w:b/>
                      <w:bCs/>
                      <w:color w:val="FFFFFF" w:themeColor="background1"/>
                      <w:kern w:val="24"/>
                      <w:sz w:val="32"/>
                      <w:szCs w:val="32"/>
                    </w:rPr>
                    <w:t xml:space="preserve"> hedef ve bu hedefe ilişkin</w:t>
                  </w:r>
                </w:p>
                <w:p w:rsidR="009F6CAA" w:rsidRPr="00EE590B" w:rsidRDefault="00F11472"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6 performans göstergesi ile 6</w:t>
                  </w:r>
                  <w:r w:rsidR="009F6CAA" w:rsidRPr="00EE590B">
                    <w:rPr>
                      <w:rFonts w:ascii="Gotham Narrow Light" w:hAnsi="Gotham Narrow Light" w:cs="Gotham Narrow Light"/>
                      <w:b/>
                      <w:bCs/>
                      <w:color w:val="FFFFFF" w:themeColor="background1"/>
                      <w:kern w:val="24"/>
                      <w:sz w:val="32"/>
                      <w:szCs w:val="32"/>
                    </w:rPr>
                    <w:t xml:space="preserve"> strateji</w:t>
                  </w:r>
                </w:p>
              </w:txbxContent>
            </v:textbox>
          </v:shape>
        </w:pict>
      </w:r>
      <w:r>
        <w:rPr>
          <w:rFonts w:ascii="Gotham Narrow Bold" w:hAnsi="Gotham Narrow Bold"/>
          <w:b/>
          <w:bCs/>
          <w:noProof/>
          <w:color w:val="000000" w:themeColor="text1"/>
          <w:sz w:val="24"/>
          <w:szCs w:val="24"/>
          <w:lang w:eastAsia="tr-TR"/>
        </w:rPr>
        <w:pict>
          <v:oval id="_x0000_s1048" style="position:absolute;left:0;text-align:left;margin-left:377.65pt;margin-top:5.1pt;width:77pt;height:75.25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" fillcolor="white [3212]" strokecolor="#229697" strokeweight="3pt">
            <v:stroke joinstyle="miter"/>
            <v:shadow on="t" color="black" opacity="26214f" origin="-.5,-.5" offset=".74836mm,.74836mm"/>
            <v:textbox>
              <w:txbxContent>
                <w:p w:rsidR="009F6CAA" w:rsidRPr="00EE590B" w:rsidRDefault="009F6CAA" w:rsidP="00A16E47">
                  <w:pPr>
                    <w:jc w:val="center"/>
                    <w:rPr>
                      <w:rFonts w:ascii="Gotham Narrow Light" w:hAnsi="Gotham Narrow Light" w:cs="Gotham Narrow Light"/>
                      <w:b/>
                      <w:bCs/>
                      <w:color w:val="000000" w:themeColor="text1"/>
                      <w:kern w:val="24"/>
                      <w:sz w:val="72"/>
                      <w:szCs w:val="72"/>
                    </w:rPr>
                  </w:pPr>
                </w:p>
              </w:txbxContent>
            </v:textbox>
          </v:oval>
        </w:pict>
      </w:r>
    </w:p>
    <w:p w:rsidR="008E5D63" w:rsidRPr="00BE08B3" w:rsidRDefault="0014329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shape id="Rounded Rectangle 5" o:spid="_x0000_s1062" style="position:absolute;left:0;text-align:left;margin-left:397.15pt;margin-top:2.65pt;width:39.7pt;height:32.75pt;flip:x;z-index:251728896;visibility:visible;v-text-anchor:middle" coordsize="3217557,26542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" adj="0,,0" path="m1384251,661544v104832,,189816,84984,189816,189816c1574067,956192,1489083,1041176,1384251,1041176v-104832,,-189816,-84984,-189816,-189816c1194435,746528,1279419,661544,1384251,661544xm1993421,661544v104832,,189816,84984,189816,189816c2183237,956192,2098253,1041176,1993421,1041176v-104832,,-189816,-84984,-189816,-189816c1803605,746528,1888589,661544,1993421,661544xm2602591,661544v104832,,189816,84984,189816,189816c2792407,956192,2707423,1041176,2602591,1041176v-104832,,-189816,-84984,-189816,-189816c2412775,746528,2497759,661544,2602591,661544xm677114,569491r-346198,c148156,569491,,717647,,900407l,1952009v,182760,148156,330916,330916,330916l711670,2282925v-71944,111461,-64569,192619,-436593,371357c900998,2583693,998412,2552618,1294529,2282925r822827,c2251554,2282925,2367095,2203043,2418395,2087951v-212857,-64976,-385454,-155368,-587538,-288604l1008030,1799347v-182760,,-330916,-148156,-330916,-330916l677114,569491xm2886641,l1100201,c917441,,769285,148156,769285,330916r,1051602c769285,1565278,917441,1713434,1100201,1713434r822827,c2301032,1962656,2453037,2007378,3078958,2077967,2713759,1878758,2673367,1899957,2505887,1713434r380754,c3069401,1713434,3217557,1565278,3217557,1382518r,-1051602c3217557,148156,3069401,,2886641,xe" fillcolor="#229697" stroked="f" strokeweight="1pt">
            <v:stroke joinstyle="miter"/>
            <v:formulas/>
            <v:path arrowok="t" o:connecttype="custom" o:connectlocs="216912,103664;246656,133408;216912,163152;187168,133408;216912,103664;312368,103664;342112,133408;312368,163152;282624,133408;312368,103664;407825,103664;437569,133408;407825,163152;378081,133408;407825,103664;106104,89239;51854,89239;0,141093;0,305879;51854,357733;111518,357733;43104,415925;202852,357733;331789,357733;378962,327181;286895,281957;157958,281957;106104,230103;106104,89239;452336,0;172401,0;120547,51854;120547,216640;172401,268494;301338,268494;482472,325617;392672,268494;452336,268494;504190,216640;504190,51854;452336,0" o:connectangles="0,0,0,0,0,0,0,0,0,0,0,0,0,0,0,0,0,0,0,0,0,0,0,0,0,0,0,0,0,0,0,0,0,0,0,0,0,0,0,0,0"/>
          </v:shape>
        </w:pict>
      </w:r>
    </w:p>
    <w:p w:rsidR="008E5D63" w:rsidRPr="00BE08B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Pr="00BE08B3" w:rsidRDefault="0014329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shape id="Freeform 32" o:spid="_x0000_s1061" style="position:absolute;left:0;text-align:left;margin-left:356.3pt;margin-top:19.6pt;width:40.1pt;height:36.75pt;z-index:251730944;visibility:visible;mso-width-relative:margin;mso-height-relative:margin;v-text-anchor:middle" coordsize="3210745,294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" adj="0,,0" path="m340528,2526682v-59653,,-108012,48359,-108012,108012c232516,2694347,280875,2742706,340528,2742706v59653,,108012,-48359,108012,-108012c448540,2575041,400181,2526682,340528,2526682xm1821636,152v98639,-5108,229935,119154,280846,278585c2192513,649582,1575154,1213351,2006019,1236931v304393,-30011,467307,-60021,797423,-70739c3103547,1170479,3152850,1361260,3002798,1564903v188637,10718,345121,304393,19292,424435c3332913,2182262,3154994,2426634,2977074,2471650v150053,135047,132904,237940,-19292,321541c2620164,2932526,1747715,3028988,1253613,2818914,1018944,2738561,869067,2654318,700568,2648441r,147801c700568,2860729,648291,2913006,583804,2913006l,2913006,,1400838r583804,c648291,1400838,700568,1453115,700568,1517602r,54072c721537,1568378,746526,1559634,784162,1539180v47159,-117899,106109,-215433,250802,-347265c1257900,851081,1628744,677449,1703770,169413,1715024,52855,1762452,3217,1821636,152xe" fillcolor="#7030a0" stroked="f" strokeweight="1pt">
            <v:stroke joinstyle="miter"/>
            <v:formulas/>
            <v:path arrowok="t" o:connecttype="segments"/>
          </v:shape>
        </w:pict>
      </w:r>
      <w:r>
        <w:rPr>
          <w:rFonts w:ascii="Gotham Narrow Bold" w:hAnsi="Gotham Narrow Bold"/>
          <w:b/>
          <w:bCs/>
          <w:noProof/>
          <w:color w:val="000000" w:themeColor="text1"/>
          <w:sz w:val="24"/>
          <w:szCs w:val="24"/>
          <w:lang w:eastAsia="tr-TR"/>
        </w:rPr>
        <w:pict>
          <v:shape id="_x0000_s1049" type="#_x0000_t202" style="position:absolute;left:0;text-align:left;margin-left:44.25pt;margin-top:6.45pt;width:293.95pt;height:65.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" filled="f" stroked="f">
            <v:textbox style="mso-fit-shape-to-text:t">
              <w:txbxContent>
                <w:p w:rsidR="009F6CAA" w:rsidRPr="00EE590B" w:rsidRDefault="009F6CAA"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Öğrenme Kazanımları Teması</w:t>
                  </w:r>
                </w:p>
                <w:p w:rsidR="009F6CAA" w:rsidRPr="00EE590B" w:rsidRDefault="009F6CAA"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2 hedef ve bu hedefe ilişkin</w:t>
                  </w:r>
                </w:p>
                <w:p w:rsidR="009F6CAA" w:rsidRPr="00EE590B" w:rsidRDefault="009F6CAA"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4 performans göstergesi ile 4 strateji</w:t>
                  </w:r>
                </w:p>
              </w:txbxContent>
            </v:textbox>
          </v:shape>
        </w:pict>
      </w:r>
      <w:r>
        <w:rPr>
          <w:rFonts w:ascii="Gotham Narrow Bold" w:hAnsi="Gotham Narrow Bold"/>
          <w:b/>
          <w:bCs/>
          <w:noProof/>
          <w:color w:val="000000" w:themeColor="text1"/>
          <w:sz w:val="24"/>
          <w:szCs w:val="24"/>
          <w:lang w:eastAsia="tr-TR"/>
        </w:rPr>
        <w:pict>
          <v:oval id="_x0000_s1050" style="position:absolute;left:0;text-align:left;margin-left:338.2pt;margin-top:3.9pt;width:77pt;height:75.2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" fillcolor="white [3212]" strokecolor="#7030a0" strokeweight="3pt">
            <v:stroke joinstyle="miter"/>
            <v:shadow on="t" color="black" opacity="26214f" origin="-.5,-.5" offset=".74836mm,.74836mm"/>
            <v:textbox>
              <w:txbxContent>
                <w:p w:rsidR="009F6CAA" w:rsidRPr="00EE590B" w:rsidRDefault="009F6CAA" w:rsidP="00B367B6">
                  <w:pPr>
                    <w:jc w:val="center"/>
                    <w:rPr>
                      <w:rFonts w:ascii="Gotham Narrow Light" w:hAnsi="Gotham Narrow Light" w:cs="Gotham Narrow Light"/>
                      <w:b/>
                      <w:bCs/>
                      <w:color w:val="000000" w:themeColor="text1"/>
                      <w:kern w:val="24"/>
                      <w:sz w:val="72"/>
                      <w:szCs w:val="72"/>
                    </w:rPr>
                  </w:pPr>
                </w:p>
              </w:txbxContent>
            </v:textbox>
          </v:oval>
        </w:pict>
      </w:r>
      <w:r>
        <w:rPr>
          <w:rFonts w:ascii="Gotham Narrow Bold" w:hAnsi="Gotham Narrow Bold"/>
          <w:b/>
          <w:bCs/>
          <w:noProof/>
          <w:color w:val="000000" w:themeColor="text1"/>
          <w:sz w:val="24"/>
          <w:szCs w:val="24"/>
          <w:lang w:eastAsia="tr-TR"/>
        </w:rPr>
        <w:pict>
          <v:rect id="_x0000_s1060" style="position:absolute;left:0;text-align:left;margin-left:25.35pt;margin-top:4.65pt;width:358.15pt;height:67.7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" fillcolor="#7030a0" stroked="f" strokeweight="1pt">
            <v:shadow on="t" color="black" opacity="26214f" origin="-.5,-.5" offset=".74836mm,.74836mm"/>
          </v:rect>
        </w:pict>
      </w:r>
    </w:p>
    <w:p w:rsidR="008E5D63" w:rsidRPr="00BE08B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Pr="00BE08B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Pr="00BE08B3" w:rsidRDefault="0014329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oval id="_x0000_s1051" style="position:absolute;left:0;text-align:left;margin-left:315.95pt;margin-top:19.9pt;width:77pt;height:75.2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" fillcolor="white [3212]" strokecolor="#c00000" strokeweight="3pt">
            <v:stroke joinstyle="miter"/>
            <v:shadow on="t" color="black" opacity="26214f" origin="-.5,-.5" offset=".74836mm,.74836mm"/>
            <v:textbox>
              <w:txbxContent>
                <w:p w:rsidR="009F6CAA" w:rsidRPr="00EE590B" w:rsidRDefault="009F6CAA" w:rsidP="00B367B6">
                  <w:pPr>
                    <w:jc w:val="center"/>
                    <w:rPr>
                      <w:rFonts w:ascii="Gotham Narrow Light" w:hAnsi="Gotham Narrow Light" w:cs="Gotham Narrow Light"/>
                      <w:b/>
                      <w:bCs/>
                      <w:color w:val="000000" w:themeColor="text1"/>
                      <w:kern w:val="24"/>
                      <w:sz w:val="72"/>
                      <w:szCs w:val="72"/>
                    </w:rPr>
                  </w:pPr>
                </w:p>
              </w:txbxContent>
            </v:textbox>
          </v:oval>
        </w:pict>
      </w:r>
      <w:r>
        <w:rPr>
          <w:rFonts w:ascii="Gotham Narrow Bold" w:hAnsi="Gotham Narrow Bold"/>
          <w:b/>
          <w:bCs/>
          <w:noProof/>
          <w:color w:val="000000" w:themeColor="text1"/>
          <w:sz w:val="24"/>
          <w:szCs w:val="24"/>
          <w:lang w:eastAsia="tr-TR"/>
        </w:rPr>
        <w:pict>
          <v:rect id="_x0000_s1059" style="position:absolute;left:0;text-align:left;margin-left:-.35pt;margin-top:16.25pt;width:358.9pt;height:83.2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" fillcolor="#c00000" stroked="f" strokeweight="1pt">
            <v:shadow on="t" color="black" opacity="26214f" origin="-.5,-.5" offset=".74836mm,.74836mm"/>
          </v:rect>
        </w:pict>
      </w:r>
    </w:p>
    <w:p w:rsidR="0022226D" w:rsidRPr="004A09C9" w:rsidRDefault="0014329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shape id="Rectangle 7" o:spid="_x0000_s1058" style="position:absolute;left:0;text-align:left;margin-left:335.55pt;margin-top:15.05pt;width:37.1pt;height:37.1pt;z-index:251732992;visibility:visible;v-text-anchor:middle" coordsize="3240000,324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" adj="0,,0" path="m401869,2055482r468000,l869869,2919482r-468000,l401869,2055482xm1121949,1695482r468000,l1589949,2919482r-468000,l1121949,1695482xm1842029,1335482r468000,l2310029,2919482r-468000,l1842029,1335482xm2562109,975482r468000,l3030109,2919482r-468000,l2562109,975482xm2321888,224805r558743,22615l2620844,742612,2546105,613161,541555,1770488,392077,1511585,2396627,354257,2321888,224805xm,l180000,r,3059999l3240000,3059999r,180000l180000,3239999r,1l,3240000r,-1l,3059999,,xe" fillcolor="#c00000" stroked="f" strokeweight="1pt">
            <v:stroke joinstyle="miter"/>
            <v:formulas/>
            <v:path arrowok="t" o:connecttype="segments"/>
          </v:shape>
        </w:pict>
      </w:r>
      <w:r>
        <w:rPr>
          <w:rFonts w:ascii="Gotham Narrow Bold" w:hAnsi="Gotham Narrow Bold"/>
          <w:b/>
          <w:bCs/>
          <w:noProof/>
          <w:color w:val="000000" w:themeColor="text1"/>
          <w:sz w:val="24"/>
          <w:szCs w:val="24"/>
          <w:lang w:eastAsia="tr-TR"/>
        </w:rPr>
        <w:pict>
          <v:shape id="_x0000_s1052" type="#_x0000_t202" style="position:absolute;left:0;text-align:left;margin-left:19.15pt;margin-top:5.55pt;width:300.75pt;height:81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" filled="f" stroked="f">
            <v:textbox>
              <w:txbxContent>
                <w:p w:rsidR="009F6CAA" w:rsidRPr="00EE590B" w:rsidRDefault="009F6CAA"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Kurumsal Kapasite Teması</w:t>
                  </w:r>
                </w:p>
                <w:p w:rsidR="009F6CAA" w:rsidRPr="00EE590B" w:rsidRDefault="009F6CAA"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9F6CAA" w:rsidRPr="00EE590B" w:rsidRDefault="00C45261"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 xml:space="preserve"> 7 performans göstergesi ile 7</w:t>
                  </w:r>
                  <w:r w:rsidR="009F6CAA" w:rsidRPr="00EE590B">
                    <w:rPr>
                      <w:rFonts w:ascii="Gotham Narrow Light" w:hAnsi="Gotham Narrow Light" w:cs="Gotham Narrow Light"/>
                      <w:b/>
                      <w:bCs/>
                      <w:color w:val="FFFFFF" w:themeColor="background1"/>
                      <w:kern w:val="24"/>
                      <w:sz w:val="32"/>
                      <w:szCs w:val="32"/>
                    </w:rPr>
                    <w:t xml:space="preserve"> strateji</w:t>
                  </w:r>
                </w:p>
              </w:txbxContent>
            </v:textbox>
          </v:shape>
        </w:pict>
      </w:r>
    </w:p>
    <w:p w:rsidR="0022226D" w:rsidRDefault="0022226D" w:rsidP="002B6B5E">
      <w:pPr>
        <w:autoSpaceDE w:val="0"/>
        <w:autoSpaceDN w:val="0"/>
        <w:adjustRightInd w:val="0"/>
        <w:spacing w:after="0" w:line="360" w:lineRule="auto"/>
        <w:jc w:val="both"/>
        <w:rPr>
          <w:rFonts w:ascii="Gotham Narrow Bold" w:hAnsi="Gotham Narrow Bold"/>
          <w:b/>
          <w:color w:val="000000" w:themeColor="text1"/>
          <w:sz w:val="24"/>
          <w:szCs w:val="24"/>
        </w:rPr>
      </w:pPr>
    </w:p>
    <w:p w:rsidR="00565A15" w:rsidRDefault="00565A15" w:rsidP="002B6B5E">
      <w:pPr>
        <w:autoSpaceDE w:val="0"/>
        <w:autoSpaceDN w:val="0"/>
        <w:adjustRightInd w:val="0"/>
        <w:spacing w:after="0" w:line="360" w:lineRule="auto"/>
        <w:jc w:val="both"/>
        <w:rPr>
          <w:rFonts w:ascii="Gotham Narrow Bold" w:hAnsi="Gotham Narrow Bold"/>
          <w:b/>
          <w:color w:val="000000" w:themeColor="text1"/>
          <w:sz w:val="24"/>
          <w:szCs w:val="24"/>
        </w:rPr>
      </w:pPr>
      <w:r w:rsidRPr="00761578">
        <w:rPr>
          <w:rFonts w:ascii="Gotham Narrow Bold" w:hAnsi="Gotham Narrow Bold"/>
          <w:b/>
          <w:color w:val="000000" w:themeColor="text1"/>
          <w:sz w:val="24"/>
          <w:szCs w:val="24"/>
        </w:rPr>
        <w:t xml:space="preserve">Tablo </w:t>
      </w:r>
      <w:r w:rsidR="009D58D9" w:rsidRPr="00761578">
        <w:rPr>
          <w:rFonts w:ascii="Gotham Narrow Bold" w:hAnsi="Gotham Narrow Bold"/>
          <w:b/>
          <w:color w:val="000000" w:themeColor="text1"/>
          <w:sz w:val="24"/>
          <w:szCs w:val="24"/>
        </w:rPr>
        <w:t>15</w:t>
      </w:r>
      <w:r w:rsidRPr="00761578">
        <w:rPr>
          <w:rFonts w:ascii="Gotham Narrow Bold" w:hAnsi="Gotham Narrow Bold"/>
          <w:b/>
          <w:color w:val="000000" w:themeColor="text1"/>
          <w:sz w:val="24"/>
          <w:szCs w:val="24"/>
        </w:rPr>
        <w:t xml:space="preserve">: </w:t>
      </w:r>
      <w:bookmarkStart w:id="37" w:name="_Hlk160098428"/>
      <w:r w:rsidRPr="00761578">
        <w:rPr>
          <w:rFonts w:ascii="Gotham Narrow Bold" w:hAnsi="Gotham Narrow Bold"/>
          <w:b/>
          <w:color w:val="000000" w:themeColor="text1"/>
          <w:sz w:val="24"/>
          <w:szCs w:val="24"/>
        </w:rPr>
        <w:t>Amaç, Hedef, Gösterge ve Stratejilere İlişkin Kartlar</w:t>
      </w:r>
      <w:bookmarkEnd w:id="37"/>
    </w:p>
    <w:p w:rsidR="0022226D" w:rsidRDefault="0022226D"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364C0F" w:rsidRDefault="00364C0F"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364C0F" w:rsidRDefault="00364C0F"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B4250D" w:rsidRDefault="00B4250D"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B4250D" w:rsidRDefault="00B4250D"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565A15" w:rsidRDefault="00565A15"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B4250D" w:rsidRDefault="00B4250D"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B4250D" w:rsidRPr="00BE08B3" w:rsidRDefault="00B4250D"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1865D3" w:rsidRPr="00BE08B3" w:rsidRDefault="001865D3"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B4250D" w:rsidRPr="00BE08B3" w:rsidRDefault="00B4250D" w:rsidP="002B6B5E">
      <w:pPr>
        <w:autoSpaceDE w:val="0"/>
        <w:autoSpaceDN w:val="0"/>
        <w:adjustRightInd w:val="0"/>
        <w:spacing w:after="0" w:line="360" w:lineRule="auto"/>
        <w:rPr>
          <w:rFonts w:ascii="Gotham Narrow Bold" w:hAnsi="Gotham Narrow Bold"/>
          <w:color w:val="000000" w:themeColor="text1"/>
          <w:sz w:val="24"/>
          <w:szCs w:val="24"/>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826"/>
        <w:gridCol w:w="1060"/>
        <w:gridCol w:w="1115"/>
        <w:gridCol w:w="1534"/>
        <w:gridCol w:w="735"/>
        <w:gridCol w:w="735"/>
        <w:gridCol w:w="735"/>
        <w:gridCol w:w="735"/>
        <w:gridCol w:w="735"/>
      </w:tblGrid>
      <w:tr w:rsidR="000C0DA2" w:rsidRPr="00BE08B3" w:rsidTr="004A09C9">
        <w:trPr>
          <w:trHeight w:val="853"/>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Amaç 1</w:t>
            </w:r>
          </w:p>
        </w:tc>
        <w:tc>
          <w:tcPr>
            <w:tcW w:w="0" w:type="auto"/>
            <w:gridSpan w:val="7"/>
            <w:tcBorders>
              <w:left w:val="single" w:sz="4" w:space="0" w:color="FFFFFF" w:themeColor="background1"/>
            </w:tcBorders>
            <w:shd w:val="clear" w:color="auto" w:fill="auto"/>
            <w:vAlign w:val="center"/>
            <w:hideMark/>
          </w:tcPr>
          <w:p w:rsidR="000C0DA2" w:rsidRPr="00BE08B3" w:rsidRDefault="000C0DA2" w:rsidP="000C0DA2">
            <w:pPr>
              <w:spacing w:after="0" w:line="240" w:lineRule="auto"/>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C0DA2" w:rsidRPr="00BE08B3" w:rsidTr="004A09C9">
        <w:trPr>
          <w:trHeight w:val="880"/>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 1.</w:t>
            </w:r>
            <w:r w:rsidR="0094289F">
              <w:rPr>
                <w:rFonts w:ascii="Gotham Narrow Bold" w:eastAsia="Times New Roman" w:hAnsi="Gotham Narrow Bold" w:cs="Calibri"/>
                <w:b/>
                <w:bCs/>
                <w:color w:val="FFFFFF"/>
                <w:lang w:eastAsia="tr-TR"/>
              </w:rPr>
              <w:t>1</w:t>
            </w:r>
          </w:p>
        </w:tc>
        <w:tc>
          <w:tcPr>
            <w:tcW w:w="0" w:type="auto"/>
            <w:gridSpan w:val="7"/>
            <w:tcBorders>
              <w:left w:val="single" w:sz="4" w:space="0" w:color="FFFFFF" w:themeColor="background1"/>
            </w:tcBorders>
            <w:shd w:val="clear" w:color="auto" w:fill="auto"/>
            <w:vAlign w:val="center"/>
            <w:hideMark/>
          </w:tcPr>
          <w:p w:rsidR="000C0DA2" w:rsidRPr="00BE08B3" w:rsidRDefault="000C0DA2" w:rsidP="000C0DA2">
            <w:pPr>
              <w:spacing w:after="0" w:line="240" w:lineRule="auto"/>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Temel eğitimde bilimsel, sosyal, sportif, kültürel, sanatsal ve toplumsal hizmet gibi alanlarda etkinliklere katılım oranı artırılacak ve sürekli öğrenmeye teşvik etmek amacıyla öğrencilere okuma kültürü kazandırılacaktır.</w:t>
            </w:r>
          </w:p>
        </w:tc>
      </w:tr>
      <w:tr w:rsidR="000C0DA2" w:rsidRPr="00BE08B3" w:rsidTr="004A09C9">
        <w:trPr>
          <w:trHeight w:val="290"/>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0C0DA2" w:rsidRPr="00BE08B3" w:rsidRDefault="000C0DA2" w:rsidP="000C0DA2">
            <w:pPr>
              <w:spacing w:after="0" w:line="240" w:lineRule="auto"/>
              <w:rPr>
                <w:rFonts w:ascii="Gotham Narrow Bold" w:eastAsia="Times New Roman" w:hAnsi="Gotham Narrow Bold" w:cs="Calibri"/>
                <w:b/>
                <w:bCs/>
                <w:color w:val="231F20"/>
                <w:sz w:val="20"/>
                <w:szCs w:val="20"/>
                <w:lang w:eastAsia="tr-TR"/>
              </w:rPr>
            </w:pPr>
            <w:r w:rsidRPr="00BE08B3">
              <w:rPr>
                <w:rFonts w:ascii="Gotham Narrow Bold" w:eastAsia="Times New Roman" w:hAnsi="Gotham Narrow Bold" w:cs="Calibri"/>
                <w:b/>
                <w:bCs/>
                <w:color w:val="231F20"/>
                <w:sz w:val="20"/>
                <w:szCs w:val="20"/>
                <w:lang w:eastAsia="tr-TR"/>
              </w:rPr>
              <w:t>TEMEL EĞİTİM</w:t>
            </w:r>
          </w:p>
        </w:tc>
      </w:tr>
      <w:tr w:rsidR="000C0DA2" w:rsidRPr="00BE08B3" w:rsidTr="004A09C9">
        <w:trPr>
          <w:trHeight w:val="68"/>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0C0DA2" w:rsidRPr="00BE08B3" w:rsidRDefault="000C0DA2" w:rsidP="000C0DA2">
            <w:pPr>
              <w:spacing w:after="0" w:line="240" w:lineRule="auto"/>
              <w:rPr>
                <w:rFonts w:ascii="Gotham Narrow Bold" w:eastAsia="Times New Roman" w:hAnsi="Gotham Narrow Bold" w:cs="Calibri"/>
                <w:b/>
                <w:bCs/>
                <w:color w:val="231F20"/>
                <w:sz w:val="20"/>
                <w:szCs w:val="20"/>
                <w:lang w:eastAsia="tr-TR"/>
              </w:rPr>
            </w:pPr>
            <w:r w:rsidRPr="00BE08B3">
              <w:rPr>
                <w:rFonts w:ascii="Gotham Narrow Bold" w:eastAsia="Times New Roman" w:hAnsi="Gotham Narrow Bold" w:cs="Calibri"/>
                <w:b/>
                <w:bCs/>
                <w:color w:val="231F20"/>
                <w:sz w:val="20"/>
                <w:szCs w:val="20"/>
                <w:lang w:eastAsia="tr-TR"/>
              </w:rPr>
              <w:t>Ortaokul</w:t>
            </w:r>
          </w:p>
        </w:tc>
      </w:tr>
      <w:tr w:rsidR="000C0DA2" w:rsidRPr="00BE08B3" w:rsidTr="004A09C9">
        <w:trPr>
          <w:trHeight w:val="707"/>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9F6CAA" w:rsidRPr="00BE08B3" w:rsidTr="009F6CAA">
        <w:trPr>
          <w:trHeight w:val="204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9F6CAA" w:rsidRPr="00BE08B3" w:rsidRDefault="0094289F" w:rsidP="000C0DA2">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PG-1.1</w:t>
            </w:r>
            <w:r w:rsidR="009F6CAA" w:rsidRPr="00BE08B3">
              <w:rPr>
                <w:rFonts w:ascii="Gotham Narrow Bold" w:eastAsia="Times New Roman" w:hAnsi="Gotham Narrow Bold" w:cs="Calibri"/>
                <w:b/>
                <w:bCs/>
                <w:color w:val="FFFFFF"/>
                <w:lang w:eastAsia="tr-TR"/>
              </w:rPr>
              <w:t>.1 Temel eğitimde en az bir sosyal etkinliğe katılan öğrenci oranı (Temel Eğitim) (%)</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000000" w:fill="08AFE5"/>
            <w:vAlign w:val="center"/>
            <w:hideMark/>
          </w:tcPr>
          <w:p w:rsidR="009F6CAA" w:rsidRPr="00BE08B3" w:rsidRDefault="009F6CAA"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Ortaokul</w:t>
            </w:r>
          </w:p>
        </w:tc>
        <w:tc>
          <w:tcPr>
            <w:tcW w:w="0" w:type="auto"/>
            <w:tcBorders>
              <w:top w:val="single" w:sz="4" w:space="0" w:color="FFFFFF" w:themeColor="background1"/>
              <w:left w:val="single" w:sz="4" w:space="0" w:color="FFFFFF" w:themeColor="background1"/>
            </w:tcBorders>
            <w:shd w:val="clear" w:color="auto" w:fill="auto"/>
            <w:vAlign w:val="center"/>
            <w:hideMark/>
          </w:tcPr>
          <w:p w:rsidR="009F6CAA" w:rsidRDefault="009F6CAA" w:rsidP="009F6CAA">
            <w:pPr>
              <w:spacing w:after="0" w:line="240" w:lineRule="auto"/>
              <w:jc w:val="center"/>
              <w:rPr>
                <w:rFonts w:ascii="Gotham Narrow Light" w:eastAsia="Times New Roman" w:hAnsi="Gotham Narrow Light" w:cs="Calibri"/>
                <w:color w:val="231F20"/>
                <w:sz w:val="20"/>
                <w:szCs w:val="20"/>
                <w:lang w:eastAsia="tr-TR"/>
              </w:rPr>
            </w:pPr>
            <w:r>
              <w:rPr>
                <w:rFonts w:ascii="Gotham Narrow Light" w:eastAsia="Times New Roman" w:hAnsi="Gotham Narrow Light" w:cs="Calibri"/>
                <w:color w:val="231F20"/>
                <w:sz w:val="20"/>
                <w:szCs w:val="20"/>
                <w:lang w:eastAsia="tr-TR"/>
              </w:rPr>
              <w:t>40</w:t>
            </w:r>
          </w:p>
        </w:tc>
        <w:tc>
          <w:tcPr>
            <w:tcW w:w="0" w:type="auto"/>
            <w:tcBorders>
              <w:top w:val="single" w:sz="4" w:space="0" w:color="FFFFFF" w:themeColor="background1"/>
            </w:tcBorders>
            <w:shd w:val="clear" w:color="auto" w:fill="auto"/>
            <w:vAlign w:val="center"/>
            <w:hideMark/>
          </w:tcPr>
          <w:p w:rsidR="009F6CAA" w:rsidRDefault="009F6CAA" w:rsidP="009F6CAA">
            <w:pPr>
              <w:spacing w:after="0" w:line="240" w:lineRule="auto"/>
              <w:jc w:val="center"/>
              <w:rPr>
                <w:rFonts w:ascii="Gotham Narrow Light" w:eastAsia="Times New Roman" w:hAnsi="Gotham Narrow Light" w:cs="Calibri"/>
                <w:color w:val="231F20"/>
                <w:sz w:val="20"/>
                <w:szCs w:val="20"/>
                <w:lang w:eastAsia="tr-TR"/>
              </w:rPr>
            </w:pPr>
            <w:r>
              <w:rPr>
                <w:rFonts w:ascii="Gotham Narrow Light" w:eastAsia="Times New Roman" w:hAnsi="Gotham Narrow Light" w:cs="Calibri"/>
                <w:color w:val="231F20"/>
                <w:sz w:val="20"/>
                <w:szCs w:val="20"/>
                <w:lang w:eastAsia="tr-TR"/>
              </w:rPr>
              <w:t>50</w:t>
            </w:r>
          </w:p>
        </w:tc>
        <w:tc>
          <w:tcPr>
            <w:tcW w:w="0" w:type="auto"/>
            <w:tcBorders>
              <w:top w:val="single" w:sz="4" w:space="0" w:color="FFFFFF" w:themeColor="background1"/>
            </w:tcBorders>
            <w:shd w:val="clear" w:color="auto" w:fill="auto"/>
            <w:vAlign w:val="center"/>
            <w:hideMark/>
          </w:tcPr>
          <w:p w:rsidR="009F6CAA" w:rsidRDefault="009F6CAA" w:rsidP="000A5FC2">
            <w:pPr>
              <w:spacing w:after="0" w:line="240" w:lineRule="auto"/>
              <w:jc w:val="center"/>
              <w:rPr>
                <w:rFonts w:ascii="Gotham Narrow Light" w:eastAsia="Times New Roman" w:hAnsi="Gotham Narrow Light" w:cs="Calibri"/>
                <w:color w:val="231F20"/>
                <w:sz w:val="20"/>
                <w:szCs w:val="20"/>
                <w:lang w:eastAsia="tr-TR"/>
              </w:rPr>
            </w:pPr>
            <w:r>
              <w:rPr>
                <w:rFonts w:ascii="Gotham Narrow Light" w:eastAsia="Times New Roman" w:hAnsi="Gotham Narrow Light" w:cs="Calibri"/>
                <w:color w:val="231F20"/>
                <w:sz w:val="20"/>
                <w:szCs w:val="20"/>
                <w:lang w:eastAsia="tr-TR"/>
              </w:rPr>
              <w:t>54,00</w:t>
            </w:r>
          </w:p>
        </w:tc>
        <w:tc>
          <w:tcPr>
            <w:tcW w:w="0" w:type="auto"/>
            <w:tcBorders>
              <w:top w:val="single" w:sz="4" w:space="0" w:color="FFFFFF" w:themeColor="background1"/>
            </w:tcBorders>
            <w:shd w:val="clear" w:color="auto" w:fill="auto"/>
            <w:vAlign w:val="center"/>
            <w:hideMark/>
          </w:tcPr>
          <w:p w:rsidR="009F6CAA" w:rsidRDefault="009F6CAA" w:rsidP="000A5FC2">
            <w:pPr>
              <w:spacing w:after="0" w:line="240" w:lineRule="auto"/>
              <w:jc w:val="center"/>
              <w:rPr>
                <w:rFonts w:ascii="Gotham Narrow Light" w:eastAsia="Times New Roman" w:hAnsi="Gotham Narrow Light" w:cs="Calibri"/>
                <w:color w:val="231F20"/>
                <w:sz w:val="20"/>
                <w:szCs w:val="20"/>
                <w:lang w:eastAsia="tr-TR"/>
              </w:rPr>
            </w:pPr>
            <w:r>
              <w:rPr>
                <w:rFonts w:ascii="Gotham Narrow Light" w:eastAsia="Times New Roman" w:hAnsi="Gotham Narrow Light" w:cs="Calibri"/>
                <w:color w:val="231F20"/>
                <w:sz w:val="20"/>
                <w:szCs w:val="20"/>
                <w:lang w:eastAsia="tr-TR"/>
              </w:rPr>
              <w:t>57,00</w:t>
            </w:r>
          </w:p>
        </w:tc>
        <w:tc>
          <w:tcPr>
            <w:tcW w:w="0" w:type="auto"/>
            <w:tcBorders>
              <w:top w:val="single" w:sz="4" w:space="0" w:color="FFFFFF" w:themeColor="background1"/>
            </w:tcBorders>
            <w:shd w:val="clear" w:color="auto" w:fill="auto"/>
            <w:vAlign w:val="center"/>
            <w:hideMark/>
          </w:tcPr>
          <w:p w:rsidR="009F6CAA" w:rsidRDefault="009F6CAA" w:rsidP="009F6CAA">
            <w:pPr>
              <w:spacing w:after="0" w:line="240" w:lineRule="auto"/>
              <w:jc w:val="center"/>
              <w:rPr>
                <w:rFonts w:ascii="Gotham Narrow Light" w:eastAsia="Times New Roman" w:hAnsi="Gotham Narrow Light" w:cs="Calibri"/>
                <w:color w:val="231F20"/>
                <w:sz w:val="20"/>
                <w:szCs w:val="20"/>
                <w:lang w:eastAsia="tr-TR"/>
              </w:rPr>
            </w:pPr>
            <w:r>
              <w:rPr>
                <w:rFonts w:ascii="Gotham Narrow Light" w:eastAsia="Times New Roman" w:hAnsi="Gotham Narrow Light" w:cs="Calibri"/>
                <w:color w:val="231F20"/>
                <w:sz w:val="20"/>
                <w:szCs w:val="20"/>
                <w:lang w:eastAsia="tr-TR"/>
              </w:rPr>
              <w:t>60,50</w:t>
            </w:r>
          </w:p>
        </w:tc>
        <w:tc>
          <w:tcPr>
            <w:tcW w:w="0" w:type="auto"/>
            <w:tcBorders>
              <w:top w:val="single" w:sz="4" w:space="0" w:color="FFFFFF" w:themeColor="background1"/>
            </w:tcBorders>
            <w:shd w:val="clear" w:color="auto" w:fill="auto"/>
            <w:vAlign w:val="center"/>
            <w:hideMark/>
          </w:tcPr>
          <w:p w:rsidR="009F6CAA" w:rsidRDefault="009F6CAA" w:rsidP="009F6CAA">
            <w:pPr>
              <w:spacing w:after="0" w:line="240" w:lineRule="auto"/>
              <w:rPr>
                <w:rFonts w:ascii="Gotham Narrow Light" w:eastAsia="Times New Roman" w:hAnsi="Gotham Narrow Light" w:cs="Calibri"/>
                <w:color w:val="231F20"/>
                <w:sz w:val="20"/>
                <w:szCs w:val="20"/>
                <w:lang w:eastAsia="tr-TR"/>
              </w:rPr>
            </w:pPr>
            <w:r>
              <w:rPr>
                <w:rFonts w:ascii="Gotham Narrow Light" w:eastAsia="Times New Roman" w:hAnsi="Gotham Narrow Light" w:cs="Calibri"/>
                <w:color w:val="231F20"/>
                <w:sz w:val="20"/>
                <w:szCs w:val="20"/>
                <w:lang w:eastAsia="tr-TR"/>
              </w:rPr>
              <w:t>63,00</w:t>
            </w:r>
          </w:p>
        </w:tc>
        <w:tc>
          <w:tcPr>
            <w:tcW w:w="0" w:type="auto"/>
            <w:tcBorders>
              <w:top w:val="single" w:sz="4" w:space="0" w:color="FFFFFF" w:themeColor="background1"/>
            </w:tcBorders>
            <w:shd w:val="clear" w:color="auto" w:fill="auto"/>
            <w:vAlign w:val="center"/>
            <w:hideMark/>
          </w:tcPr>
          <w:p w:rsidR="009F6CAA" w:rsidRDefault="009F6CAA" w:rsidP="009F6CAA">
            <w:pPr>
              <w:spacing w:after="0" w:line="240" w:lineRule="auto"/>
              <w:jc w:val="center"/>
              <w:rPr>
                <w:rFonts w:ascii="Gotham Narrow Light" w:eastAsia="Times New Roman" w:hAnsi="Gotham Narrow Light" w:cs="Calibri"/>
                <w:color w:val="231F20"/>
                <w:sz w:val="20"/>
                <w:szCs w:val="20"/>
                <w:lang w:eastAsia="tr-TR"/>
              </w:rPr>
            </w:pPr>
            <w:r>
              <w:rPr>
                <w:rFonts w:ascii="Gotham Narrow Light" w:eastAsia="Times New Roman" w:hAnsi="Gotham Narrow Light" w:cs="Calibri"/>
                <w:color w:val="231F20"/>
                <w:sz w:val="20"/>
                <w:szCs w:val="20"/>
                <w:lang w:eastAsia="tr-TR"/>
              </w:rPr>
              <w:t>68,00</w:t>
            </w:r>
          </w:p>
        </w:tc>
      </w:tr>
      <w:tr w:rsidR="009F6CAA" w:rsidRPr="00BE08B3" w:rsidTr="009F6CAA">
        <w:trPr>
          <w:trHeight w:val="121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9F6CAA" w:rsidRPr="00BE08B3" w:rsidRDefault="0094289F" w:rsidP="000C0DA2">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PG-1.2.2</w:t>
            </w:r>
            <w:r w:rsidR="009F6CAA" w:rsidRPr="00BE08B3">
              <w:rPr>
                <w:rFonts w:ascii="Gotham Narrow Bold" w:eastAsia="Times New Roman" w:hAnsi="Gotham Narrow Bold" w:cs="Calibri"/>
                <w:b/>
                <w:bCs/>
                <w:color w:val="FFFFFF"/>
                <w:lang w:eastAsia="tr-TR"/>
              </w:rPr>
              <w:t xml:space="preserve">    Öğrenci başına okunan kitap sayısı</w:t>
            </w:r>
          </w:p>
        </w:tc>
        <w:tc>
          <w:tcPr>
            <w:tcW w:w="0" w:type="auto"/>
            <w:tcBorders>
              <w:top w:val="single" w:sz="4" w:space="0" w:color="00B0F0"/>
              <w:left w:val="single" w:sz="4" w:space="0" w:color="FFFFFF" w:themeColor="background1"/>
              <w:right w:val="single" w:sz="4" w:space="0" w:color="FFFFFF" w:themeColor="background1"/>
            </w:tcBorders>
            <w:shd w:val="clear" w:color="000000" w:fill="08AFE5"/>
            <w:vAlign w:val="center"/>
            <w:hideMark/>
          </w:tcPr>
          <w:p w:rsidR="009F6CAA" w:rsidRPr="00BE08B3" w:rsidRDefault="009F6CAA"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Ortaokul</w:t>
            </w:r>
          </w:p>
        </w:tc>
        <w:tc>
          <w:tcPr>
            <w:tcW w:w="0" w:type="auto"/>
            <w:tcBorders>
              <w:left w:val="single" w:sz="4" w:space="0" w:color="FFFFFF" w:themeColor="background1"/>
            </w:tcBorders>
            <w:shd w:val="clear" w:color="auto" w:fill="auto"/>
            <w:vAlign w:val="center"/>
            <w:hideMark/>
          </w:tcPr>
          <w:p w:rsidR="009F6CAA" w:rsidRPr="00BE08B3" w:rsidRDefault="009F6CAA" w:rsidP="000C0DA2">
            <w:pPr>
              <w:spacing w:after="0" w:line="240" w:lineRule="auto"/>
              <w:jc w:val="center"/>
              <w:rPr>
                <w:rFonts w:ascii="Gotham Narrow Bold" w:eastAsia="Times New Roman" w:hAnsi="Gotham Narrow Bold" w:cs="Times New Roman"/>
                <w:color w:val="000000"/>
                <w:sz w:val="20"/>
                <w:szCs w:val="20"/>
                <w:lang w:eastAsia="tr-TR"/>
              </w:rPr>
            </w:pPr>
            <w:r>
              <w:rPr>
                <w:rFonts w:ascii="Gotham Narrow Bold" w:eastAsia="Times New Roman" w:hAnsi="Gotham Narrow Bold" w:cs="Times New Roman"/>
                <w:color w:val="000000"/>
                <w:sz w:val="20"/>
                <w:szCs w:val="20"/>
                <w:lang w:eastAsia="tr-TR"/>
              </w:rPr>
              <w:t>20</w:t>
            </w:r>
          </w:p>
          <w:p w:rsidR="009F6CAA" w:rsidRPr="00BE08B3" w:rsidRDefault="009F6CAA" w:rsidP="000C0DA2">
            <w:pPr>
              <w:spacing w:after="0" w:line="240" w:lineRule="auto"/>
              <w:jc w:val="center"/>
              <w:rPr>
                <w:rFonts w:ascii="Gotham Narrow Bold" w:eastAsia="Times New Roman" w:hAnsi="Gotham Narrow Bold" w:cs="Times New Roman"/>
                <w:color w:val="000000"/>
                <w:sz w:val="20"/>
                <w:szCs w:val="20"/>
                <w:lang w:eastAsia="tr-TR"/>
              </w:rPr>
            </w:pPr>
          </w:p>
        </w:tc>
        <w:tc>
          <w:tcPr>
            <w:tcW w:w="0" w:type="auto"/>
            <w:shd w:val="clear" w:color="auto" w:fill="auto"/>
            <w:vAlign w:val="center"/>
            <w:hideMark/>
          </w:tcPr>
          <w:p w:rsidR="009F6CAA" w:rsidRPr="00BE08B3" w:rsidRDefault="009F6CAA" w:rsidP="00BE6235">
            <w:pPr>
              <w:spacing w:after="0" w:line="240" w:lineRule="auto"/>
              <w:jc w:val="center"/>
              <w:rPr>
                <w:rFonts w:ascii="Gotham Narrow Bold" w:eastAsia="Times New Roman" w:hAnsi="Gotham Narrow Bold" w:cs="Times New Roman"/>
                <w:color w:val="000000"/>
                <w:sz w:val="20"/>
                <w:szCs w:val="20"/>
                <w:lang w:eastAsia="tr-TR"/>
              </w:rPr>
            </w:pPr>
            <w:r>
              <w:rPr>
                <w:rFonts w:ascii="Gotham Narrow Bold" w:eastAsia="Times New Roman" w:hAnsi="Gotham Narrow Bold" w:cs="Calibri"/>
                <w:color w:val="231F20"/>
                <w:sz w:val="20"/>
                <w:szCs w:val="20"/>
                <w:lang w:eastAsia="tr-TR"/>
              </w:rPr>
              <w:t>10</w:t>
            </w:r>
          </w:p>
        </w:tc>
        <w:tc>
          <w:tcPr>
            <w:tcW w:w="0" w:type="auto"/>
            <w:shd w:val="clear" w:color="auto" w:fill="auto"/>
            <w:vAlign w:val="center"/>
            <w:hideMark/>
          </w:tcPr>
          <w:p w:rsidR="009F6CAA" w:rsidRPr="00BE08B3" w:rsidRDefault="009F6CAA" w:rsidP="00BE6235">
            <w:pPr>
              <w:spacing w:after="0" w:line="240" w:lineRule="auto"/>
              <w:jc w:val="center"/>
              <w:rPr>
                <w:rFonts w:ascii="Gotham Narrow Bold" w:eastAsia="Times New Roman" w:hAnsi="Gotham Narrow Bold" w:cs="Times New Roman"/>
                <w:color w:val="000000"/>
                <w:sz w:val="20"/>
                <w:szCs w:val="20"/>
                <w:lang w:eastAsia="tr-TR"/>
              </w:rPr>
            </w:pPr>
            <w:r>
              <w:rPr>
                <w:rFonts w:ascii="Gotham Narrow Bold" w:eastAsia="Times New Roman" w:hAnsi="Gotham Narrow Bold" w:cs="Calibri"/>
                <w:color w:val="231F20"/>
                <w:sz w:val="20"/>
                <w:szCs w:val="20"/>
                <w:lang w:eastAsia="tr-TR"/>
              </w:rPr>
              <w:t>12</w:t>
            </w:r>
          </w:p>
        </w:tc>
        <w:tc>
          <w:tcPr>
            <w:tcW w:w="0" w:type="auto"/>
            <w:shd w:val="clear" w:color="auto" w:fill="auto"/>
            <w:vAlign w:val="center"/>
            <w:hideMark/>
          </w:tcPr>
          <w:p w:rsidR="009F6CAA" w:rsidRPr="00BE08B3" w:rsidRDefault="009F6CAA" w:rsidP="00BE6235">
            <w:pPr>
              <w:spacing w:after="0" w:line="240" w:lineRule="auto"/>
              <w:jc w:val="center"/>
              <w:rPr>
                <w:rFonts w:ascii="Gotham Narrow Bold" w:eastAsia="Times New Roman" w:hAnsi="Gotham Narrow Bold" w:cs="Times New Roman"/>
                <w:color w:val="000000"/>
                <w:sz w:val="20"/>
                <w:szCs w:val="20"/>
                <w:lang w:eastAsia="tr-TR"/>
              </w:rPr>
            </w:pPr>
            <w:r>
              <w:rPr>
                <w:rFonts w:ascii="Gotham Narrow Bold" w:eastAsia="Times New Roman" w:hAnsi="Gotham Narrow Bold" w:cs="Calibri"/>
                <w:color w:val="231F20"/>
                <w:sz w:val="20"/>
                <w:szCs w:val="20"/>
                <w:lang w:eastAsia="tr-TR"/>
              </w:rPr>
              <w:t>14</w:t>
            </w:r>
          </w:p>
        </w:tc>
        <w:tc>
          <w:tcPr>
            <w:tcW w:w="0" w:type="auto"/>
            <w:shd w:val="clear" w:color="auto" w:fill="auto"/>
            <w:vAlign w:val="center"/>
            <w:hideMark/>
          </w:tcPr>
          <w:p w:rsidR="009F6CAA" w:rsidRPr="00BE08B3" w:rsidRDefault="009F6CAA" w:rsidP="00BE6235">
            <w:pPr>
              <w:spacing w:after="0" w:line="240" w:lineRule="auto"/>
              <w:jc w:val="center"/>
              <w:rPr>
                <w:rFonts w:ascii="Gotham Narrow Bold" w:eastAsia="Times New Roman" w:hAnsi="Gotham Narrow Bold" w:cs="Times New Roman"/>
                <w:color w:val="000000"/>
                <w:sz w:val="20"/>
                <w:szCs w:val="20"/>
                <w:lang w:eastAsia="tr-TR"/>
              </w:rPr>
            </w:pPr>
            <w:r>
              <w:rPr>
                <w:rFonts w:ascii="Gotham Narrow Bold" w:eastAsia="Times New Roman" w:hAnsi="Gotham Narrow Bold" w:cs="Calibri"/>
                <w:color w:val="231F20"/>
                <w:sz w:val="20"/>
                <w:szCs w:val="20"/>
                <w:lang w:eastAsia="tr-TR"/>
              </w:rPr>
              <w:t>16</w:t>
            </w:r>
          </w:p>
        </w:tc>
        <w:tc>
          <w:tcPr>
            <w:tcW w:w="0" w:type="auto"/>
            <w:shd w:val="clear" w:color="auto" w:fill="auto"/>
            <w:vAlign w:val="center"/>
            <w:hideMark/>
          </w:tcPr>
          <w:p w:rsidR="009F6CAA" w:rsidRPr="00BE08B3" w:rsidRDefault="009F6CAA" w:rsidP="00BE6235">
            <w:pPr>
              <w:spacing w:after="0" w:line="240" w:lineRule="auto"/>
              <w:jc w:val="center"/>
              <w:rPr>
                <w:rFonts w:ascii="Gotham Narrow Bold" w:eastAsia="Times New Roman" w:hAnsi="Gotham Narrow Bold" w:cs="Times New Roman"/>
                <w:color w:val="000000"/>
                <w:sz w:val="20"/>
                <w:szCs w:val="20"/>
                <w:lang w:eastAsia="tr-TR"/>
              </w:rPr>
            </w:pPr>
            <w:r>
              <w:rPr>
                <w:rFonts w:ascii="Gotham Narrow Bold" w:eastAsia="Times New Roman" w:hAnsi="Gotham Narrow Bold" w:cs="Calibri"/>
                <w:color w:val="231F20"/>
                <w:sz w:val="20"/>
                <w:szCs w:val="20"/>
                <w:lang w:eastAsia="tr-TR"/>
              </w:rPr>
              <w:t>18</w:t>
            </w:r>
          </w:p>
        </w:tc>
        <w:tc>
          <w:tcPr>
            <w:tcW w:w="0" w:type="auto"/>
            <w:shd w:val="clear" w:color="auto" w:fill="auto"/>
            <w:vAlign w:val="center"/>
            <w:hideMark/>
          </w:tcPr>
          <w:p w:rsidR="009F6CAA" w:rsidRPr="00BE08B3" w:rsidRDefault="009F6CAA" w:rsidP="00BE6235">
            <w:pPr>
              <w:spacing w:after="0" w:line="240" w:lineRule="auto"/>
              <w:jc w:val="center"/>
              <w:rPr>
                <w:rFonts w:ascii="Gotham Narrow Bold" w:eastAsia="Times New Roman" w:hAnsi="Gotham Narrow Bold" w:cs="Times New Roman"/>
                <w:color w:val="000000"/>
                <w:sz w:val="20"/>
                <w:szCs w:val="20"/>
                <w:lang w:eastAsia="tr-TR"/>
              </w:rPr>
            </w:pPr>
            <w:r w:rsidRPr="00BE08B3">
              <w:rPr>
                <w:rFonts w:ascii="Gotham Narrow Bold" w:eastAsia="Times New Roman" w:hAnsi="Gotham Narrow Bold" w:cs="Calibri"/>
                <w:color w:val="231F20"/>
                <w:sz w:val="20"/>
                <w:szCs w:val="20"/>
                <w:lang w:eastAsia="tr-TR"/>
              </w:rPr>
              <w:t>2</w:t>
            </w:r>
            <w:r>
              <w:rPr>
                <w:rFonts w:ascii="Gotham Narrow Bold" w:eastAsia="Times New Roman" w:hAnsi="Gotham Narrow Bold" w:cs="Calibri"/>
                <w:color w:val="231F20"/>
                <w:sz w:val="20"/>
                <w:szCs w:val="20"/>
                <w:lang w:eastAsia="tr-TR"/>
              </w:rPr>
              <w:t>4</w:t>
            </w:r>
          </w:p>
        </w:tc>
      </w:tr>
      <w:tr w:rsidR="000C0DA2" w:rsidRPr="00BE08B3" w:rsidTr="004A09C9">
        <w:trPr>
          <w:trHeight w:val="926"/>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94289F" w:rsidP="000C0DA2">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PG-1.2.3</w:t>
            </w:r>
            <w:r w:rsidR="000C0DA2" w:rsidRPr="00BE08B3">
              <w:rPr>
                <w:rFonts w:ascii="Gotham Narrow Bold" w:eastAsia="Times New Roman" w:hAnsi="Gotham Narrow Bold" w:cs="Calibri"/>
                <w:b/>
                <w:bCs/>
                <w:color w:val="FFFFFF"/>
                <w:lang w:eastAsia="tr-TR"/>
              </w:rPr>
              <w:t xml:space="preserve"> Okuma kültürünü artırmaya yönelik düzenlenen etkinliklere katılan öğrenci oranı</w:t>
            </w:r>
          </w:p>
        </w:tc>
        <w:tc>
          <w:tcPr>
            <w:tcW w:w="0" w:type="auto"/>
            <w:tcBorders>
              <w:left w:val="single" w:sz="4" w:space="0" w:color="FFFFFF" w:themeColor="background1"/>
            </w:tcBorders>
            <w:shd w:val="clear" w:color="auto" w:fill="auto"/>
            <w:vAlign w:val="center"/>
            <w:hideMark/>
          </w:tcPr>
          <w:p w:rsidR="000C0DA2" w:rsidRPr="00BE08B3" w:rsidRDefault="009F6CAA" w:rsidP="000C0DA2">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20</w:t>
            </w:r>
          </w:p>
        </w:tc>
        <w:tc>
          <w:tcPr>
            <w:tcW w:w="0" w:type="auto"/>
            <w:shd w:val="clear" w:color="auto" w:fill="auto"/>
            <w:vAlign w:val="center"/>
            <w:hideMark/>
          </w:tcPr>
          <w:p w:rsidR="000C0DA2" w:rsidRPr="00BE08B3" w:rsidRDefault="000A5FC2"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5</w:t>
            </w:r>
          </w:p>
        </w:tc>
        <w:tc>
          <w:tcPr>
            <w:tcW w:w="0" w:type="auto"/>
            <w:shd w:val="clear" w:color="auto" w:fill="auto"/>
            <w:vAlign w:val="center"/>
            <w:hideMark/>
          </w:tcPr>
          <w:p w:rsidR="000C0DA2" w:rsidRPr="00BE08B3" w:rsidRDefault="009C2574"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8</w:t>
            </w:r>
          </w:p>
        </w:tc>
        <w:tc>
          <w:tcPr>
            <w:tcW w:w="0" w:type="auto"/>
            <w:shd w:val="clear" w:color="auto" w:fill="auto"/>
            <w:vAlign w:val="center"/>
            <w:hideMark/>
          </w:tcPr>
          <w:p w:rsidR="000C0DA2" w:rsidRPr="00BE08B3" w:rsidRDefault="009C2574"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13</w:t>
            </w:r>
          </w:p>
        </w:tc>
        <w:tc>
          <w:tcPr>
            <w:tcW w:w="0" w:type="auto"/>
            <w:shd w:val="clear" w:color="auto" w:fill="auto"/>
            <w:vAlign w:val="center"/>
            <w:hideMark/>
          </w:tcPr>
          <w:p w:rsidR="000C0DA2" w:rsidRPr="00BE08B3" w:rsidRDefault="009C2574"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17</w:t>
            </w:r>
          </w:p>
        </w:tc>
        <w:tc>
          <w:tcPr>
            <w:tcW w:w="0" w:type="auto"/>
            <w:shd w:val="clear" w:color="auto" w:fill="auto"/>
            <w:vAlign w:val="center"/>
            <w:hideMark/>
          </w:tcPr>
          <w:p w:rsidR="000C0DA2" w:rsidRPr="00BE08B3" w:rsidRDefault="009C2574"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21</w:t>
            </w:r>
          </w:p>
        </w:tc>
        <w:tc>
          <w:tcPr>
            <w:tcW w:w="0" w:type="auto"/>
            <w:shd w:val="clear" w:color="auto" w:fill="auto"/>
            <w:vAlign w:val="center"/>
            <w:hideMark/>
          </w:tcPr>
          <w:p w:rsidR="000C0DA2" w:rsidRPr="00BE08B3" w:rsidRDefault="009C2574"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26</w:t>
            </w:r>
          </w:p>
        </w:tc>
      </w:tr>
      <w:tr w:rsidR="009F6CAA" w:rsidRPr="00BE08B3" w:rsidTr="009F6CAA">
        <w:trPr>
          <w:trHeight w:val="1932"/>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9F6CAA" w:rsidRPr="00BE08B3" w:rsidRDefault="0094289F" w:rsidP="009C2574">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PG-1.2.4</w:t>
            </w:r>
            <w:r w:rsidR="009F6CAA" w:rsidRPr="00BE08B3">
              <w:rPr>
                <w:rFonts w:ascii="Gotham Narrow Bold" w:eastAsia="Times New Roman" w:hAnsi="Gotham Narrow Bold" w:cs="Calibri"/>
                <w:b/>
                <w:bCs/>
                <w:color w:val="FFFFFF"/>
                <w:lang w:eastAsia="tr-TR"/>
              </w:rPr>
              <w:t xml:space="preserve"> Geleneksel çocuk oyunlarına yöneli</w:t>
            </w:r>
            <w:r w:rsidR="009F6CAA">
              <w:rPr>
                <w:rFonts w:ascii="Gotham Narrow Bold" w:eastAsia="Times New Roman" w:hAnsi="Gotham Narrow Bold" w:cs="Calibri"/>
                <w:b/>
                <w:bCs/>
                <w:color w:val="FFFFFF"/>
                <w:lang w:eastAsia="tr-TR"/>
              </w:rPr>
              <w:t xml:space="preserve">k bahçe düzenlemesi </w:t>
            </w:r>
            <w:r w:rsidR="009F6CAA" w:rsidRPr="00BE08B3">
              <w:rPr>
                <w:rFonts w:ascii="Gotham Narrow Bold" w:eastAsia="Times New Roman" w:hAnsi="Gotham Narrow Bold" w:cs="Calibri"/>
                <w:b/>
                <w:bCs/>
                <w:color w:val="FFFFFF"/>
                <w:lang w:eastAsia="tr-TR"/>
              </w:rPr>
              <w:t>oranı (%)</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000000" w:fill="08AFE5"/>
            <w:vAlign w:val="center"/>
            <w:hideMark/>
          </w:tcPr>
          <w:p w:rsidR="009F6CAA" w:rsidRPr="00BE08B3" w:rsidRDefault="009F6CAA" w:rsidP="006C2AD4">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Ortaokul</w:t>
            </w:r>
          </w:p>
        </w:tc>
        <w:tc>
          <w:tcPr>
            <w:tcW w:w="0" w:type="auto"/>
            <w:tcBorders>
              <w:left w:val="single" w:sz="4" w:space="0" w:color="FFFFFF" w:themeColor="background1"/>
            </w:tcBorders>
            <w:shd w:val="clear" w:color="auto" w:fill="auto"/>
            <w:vAlign w:val="center"/>
            <w:hideMark/>
          </w:tcPr>
          <w:p w:rsidR="009F6CAA" w:rsidRPr="00BE08B3" w:rsidRDefault="009F6CAA" w:rsidP="006C2AD4">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20</w:t>
            </w:r>
          </w:p>
        </w:tc>
        <w:tc>
          <w:tcPr>
            <w:tcW w:w="0" w:type="auto"/>
            <w:shd w:val="clear" w:color="auto" w:fill="auto"/>
            <w:vAlign w:val="center"/>
            <w:hideMark/>
          </w:tcPr>
          <w:p w:rsidR="009F6CAA" w:rsidRPr="00BE08B3" w:rsidRDefault="009F6CAA"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 0</w:t>
            </w:r>
          </w:p>
        </w:tc>
        <w:tc>
          <w:tcPr>
            <w:tcW w:w="0" w:type="auto"/>
            <w:shd w:val="clear" w:color="auto" w:fill="auto"/>
            <w:vAlign w:val="center"/>
            <w:hideMark/>
          </w:tcPr>
          <w:p w:rsidR="009F6CAA" w:rsidRPr="00BE08B3" w:rsidRDefault="009F6CAA"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1</w:t>
            </w:r>
          </w:p>
        </w:tc>
        <w:tc>
          <w:tcPr>
            <w:tcW w:w="0" w:type="auto"/>
            <w:shd w:val="clear" w:color="auto" w:fill="auto"/>
            <w:vAlign w:val="center"/>
            <w:hideMark/>
          </w:tcPr>
          <w:p w:rsidR="009F6CAA" w:rsidRPr="00BE08B3" w:rsidRDefault="009F6CAA"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2</w:t>
            </w:r>
          </w:p>
        </w:tc>
        <w:tc>
          <w:tcPr>
            <w:tcW w:w="0" w:type="auto"/>
            <w:shd w:val="clear" w:color="auto" w:fill="auto"/>
            <w:vAlign w:val="center"/>
            <w:hideMark/>
          </w:tcPr>
          <w:p w:rsidR="009F6CAA" w:rsidRPr="00BE08B3" w:rsidRDefault="009F6CAA"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3</w:t>
            </w:r>
          </w:p>
        </w:tc>
        <w:tc>
          <w:tcPr>
            <w:tcW w:w="0" w:type="auto"/>
            <w:shd w:val="clear" w:color="auto" w:fill="auto"/>
            <w:vAlign w:val="center"/>
            <w:hideMark/>
          </w:tcPr>
          <w:p w:rsidR="009F6CAA" w:rsidRPr="00BE08B3" w:rsidRDefault="009F6CAA"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4</w:t>
            </w:r>
          </w:p>
        </w:tc>
        <w:tc>
          <w:tcPr>
            <w:tcW w:w="0" w:type="auto"/>
            <w:shd w:val="clear" w:color="auto" w:fill="auto"/>
            <w:vAlign w:val="center"/>
            <w:hideMark/>
          </w:tcPr>
          <w:p w:rsidR="009F6CAA" w:rsidRPr="00BE08B3" w:rsidRDefault="009F6CAA"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w:t>
            </w:r>
          </w:p>
        </w:tc>
      </w:tr>
    </w:tbl>
    <w:p w:rsidR="0024781E" w:rsidRDefault="0024781E" w:rsidP="002B6B5E">
      <w:pPr>
        <w:autoSpaceDE w:val="0"/>
        <w:autoSpaceDN w:val="0"/>
        <w:adjustRightInd w:val="0"/>
        <w:spacing w:after="0" w:line="360" w:lineRule="auto"/>
        <w:rPr>
          <w:rFonts w:ascii="Gotham Narrow Bold" w:hAnsi="Gotham Narrow Bold"/>
          <w:color w:val="000000" w:themeColor="text1"/>
          <w:sz w:val="24"/>
          <w:szCs w:val="24"/>
        </w:rPr>
      </w:pPr>
    </w:p>
    <w:tbl>
      <w:tblPr>
        <w:tblpPr w:leftFromText="141" w:rightFromText="141" w:vertAnchor="page" w:horzAnchor="margin" w:tblpY="2978"/>
        <w:tblW w:w="93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482"/>
        <w:gridCol w:w="1538"/>
        <w:gridCol w:w="887"/>
        <w:gridCol w:w="1148"/>
        <w:gridCol w:w="854"/>
        <w:gridCol w:w="854"/>
        <w:gridCol w:w="854"/>
        <w:gridCol w:w="854"/>
        <w:gridCol w:w="841"/>
      </w:tblGrid>
      <w:tr w:rsidR="00A90DDB" w:rsidTr="00DA186B">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tcPr>
          <w:p w:rsidR="00A90DDB" w:rsidRPr="000C2207" w:rsidRDefault="00A90DDB" w:rsidP="00DA186B">
            <w:r w:rsidRPr="000C2207">
              <w:t>Sorumlu Birim</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tcPr>
          <w:p w:rsidR="00A90DDB" w:rsidRPr="000C2207" w:rsidRDefault="00A9412D" w:rsidP="00DA186B">
            <w:r>
              <w:rPr>
                <w:rFonts w:ascii="Gotham Narrow Bold" w:hAnsi="Gotham Narrow Bold"/>
              </w:rPr>
              <w:t>Ortaokul Müdürlüğü</w:t>
            </w:r>
          </w:p>
        </w:tc>
      </w:tr>
      <w:tr w:rsidR="00A90DDB" w:rsidTr="00DA186B">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tcPr>
          <w:p w:rsidR="00A90DDB" w:rsidRPr="000C2207" w:rsidRDefault="00A90DDB" w:rsidP="00DA186B">
            <w:r w:rsidRPr="000C2207">
              <w:lastRenderedPageBreak/>
              <w:t>İş Birliği Yapılacak Birim(ler)</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tcPr>
          <w:p w:rsidR="00A90DDB" w:rsidRDefault="00A90DDB" w:rsidP="00DA186B">
            <w:r w:rsidRPr="000C2207">
              <w:t>İEŞM, BİŞM, DHŞM, DÖŞM, HBÖŞM</w:t>
            </w:r>
          </w:p>
        </w:tc>
      </w:tr>
      <w:tr w:rsidR="006A5F9C" w:rsidTr="00364C0F">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Stratejiler</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vAlign w:val="center"/>
            <w:hideMark/>
          </w:tcPr>
          <w:p w:rsidR="006A5F9C" w:rsidRPr="006A5F9C" w:rsidRDefault="0094289F"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S-1.1</w:t>
            </w:r>
            <w:r w:rsidR="006A5F9C" w:rsidRPr="006A5F9C">
              <w:rPr>
                <w:rFonts w:ascii="Gotham Narrow Bold" w:eastAsia="Times New Roman" w:hAnsi="Gotham Narrow Bold" w:cs="Calibri"/>
                <w:color w:val="231F20"/>
                <w:lang w:eastAsia="tr-TR"/>
              </w:rPr>
              <w:t xml:space="preserve">.1 </w:t>
            </w:r>
            <w:r w:rsidR="009C2574">
              <w:rPr>
                <w:rFonts w:ascii="Gotham Narrow Bold" w:eastAsia="Times New Roman" w:hAnsi="Gotham Narrow Bold" w:cs="Calibri"/>
                <w:color w:val="231F20"/>
                <w:lang w:eastAsia="tr-TR"/>
              </w:rPr>
              <w:t>Sınıflar</w:t>
            </w:r>
            <w:r w:rsidR="006A5F9C" w:rsidRPr="006A5F9C">
              <w:rPr>
                <w:rFonts w:ascii="Gotham Narrow Bold" w:eastAsia="Times New Roman" w:hAnsi="Gotham Narrow Bold" w:cs="Calibri"/>
                <w:color w:val="231F20"/>
                <w:lang w:eastAsia="tr-TR"/>
              </w:rPr>
              <w:t xml:space="preserve"> arasında yarışmalar ve etkinlikler düzenlenecektir.</w:t>
            </w:r>
          </w:p>
          <w:p w:rsidR="006A5F9C" w:rsidRPr="006A5F9C" w:rsidRDefault="0094289F"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S-1.1</w:t>
            </w:r>
            <w:r w:rsidR="006A5F9C" w:rsidRPr="006A5F9C">
              <w:rPr>
                <w:rFonts w:ascii="Gotham Narrow Bold" w:eastAsia="Times New Roman" w:hAnsi="Gotham Narrow Bold" w:cs="Calibri"/>
                <w:color w:val="231F20"/>
                <w:lang w:eastAsia="tr-TR"/>
              </w:rPr>
              <w:t>.2 Türkiye Yüzyılı perspektifinde, ülkemizin gelecek vizyonu doğrultusunda yeni eserlerin bilim, kültür, sanayi ve teknoloji alanındaki gelişmele</w:t>
            </w:r>
            <w:r w:rsidR="001D5FBF">
              <w:rPr>
                <w:rFonts w:ascii="Gotham Narrow Bold" w:eastAsia="Times New Roman" w:hAnsi="Gotham Narrow Bold" w:cs="Calibri"/>
                <w:color w:val="231F20"/>
                <w:lang w:eastAsia="tr-TR"/>
              </w:rPr>
              <w:t>rin tanıtımı yapılacak; ilçemizin</w:t>
            </w:r>
            <w:r w:rsidR="006A5F9C" w:rsidRPr="006A5F9C">
              <w:rPr>
                <w:rFonts w:ascii="Gotham Narrow Bold" w:eastAsia="Times New Roman" w:hAnsi="Gotham Narrow Bold" w:cs="Calibri"/>
                <w:color w:val="231F20"/>
                <w:lang w:eastAsia="tr-TR"/>
              </w:rPr>
              <w:t>, ta</w:t>
            </w:r>
            <w:r w:rsidR="001D5FBF">
              <w:rPr>
                <w:rFonts w:ascii="Gotham Narrow Bold" w:eastAsia="Times New Roman" w:hAnsi="Gotham Narrow Bold" w:cs="Calibri"/>
                <w:color w:val="231F20"/>
                <w:lang w:eastAsia="tr-TR"/>
              </w:rPr>
              <w:t>rihi eserler ve camiler, kale, şehitlik</w:t>
            </w:r>
            <w:r w:rsidR="006A5F9C" w:rsidRPr="006A5F9C">
              <w:rPr>
                <w:rFonts w:ascii="Gotham Narrow Bold" w:eastAsia="Times New Roman" w:hAnsi="Gotham Narrow Bold" w:cs="Calibri"/>
                <w:color w:val="231F20"/>
                <w:lang w:eastAsia="tr-TR"/>
              </w:rPr>
              <w:t>, küt</w:t>
            </w:r>
            <w:r w:rsidR="001D5FBF">
              <w:rPr>
                <w:rFonts w:ascii="Gotham Narrow Bold" w:eastAsia="Times New Roman" w:hAnsi="Gotham Narrow Bold" w:cs="Calibri"/>
                <w:color w:val="231F20"/>
                <w:lang w:eastAsia="tr-TR"/>
              </w:rPr>
              <w:t>üphane, üniversite</w:t>
            </w:r>
            <w:r w:rsidR="006A5F9C" w:rsidRPr="006A5F9C">
              <w:rPr>
                <w:rFonts w:ascii="Gotham Narrow Bold" w:eastAsia="Times New Roman" w:hAnsi="Gotham Narrow Bold" w:cs="Calibri"/>
                <w:color w:val="231F20"/>
                <w:lang w:eastAsia="tr-TR"/>
              </w:rPr>
              <w:t xml:space="preserve"> vb. tarihi ve kültürel mekânları ziyaret edilecektir.</w:t>
            </w:r>
          </w:p>
          <w:p w:rsidR="006A5F9C" w:rsidRPr="006A5F9C" w:rsidRDefault="0094289F"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S-1.1</w:t>
            </w:r>
            <w:r w:rsidR="006A5F9C" w:rsidRPr="006A5F9C">
              <w:rPr>
                <w:rFonts w:ascii="Gotham Narrow Bold" w:eastAsia="Times New Roman" w:hAnsi="Gotham Narrow Bold" w:cs="Calibri"/>
                <w:color w:val="231F20"/>
                <w:lang w:eastAsia="tr-TR"/>
              </w:rPr>
              <w:t xml:space="preserve">.3 </w:t>
            </w:r>
            <w:r w:rsidR="009C2574">
              <w:rPr>
                <w:rFonts w:ascii="Gotham Narrow Bold" w:eastAsia="Times New Roman" w:hAnsi="Gotham Narrow Bold" w:cs="Calibri"/>
                <w:color w:val="231F20"/>
                <w:lang w:eastAsia="tr-TR"/>
              </w:rPr>
              <w:t>Okulumuz</w:t>
            </w:r>
            <w:r w:rsidR="006A5F9C" w:rsidRPr="006A5F9C">
              <w:rPr>
                <w:rFonts w:ascii="Gotham Narrow Bold" w:eastAsia="Times New Roman" w:hAnsi="Gotham Narrow Bold" w:cs="Calibri"/>
                <w:color w:val="231F20"/>
                <w:lang w:eastAsia="tr-TR"/>
              </w:rPr>
              <w:t xml:space="preserve">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6A5F9C" w:rsidRPr="006A5F9C" w:rsidRDefault="0094289F"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S-1.1</w:t>
            </w:r>
            <w:r w:rsidR="006A5F9C" w:rsidRPr="006A5F9C">
              <w:rPr>
                <w:rFonts w:ascii="Gotham Narrow Bold" w:eastAsia="Times New Roman" w:hAnsi="Gotham Narrow Bold" w:cs="Calibri"/>
                <w:color w:val="231F20"/>
                <w:lang w:eastAsia="tr-TR"/>
              </w:rPr>
              <w:t>.4 Öğrencilerin sağlıklı beslenme ve fiziksel aktivitelerine yönelik farkındalık çalışmaları yürütülecektir.</w:t>
            </w:r>
          </w:p>
          <w:p w:rsidR="006A5F9C" w:rsidRPr="006A5F9C" w:rsidRDefault="0094289F"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S-1.1</w:t>
            </w:r>
            <w:r w:rsidR="006A5F9C" w:rsidRPr="006A5F9C">
              <w:rPr>
                <w:rFonts w:ascii="Gotham Narrow Bold" w:eastAsia="Times New Roman" w:hAnsi="Gotham Narrow Bold" w:cs="Calibri"/>
                <w:color w:val="231F20"/>
                <w:lang w:eastAsia="tr-TR"/>
              </w:rPr>
              <w:t>.5 Geleneksel çocuk oyunlarına yönelik tanıtım ve uygulama çalışmaları yapılacaktır.</w:t>
            </w:r>
          </w:p>
        </w:tc>
      </w:tr>
      <w:tr w:rsidR="006A5F9C" w:rsidTr="00364C0F">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Riskler</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vAlign w:val="center"/>
            <w:hideMark/>
          </w:tcPr>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Okul dışında gerçekleştirilen etkinliklere öğrenci katılımında güvenlik sorunlarının varlığı</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Mali zorluklar nedeniyle dezavantajlı bölgelerde sosyal etkinliklerin uygulanmasında görülen problemler</w:t>
            </w:r>
          </w:p>
        </w:tc>
      </w:tr>
      <w:tr w:rsidR="006A5F9C" w:rsidTr="00A90DDB">
        <w:trPr>
          <w:trHeight w:val="405"/>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Maliyet Tahmini</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hideMark/>
          </w:tcPr>
          <w:p w:rsidR="006A5F9C" w:rsidRPr="006A5F9C" w:rsidRDefault="00F430BE" w:rsidP="008D0350">
            <w:pPr>
              <w:jc w:val="both"/>
              <w:rPr>
                <w:rFonts w:ascii="Gotham Narrow Bold" w:eastAsia="Times New Roman" w:hAnsi="Gotham Narrow Bold" w:cs="Calibri"/>
                <w:color w:val="231F20"/>
                <w:lang w:eastAsia="tr-TR"/>
              </w:rPr>
            </w:pPr>
            <w:r w:rsidRPr="00F430BE">
              <w:rPr>
                <w:rFonts w:ascii="Calibri" w:hAnsi="Calibri" w:cs="Calibri"/>
                <w:color w:val="000000"/>
                <w:sz w:val="24"/>
                <w:szCs w:val="24"/>
              </w:rPr>
              <w:t>₺</w:t>
            </w:r>
            <w:r w:rsidR="00B72FE6">
              <w:rPr>
                <w:rFonts w:ascii="Calibri" w:hAnsi="Calibri" w:cs="Calibri"/>
                <w:color w:val="000000"/>
                <w:sz w:val="24"/>
                <w:szCs w:val="24"/>
              </w:rPr>
              <w:t>11</w:t>
            </w:r>
            <w:r w:rsidR="008156A9">
              <w:rPr>
                <w:rFonts w:ascii="Calibri" w:hAnsi="Calibri" w:cs="Calibri"/>
                <w:color w:val="000000"/>
                <w:sz w:val="24"/>
                <w:szCs w:val="24"/>
              </w:rPr>
              <w:t>7.453</w:t>
            </w:r>
            <w:r w:rsidR="008D0350">
              <w:rPr>
                <w:rFonts w:ascii="Calibri" w:hAnsi="Calibri" w:cs="Calibri"/>
                <w:color w:val="000000"/>
                <w:sz w:val="24"/>
                <w:szCs w:val="24"/>
              </w:rPr>
              <w:t>,</w:t>
            </w:r>
            <w:r w:rsidR="008156A9">
              <w:rPr>
                <w:rFonts w:ascii="Calibri" w:hAnsi="Calibri" w:cs="Calibri"/>
                <w:color w:val="000000"/>
                <w:sz w:val="24"/>
                <w:szCs w:val="24"/>
              </w:rPr>
              <w:t>95</w:t>
            </w:r>
          </w:p>
        </w:tc>
      </w:tr>
      <w:tr w:rsidR="006A5F9C" w:rsidTr="00364C0F">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Tespitler</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vAlign w:val="center"/>
            <w:hideMark/>
          </w:tcPr>
          <w:p w:rsidR="006A5F9C" w:rsidRPr="006A5F9C" w:rsidRDefault="009C2574"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Okul bahçesinin</w:t>
            </w:r>
            <w:r w:rsidR="006A5F9C" w:rsidRPr="006A5F9C">
              <w:rPr>
                <w:rFonts w:ascii="Gotham Narrow Bold" w:eastAsia="Times New Roman" w:hAnsi="Gotham Narrow Bold" w:cs="Calibri"/>
                <w:color w:val="231F20"/>
                <w:lang w:eastAsia="tr-TR"/>
              </w:rPr>
              <w:t xml:space="preserve"> öğrencilerin sosyal ve kültürel gelişimini desteklemede yetersiz kalması</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Ailelerin akademik gerekçelerle sosyal ve kültürel etkinlikleri ikinci planda görmeleri</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Okulların, çevrelerinde bulunan ve öğrencilerin gelişimlerine katkı sunabilecek kurum ve kuruluşlarla yeterince etkileşim içinde olmaması</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Bağımlılık oluşturan (obezite, dijital bağımlılık vd.) unsurların erken yaşlarda ortaya çıkması</w:t>
            </w:r>
          </w:p>
        </w:tc>
      </w:tr>
      <w:tr w:rsidR="006A5F9C" w:rsidTr="00A90DDB">
        <w:trPr>
          <w:trHeight w:val="1182"/>
        </w:trPr>
        <w:tc>
          <w:tcPr>
            <w:tcW w:w="3020" w:type="dxa"/>
            <w:gridSpan w:val="2"/>
            <w:tcBorders>
              <w:top w:val="single" w:sz="4" w:space="0" w:color="FFFFFF" w:themeColor="background1"/>
              <w:left w:val="single" w:sz="4" w:space="0" w:color="FFFFFF" w:themeColor="background1"/>
              <w:bottom w:val="single" w:sz="4" w:space="0" w:color="ED7D31" w:themeColor="accent2"/>
              <w:right w:val="single" w:sz="4" w:space="0" w:color="FFFFFF" w:themeColor="background1"/>
            </w:tcBorders>
            <w:shd w:val="clear" w:color="000000" w:fill="08AFE5"/>
            <w:vAlign w:val="center"/>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İhtiyaçlar</w:t>
            </w:r>
          </w:p>
        </w:tc>
        <w:tc>
          <w:tcPr>
            <w:tcW w:w="6292" w:type="dxa"/>
            <w:gridSpan w:val="7"/>
            <w:tcBorders>
              <w:top w:val="single" w:sz="4" w:space="0" w:color="00B0F0"/>
              <w:left w:val="single" w:sz="4" w:space="0" w:color="FFFFFF" w:themeColor="background1"/>
              <w:bottom w:val="single" w:sz="4" w:space="0" w:color="ED7D31" w:themeColor="accent2"/>
              <w:right w:val="single" w:sz="4" w:space="0" w:color="00B0F0"/>
            </w:tcBorders>
            <w:shd w:val="clear" w:color="auto" w:fill="auto"/>
            <w:vAlign w:val="center"/>
            <w:hideMark/>
          </w:tcPr>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İlgili kurum ve kuruluşlarla iş birliğinin artırılması</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Öğrencilerin sosyal, sportif, kültürel etkinlikler açısından desteklenmesi</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Öğrencileri sosyal, sportif, kültürel faaliyetlere yönlendirecek ek mekanizmaların oluşturulması</w:t>
            </w:r>
          </w:p>
          <w:p w:rsidR="006A5F9C" w:rsidRPr="006A5F9C" w:rsidRDefault="009C2574"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Okul bahçesinde</w:t>
            </w:r>
            <w:r w:rsidR="006A5F9C" w:rsidRPr="006A5F9C">
              <w:rPr>
                <w:rFonts w:ascii="Gotham Narrow Bold" w:eastAsia="Times New Roman" w:hAnsi="Gotham Narrow Bold" w:cs="Calibri"/>
                <w:color w:val="231F20"/>
                <w:lang w:eastAsia="tr-TR"/>
              </w:rPr>
              <w:t xml:space="preserve"> ve diğer eğitim ortamlarında geleneksel oyun alanı ihtiyacı</w:t>
            </w:r>
          </w:p>
        </w:tc>
      </w:tr>
      <w:tr w:rsidR="00A90DDB" w:rsidRPr="00BE08B3" w:rsidTr="00A90DDB">
        <w:trPr>
          <w:trHeight w:val="1182"/>
        </w:trPr>
        <w:tc>
          <w:tcPr>
            <w:tcW w:w="3020" w:type="dxa"/>
            <w:gridSpan w:val="2"/>
            <w:tcBorders>
              <w:top w:val="single" w:sz="4" w:space="0" w:color="ED7D31" w:themeColor="accent2"/>
              <w:left w:val="single" w:sz="4" w:space="0" w:color="FFFFFF" w:themeColor="background1"/>
              <w:bottom w:val="nil"/>
              <w:right w:val="single" w:sz="4" w:space="0" w:color="FFFFFF" w:themeColor="background1"/>
            </w:tcBorders>
            <w:shd w:val="clear" w:color="auto" w:fill="auto"/>
            <w:vAlign w:val="center"/>
          </w:tcPr>
          <w:p w:rsidR="00A90DDB" w:rsidRDefault="00A90DDB" w:rsidP="00364C0F">
            <w:pPr>
              <w:spacing w:after="0" w:line="240" w:lineRule="auto"/>
              <w:rPr>
                <w:rFonts w:ascii="Gotham Narrow Bold" w:eastAsia="Times New Roman" w:hAnsi="Gotham Narrow Bold" w:cs="Calibri"/>
                <w:b/>
                <w:bCs/>
                <w:color w:val="FFFFFF"/>
                <w:lang w:eastAsia="tr-TR"/>
              </w:rPr>
            </w:pPr>
          </w:p>
          <w:p w:rsidR="0094289F" w:rsidRDefault="0094289F" w:rsidP="00364C0F">
            <w:pPr>
              <w:spacing w:after="0" w:line="240" w:lineRule="auto"/>
              <w:rPr>
                <w:rFonts w:ascii="Gotham Narrow Bold" w:eastAsia="Times New Roman" w:hAnsi="Gotham Narrow Bold" w:cs="Calibri"/>
                <w:b/>
                <w:bCs/>
                <w:color w:val="FFFFFF"/>
                <w:lang w:eastAsia="tr-TR"/>
              </w:rPr>
            </w:pPr>
          </w:p>
          <w:p w:rsidR="0094289F" w:rsidRDefault="0094289F" w:rsidP="00364C0F">
            <w:pPr>
              <w:spacing w:after="0" w:line="240" w:lineRule="auto"/>
              <w:rPr>
                <w:rFonts w:ascii="Gotham Narrow Bold" w:eastAsia="Times New Roman" w:hAnsi="Gotham Narrow Bold" w:cs="Calibri"/>
                <w:b/>
                <w:bCs/>
                <w:color w:val="FFFFFF"/>
                <w:lang w:eastAsia="tr-TR"/>
              </w:rPr>
            </w:pPr>
          </w:p>
          <w:p w:rsidR="00A9412D" w:rsidRDefault="00A9412D" w:rsidP="00364C0F">
            <w:pPr>
              <w:spacing w:after="0" w:line="240" w:lineRule="auto"/>
              <w:rPr>
                <w:rFonts w:ascii="Gotham Narrow Bold" w:eastAsia="Times New Roman" w:hAnsi="Gotham Narrow Bold" w:cs="Calibri"/>
                <w:b/>
                <w:bCs/>
                <w:color w:val="FFFFFF"/>
                <w:lang w:eastAsia="tr-TR"/>
              </w:rPr>
            </w:pPr>
          </w:p>
          <w:p w:rsidR="0094289F" w:rsidRDefault="0094289F" w:rsidP="00364C0F">
            <w:pPr>
              <w:spacing w:after="0" w:line="240" w:lineRule="auto"/>
              <w:rPr>
                <w:rFonts w:ascii="Gotham Narrow Bold" w:eastAsia="Times New Roman" w:hAnsi="Gotham Narrow Bold" w:cs="Calibri"/>
                <w:b/>
                <w:bCs/>
                <w:color w:val="FFFFFF"/>
                <w:lang w:eastAsia="tr-TR"/>
              </w:rPr>
            </w:pPr>
          </w:p>
          <w:p w:rsidR="0094289F" w:rsidRDefault="0094289F" w:rsidP="00364C0F">
            <w:pPr>
              <w:spacing w:after="0" w:line="240" w:lineRule="auto"/>
              <w:rPr>
                <w:rFonts w:ascii="Gotham Narrow Bold" w:eastAsia="Times New Roman" w:hAnsi="Gotham Narrow Bold" w:cs="Calibri"/>
                <w:b/>
                <w:bCs/>
                <w:color w:val="FFFFFF"/>
                <w:lang w:eastAsia="tr-TR"/>
              </w:rPr>
            </w:pPr>
          </w:p>
          <w:p w:rsidR="0094289F" w:rsidRDefault="0094289F" w:rsidP="00364C0F">
            <w:pPr>
              <w:spacing w:after="0" w:line="240" w:lineRule="auto"/>
              <w:rPr>
                <w:rFonts w:ascii="Gotham Narrow Bold" w:eastAsia="Times New Roman" w:hAnsi="Gotham Narrow Bold" w:cs="Calibri"/>
                <w:b/>
                <w:bCs/>
                <w:color w:val="FFFFFF"/>
                <w:lang w:eastAsia="tr-TR"/>
              </w:rPr>
            </w:pPr>
          </w:p>
        </w:tc>
        <w:tc>
          <w:tcPr>
            <w:tcW w:w="6292" w:type="dxa"/>
            <w:gridSpan w:val="7"/>
            <w:tcBorders>
              <w:top w:val="single" w:sz="4" w:space="0" w:color="ED7D31" w:themeColor="accent2"/>
              <w:left w:val="single" w:sz="4" w:space="0" w:color="FFFFFF" w:themeColor="background1"/>
              <w:bottom w:val="nil"/>
              <w:right w:val="nil"/>
            </w:tcBorders>
            <w:shd w:val="clear" w:color="auto" w:fill="auto"/>
            <w:vAlign w:val="center"/>
          </w:tcPr>
          <w:p w:rsidR="00A90DDB" w:rsidRPr="00BE08B3" w:rsidRDefault="00A90DDB" w:rsidP="00364C0F">
            <w:pPr>
              <w:spacing w:after="0" w:line="240" w:lineRule="auto"/>
              <w:jc w:val="both"/>
              <w:rPr>
                <w:rFonts w:ascii="Gotham Narrow Bold" w:eastAsia="Times New Roman" w:hAnsi="Gotham Narrow Bold" w:cs="Calibri"/>
                <w:color w:val="231F20"/>
                <w:lang w:eastAsia="tr-TR"/>
              </w:rPr>
            </w:pPr>
          </w:p>
        </w:tc>
      </w:tr>
      <w:tr w:rsidR="00136C7B" w:rsidRPr="00BE08B3" w:rsidTr="00A90DDB">
        <w:trPr>
          <w:trHeight w:val="1182"/>
        </w:trPr>
        <w:tc>
          <w:tcPr>
            <w:tcW w:w="3020"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364C0F" w:rsidRDefault="00364C0F" w:rsidP="00A9412D">
            <w:pPr>
              <w:spacing w:after="0" w:line="240" w:lineRule="auto"/>
              <w:rPr>
                <w:rFonts w:ascii="Gotham Narrow Bold" w:eastAsia="Times New Roman" w:hAnsi="Gotham Narrow Bold" w:cs="Calibri"/>
                <w:b/>
                <w:bCs/>
                <w:color w:val="FFFFFF"/>
                <w:lang w:eastAsia="tr-TR"/>
              </w:rPr>
            </w:pPr>
          </w:p>
          <w:p w:rsidR="00A9412D" w:rsidRDefault="00A9412D" w:rsidP="00A9412D">
            <w:pPr>
              <w:spacing w:after="0" w:line="240" w:lineRule="auto"/>
              <w:rPr>
                <w:rFonts w:ascii="Gotham Narrow Bold" w:eastAsia="Times New Roman" w:hAnsi="Gotham Narrow Bold" w:cs="Calibri"/>
                <w:b/>
                <w:bCs/>
                <w:color w:val="FFFFFF"/>
                <w:lang w:eastAsia="tr-TR"/>
              </w:rPr>
            </w:pPr>
          </w:p>
          <w:p w:rsidR="00136C7B" w:rsidRDefault="00136C7B" w:rsidP="00A9412D">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Amaç 1</w:t>
            </w:r>
          </w:p>
          <w:p w:rsidR="00A9412D" w:rsidRDefault="00A9412D" w:rsidP="00A9412D">
            <w:pPr>
              <w:spacing w:after="0" w:line="240" w:lineRule="auto"/>
              <w:rPr>
                <w:rFonts w:ascii="Gotham Narrow Bold" w:eastAsia="Times New Roman" w:hAnsi="Gotham Narrow Bold" w:cs="Calibri"/>
                <w:b/>
                <w:bCs/>
                <w:color w:val="FFFFFF"/>
                <w:lang w:eastAsia="tr-TR"/>
              </w:rPr>
            </w:pPr>
          </w:p>
          <w:p w:rsidR="00A9412D" w:rsidRDefault="00A9412D" w:rsidP="00A9412D">
            <w:pPr>
              <w:spacing w:after="0" w:line="240" w:lineRule="auto"/>
              <w:rPr>
                <w:rFonts w:ascii="Gotham Narrow Bold" w:eastAsia="Times New Roman" w:hAnsi="Gotham Narrow Bold" w:cs="Calibri"/>
                <w:b/>
                <w:bCs/>
                <w:color w:val="FFFFFF"/>
                <w:lang w:eastAsia="tr-TR"/>
              </w:rPr>
            </w:pPr>
          </w:p>
          <w:p w:rsidR="00A9412D" w:rsidRPr="00BE08B3" w:rsidRDefault="00A9412D" w:rsidP="00A9412D">
            <w:pPr>
              <w:spacing w:after="0" w:line="240" w:lineRule="auto"/>
              <w:rPr>
                <w:rFonts w:ascii="Gotham Narrow Bold" w:eastAsia="Times New Roman" w:hAnsi="Gotham Narrow Bold" w:cs="Calibri"/>
                <w:b/>
                <w:bCs/>
                <w:color w:val="FFFFFF"/>
                <w:lang w:eastAsia="tr-TR"/>
              </w:rPr>
            </w:pPr>
          </w:p>
        </w:tc>
        <w:tc>
          <w:tcPr>
            <w:tcW w:w="6292" w:type="dxa"/>
            <w:gridSpan w:val="7"/>
            <w:tcBorders>
              <w:top w:val="nil"/>
              <w:left w:val="single" w:sz="4" w:space="0" w:color="FFFFFF" w:themeColor="background1"/>
            </w:tcBorders>
            <w:shd w:val="clear" w:color="auto" w:fill="auto"/>
            <w:vAlign w:val="center"/>
            <w:hideMark/>
          </w:tcPr>
          <w:p w:rsidR="00136C7B" w:rsidRPr="00BE08B3" w:rsidRDefault="00136C7B" w:rsidP="00A9412D">
            <w:pPr>
              <w:spacing w:after="0" w:line="240" w:lineRule="auto"/>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36C7B" w:rsidRPr="00BE08B3" w:rsidTr="00364C0F">
        <w:trPr>
          <w:trHeight w:val="555"/>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94289F" w:rsidP="00364C0F">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1.2</w:t>
            </w:r>
          </w:p>
        </w:tc>
        <w:tc>
          <w:tcPr>
            <w:tcW w:w="6292" w:type="dxa"/>
            <w:gridSpan w:val="7"/>
            <w:tcBorders>
              <w:left w:val="single" w:sz="4" w:space="0" w:color="FFFFFF" w:themeColor="background1"/>
            </w:tcBorders>
            <w:shd w:val="clear" w:color="auto" w:fill="auto"/>
            <w:vAlign w:val="center"/>
            <w:hideMark/>
          </w:tcPr>
          <w:p w:rsidR="00136C7B" w:rsidRPr="00BE08B3" w:rsidRDefault="009F6CAA" w:rsidP="00364C0F">
            <w:pPr>
              <w:spacing w:after="0" w:line="240" w:lineRule="auto"/>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O</w:t>
            </w:r>
            <w:r w:rsidR="00136C7B" w:rsidRPr="00BE08B3">
              <w:rPr>
                <w:rFonts w:ascii="Gotham Narrow Bold" w:eastAsia="Times New Roman" w:hAnsi="Gotham Narrow Bold" w:cs="Calibri"/>
                <w:color w:val="231F20"/>
                <w:lang w:eastAsia="tr-TR"/>
              </w:rPr>
              <w:t>rtaokulda öğrenme kayıplarını azaltmaya yönelik destekleyici mekanizmalar güçlendirilecektir.</w:t>
            </w:r>
          </w:p>
        </w:tc>
      </w:tr>
      <w:tr w:rsidR="00136C7B" w:rsidRPr="00BE08B3" w:rsidTr="00364C0F">
        <w:trPr>
          <w:trHeight w:val="820"/>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6292" w:type="dxa"/>
            <w:gridSpan w:val="7"/>
            <w:tcBorders>
              <w:left w:val="single" w:sz="4" w:space="0" w:color="FFFFFF" w:themeColor="background1"/>
            </w:tcBorders>
            <w:shd w:val="clear" w:color="auto" w:fill="auto"/>
            <w:vAlign w:val="center"/>
            <w:hideMark/>
          </w:tcPr>
          <w:p w:rsidR="00136C7B" w:rsidRPr="00BE08B3" w:rsidRDefault="00136C7B" w:rsidP="00364C0F">
            <w:pPr>
              <w:spacing w:after="0" w:line="240" w:lineRule="auto"/>
              <w:rPr>
                <w:rFonts w:ascii="Gotham Narrow Bold" w:eastAsia="Times New Roman" w:hAnsi="Gotham Narrow Bold" w:cs="Calibri"/>
                <w:b/>
                <w:bCs/>
                <w:color w:val="231F20"/>
                <w:sz w:val="20"/>
                <w:szCs w:val="20"/>
                <w:lang w:eastAsia="tr-TR"/>
              </w:rPr>
            </w:pPr>
            <w:r w:rsidRPr="00BE08B3">
              <w:rPr>
                <w:rFonts w:ascii="Gotham Narrow Bold" w:eastAsia="Times New Roman" w:hAnsi="Gotham Narrow Bold" w:cs="Calibri"/>
                <w:b/>
                <w:bCs/>
                <w:color w:val="231F20"/>
                <w:sz w:val="20"/>
                <w:szCs w:val="20"/>
                <w:lang w:eastAsia="tr-TR"/>
              </w:rPr>
              <w:t>TEMEL EĞİTİM</w:t>
            </w:r>
          </w:p>
        </w:tc>
      </w:tr>
      <w:tr w:rsidR="00136C7B" w:rsidRPr="00BE08B3" w:rsidTr="00364C0F">
        <w:trPr>
          <w:trHeight w:val="579"/>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6292" w:type="dxa"/>
            <w:gridSpan w:val="7"/>
            <w:tcBorders>
              <w:left w:val="single" w:sz="4" w:space="0" w:color="FFFFFF" w:themeColor="background1"/>
              <w:bottom w:val="single" w:sz="4" w:space="0" w:color="FFFFFF" w:themeColor="background1"/>
            </w:tcBorders>
            <w:shd w:val="clear" w:color="auto" w:fill="auto"/>
            <w:vAlign w:val="center"/>
            <w:hideMark/>
          </w:tcPr>
          <w:p w:rsidR="00136C7B" w:rsidRPr="00BE08B3" w:rsidRDefault="00136C7B" w:rsidP="00364C0F">
            <w:pPr>
              <w:spacing w:after="0" w:line="240" w:lineRule="auto"/>
              <w:rPr>
                <w:rFonts w:ascii="Gotham Narrow Bold" w:eastAsia="Times New Roman" w:hAnsi="Gotham Narrow Bold" w:cs="Calibri"/>
                <w:b/>
                <w:bCs/>
                <w:color w:val="231F20"/>
                <w:sz w:val="20"/>
                <w:szCs w:val="20"/>
                <w:lang w:eastAsia="tr-TR"/>
              </w:rPr>
            </w:pPr>
            <w:r w:rsidRPr="00BE08B3">
              <w:rPr>
                <w:rFonts w:ascii="Gotham Narrow Bold" w:eastAsia="Times New Roman" w:hAnsi="Gotham Narrow Bold" w:cs="Calibri"/>
                <w:b/>
                <w:bCs/>
                <w:color w:val="231F20"/>
                <w:sz w:val="20"/>
                <w:szCs w:val="20"/>
                <w:lang w:eastAsia="tr-TR"/>
              </w:rPr>
              <w:t>Ortaokul</w:t>
            </w:r>
          </w:p>
        </w:tc>
      </w:tr>
      <w:tr w:rsidR="00136C7B" w:rsidRPr="00BE08B3" w:rsidTr="00364C0F">
        <w:trPr>
          <w:trHeight w:val="856"/>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rPr>
                <w:rFonts w:ascii="Gotham Narrow Bold" w:eastAsia="Times New Roman" w:hAnsi="Gotham Narrow Bold" w:cs="Times New Roman"/>
                <w:b/>
                <w:bCs/>
                <w:color w:val="FFFFFF"/>
                <w:lang w:eastAsia="tr-TR"/>
              </w:rPr>
            </w:pPr>
            <w:r w:rsidRPr="00BE08B3">
              <w:rPr>
                <w:rFonts w:ascii="Gotham Narrow Bold" w:eastAsia="Times New Roman" w:hAnsi="Gotham Narrow Bold" w:cs="Times New Roman"/>
                <w:b/>
                <w:bCs/>
                <w:color w:val="FFFFFF"/>
                <w:lang w:eastAsia="tr-TR"/>
              </w:rPr>
              <w:t>Performans Göstergeleri</w:t>
            </w: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136C7B" w:rsidRPr="00BE08B3" w:rsidTr="00364C0F">
        <w:trPr>
          <w:trHeight w:val="106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94289F" w:rsidP="00364C0F">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w:t>
            </w:r>
            <w:r w:rsidR="00136C7B" w:rsidRPr="00BE08B3">
              <w:rPr>
                <w:rFonts w:ascii="Gotham Narrow Bold" w:eastAsia="Times New Roman" w:hAnsi="Gotham Narrow Bold" w:cs="Calibri"/>
                <w:b/>
                <w:bCs/>
                <w:color w:val="FFFFFF"/>
                <w:lang w:eastAsia="tr-TR"/>
              </w:rPr>
              <w:t xml:space="preserve">.1 Destekleme ve Yetiştirme </w:t>
            </w:r>
            <w:r w:rsidR="00E20F5F" w:rsidRPr="00BE08B3">
              <w:rPr>
                <w:rFonts w:ascii="Gotham Narrow Bold" w:eastAsia="Times New Roman" w:hAnsi="Gotham Narrow Bold" w:cs="Calibri"/>
                <w:b/>
                <w:bCs/>
                <w:color w:val="FFFFFF"/>
                <w:lang w:eastAsia="tr-TR"/>
              </w:rPr>
              <w:t>Kurslarından</w:t>
            </w:r>
            <w:r w:rsidR="00136C7B" w:rsidRPr="00BE08B3">
              <w:rPr>
                <w:rFonts w:ascii="Gotham Narrow Bold" w:eastAsia="Times New Roman" w:hAnsi="Gotham Narrow Bold" w:cs="Calibri"/>
                <w:b/>
                <w:bCs/>
                <w:color w:val="FFFFFF"/>
                <w:lang w:eastAsia="tr-TR"/>
              </w:rPr>
              <w:t xml:space="preserve"> yararlanan öğrenci oranı (%)</w:t>
            </w:r>
          </w:p>
        </w:tc>
        <w:tc>
          <w:tcPr>
            <w:tcW w:w="887" w:type="dxa"/>
            <w:tcBorders>
              <w:top w:val="single" w:sz="4" w:space="0" w:color="FFFFFF" w:themeColor="background1"/>
              <w:left w:val="single" w:sz="4" w:space="0" w:color="FFFFFF" w:themeColor="background1"/>
            </w:tcBorders>
            <w:shd w:val="clear" w:color="auto" w:fill="auto"/>
            <w:vAlign w:val="center"/>
            <w:hideMark/>
          </w:tcPr>
          <w:p w:rsidR="00136C7B" w:rsidRPr="00BE08B3" w:rsidRDefault="0094289F" w:rsidP="00364C0F">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50</w:t>
            </w:r>
          </w:p>
        </w:tc>
        <w:tc>
          <w:tcPr>
            <w:tcW w:w="1148" w:type="dxa"/>
            <w:tcBorders>
              <w:top w:val="single" w:sz="4" w:space="0" w:color="FFFFFF" w:themeColor="background1"/>
            </w:tcBorders>
            <w:shd w:val="clear" w:color="auto" w:fill="auto"/>
            <w:vAlign w:val="center"/>
            <w:hideMark/>
          </w:tcPr>
          <w:p w:rsidR="00136C7B" w:rsidRPr="00BE08B3" w:rsidRDefault="009C2574" w:rsidP="00364C0F">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0</w:t>
            </w:r>
          </w:p>
        </w:tc>
        <w:tc>
          <w:tcPr>
            <w:tcW w:w="854" w:type="dxa"/>
            <w:tcBorders>
              <w:top w:val="single" w:sz="4" w:space="0" w:color="FFFFFF" w:themeColor="background1"/>
            </w:tcBorders>
            <w:shd w:val="clear" w:color="auto" w:fill="auto"/>
            <w:vAlign w:val="center"/>
            <w:hideMark/>
          </w:tcPr>
          <w:p w:rsidR="00136C7B" w:rsidRPr="00BE08B3" w:rsidRDefault="009C2574" w:rsidP="009C2574">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0</w:t>
            </w:r>
          </w:p>
        </w:tc>
        <w:tc>
          <w:tcPr>
            <w:tcW w:w="854" w:type="dxa"/>
            <w:tcBorders>
              <w:top w:val="single" w:sz="4" w:space="0" w:color="FFFFFF" w:themeColor="background1"/>
            </w:tcBorders>
            <w:shd w:val="clear" w:color="auto" w:fill="auto"/>
            <w:vAlign w:val="center"/>
            <w:hideMark/>
          </w:tcPr>
          <w:p w:rsidR="00136C7B" w:rsidRPr="00BE08B3" w:rsidRDefault="009C2574" w:rsidP="00364C0F">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w:t>
            </w:r>
          </w:p>
        </w:tc>
        <w:tc>
          <w:tcPr>
            <w:tcW w:w="854" w:type="dxa"/>
            <w:tcBorders>
              <w:top w:val="single" w:sz="4" w:space="0" w:color="FFFFFF" w:themeColor="background1"/>
            </w:tcBorders>
            <w:shd w:val="clear" w:color="auto" w:fill="auto"/>
            <w:vAlign w:val="center"/>
            <w:hideMark/>
          </w:tcPr>
          <w:p w:rsidR="00136C7B" w:rsidRPr="00BE08B3" w:rsidRDefault="009C2574" w:rsidP="00364C0F">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4</w:t>
            </w:r>
            <w:r w:rsidR="00136C7B" w:rsidRPr="00BE08B3">
              <w:rPr>
                <w:rFonts w:ascii="Gotham Narrow Bold" w:eastAsia="Times New Roman" w:hAnsi="Gotham Narrow Bold" w:cs="Calibri"/>
                <w:color w:val="231F20"/>
                <w:sz w:val="20"/>
                <w:szCs w:val="20"/>
                <w:lang w:eastAsia="tr-TR"/>
              </w:rPr>
              <w:t> </w:t>
            </w:r>
          </w:p>
        </w:tc>
        <w:tc>
          <w:tcPr>
            <w:tcW w:w="854" w:type="dxa"/>
            <w:tcBorders>
              <w:top w:val="single" w:sz="4" w:space="0" w:color="FFFFFF" w:themeColor="background1"/>
            </w:tcBorders>
            <w:shd w:val="clear" w:color="auto" w:fill="auto"/>
            <w:vAlign w:val="center"/>
            <w:hideMark/>
          </w:tcPr>
          <w:p w:rsidR="00136C7B" w:rsidRPr="00BE08B3" w:rsidRDefault="00136C7B" w:rsidP="009C257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 </w:t>
            </w:r>
            <w:r w:rsidR="009C2574">
              <w:rPr>
                <w:rFonts w:ascii="Gotham Narrow Bold" w:eastAsia="Times New Roman" w:hAnsi="Gotham Narrow Bold" w:cs="Calibri"/>
                <w:color w:val="231F20"/>
                <w:sz w:val="20"/>
                <w:szCs w:val="20"/>
                <w:lang w:eastAsia="tr-TR"/>
              </w:rPr>
              <w:t>6</w:t>
            </w:r>
          </w:p>
        </w:tc>
        <w:tc>
          <w:tcPr>
            <w:tcW w:w="841" w:type="dxa"/>
            <w:tcBorders>
              <w:top w:val="single" w:sz="4" w:space="0" w:color="FFFFFF" w:themeColor="background1"/>
            </w:tcBorders>
            <w:shd w:val="clear" w:color="auto" w:fill="auto"/>
            <w:vAlign w:val="center"/>
            <w:hideMark/>
          </w:tcPr>
          <w:p w:rsidR="00136C7B" w:rsidRPr="00BE08B3" w:rsidRDefault="00136C7B" w:rsidP="009C257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 </w:t>
            </w:r>
            <w:r w:rsidR="009C2574">
              <w:rPr>
                <w:rFonts w:ascii="Gotham Narrow Bold" w:eastAsia="Times New Roman" w:hAnsi="Gotham Narrow Bold" w:cs="Calibri"/>
                <w:color w:val="231F20"/>
                <w:sz w:val="20"/>
                <w:szCs w:val="20"/>
                <w:lang w:eastAsia="tr-TR"/>
              </w:rPr>
              <w:t>8</w:t>
            </w:r>
          </w:p>
        </w:tc>
      </w:tr>
      <w:tr w:rsidR="009F6CAA" w:rsidRPr="0087470C" w:rsidTr="009F6CAA">
        <w:trPr>
          <w:trHeight w:val="2028"/>
        </w:trPr>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9F6CAA" w:rsidRPr="00BE08B3" w:rsidRDefault="0094289F" w:rsidP="00364C0F">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PG-1.2.2</w:t>
            </w:r>
            <w:r w:rsidR="009F6CAA" w:rsidRPr="00BE08B3">
              <w:rPr>
                <w:rFonts w:ascii="Gotham Narrow Bold" w:eastAsia="Times New Roman" w:hAnsi="Gotham Narrow Bold" w:cs="Calibri"/>
                <w:b/>
                <w:bCs/>
                <w:color w:val="FFFFFF"/>
                <w:lang w:eastAsia="tr-TR"/>
              </w:rPr>
              <w:t xml:space="preserve">       20 gün ve üzeri özürsüz devamsızlık yapan öğrenci oranı (%)</w:t>
            </w:r>
          </w:p>
        </w:tc>
        <w:tc>
          <w:tcPr>
            <w:tcW w:w="1538" w:type="dxa"/>
            <w:tcBorders>
              <w:top w:val="single" w:sz="4" w:space="0" w:color="FFFFFF" w:themeColor="background1"/>
              <w:left w:val="single" w:sz="4" w:space="0" w:color="FFFFFF" w:themeColor="background1"/>
              <w:right w:val="single" w:sz="4" w:space="0" w:color="FFFFFF" w:themeColor="background1"/>
            </w:tcBorders>
            <w:shd w:val="clear" w:color="000000" w:fill="08AFE5"/>
            <w:vAlign w:val="center"/>
            <w:hideMark/>
          </w:tcPr>
          <w:p w:rsidR="009F6CAA" w:rsidRPr="00BE08B3" w:rsidRDefault="009F6CAA" w:rsidP="009F6CA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Ortaokul</w:t>
            </w:r>
          </w:p>
        </w:tc>
        <w:tc>
          <w:tcPr>
            <w:tcW w:w="887" w:type="dxa"/>
            <w:tcBorders>
              <w:left w:val="single" w:sz="4" w:space="0" w:color="FFFFFF" w:themeColor="background1"/>
            </w:tcBorders>
            <w:shd w:val="clear" w:color="auto" w:fill="auto"/>
            <w:vAlign w:val="center"/>
            <w:hideMark/>
          </w:tcPr>
          <w:p w:rsidR="009F6CAA" w:rsidRPr="00BE08B3" w:rsidRDefault="0094289F" w:rsidP="009F6CAA">
            <w:pPr>
              <w:spacing w:after="0" w:line="240" w:lineRule="auto"/>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50</w:t>
            </w:r>
          </w:p>
        </w:tc>
        <w:tc>
          <w:tcPr>
            <w:tcW w:w="1148" w:type="dxa"/>
            <w:shd w:val="clear" w:color="auto" w:fill="auto"/>
            <w:vAlign w:val="center"/>
            <w:hideMark/>
          </w:tcPr>
          <w:p w:rsidR="009F6CAA" w:rsidRPr="00A74AF2" w:rsidRDefault="009F6CAA" w:rsidP="009F6CAA">
            <w:pPr>
              <w:spacing w:after="0" w:line="240" w:lineRule="auto"/>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4</w:t>
            </w:r>
          </w:p>
        </w:tc>
        <w:tc>
          <w:tcPr>
            <w:tcW w:w="854" w:type="dxa"/>
            <w:shd w:val="clear" w:color="auto" w:fill="auto"/>
            <w:vAlign w:val="center"/>
            <w:hideMark/>
          </w:tcPr>
          <w:p w:rsidR="009F6CAA" w:rsidRPr="00A74AF2" w:rsidRDefault="009F6CAA" w:rsidP="009F6CAA">
            <w:pPr>
              <w:spacing w:after="0" w:line="240" w:lineRule="auto"/>
              <w:rPr>
                <w:rFonts w:ascii="Gotham Narrow Bold" w:eastAsia="Times New Roman" w:hAnsi="Gotham Narrow Bold" w:cs="Calibri"/>
                <w:color w:val="231F20"/>
                <w:sz w:val="20"/>
                <w:szCs w:val="20"/>
                <w:lang w:eastAsia="tr-TR"/>
              </w:rPr>
            </w:pPr>
            <w:r w:rsidRPr="00A74AF2">
              <w:rPr>
                <w:rFonts w:ascii="Gotham Narrow Bold" w:eastAsia="Times New Roman" w:hAnsi="Gotham Narrow Bold" w:cs="Calibri"/>
                <w:color w:val="231F20"/>
                <w:sz w:val="20"/>
                <w:szCs w:val="20"/>
                <w:lang w:eastAsia="tr-TR"/>
              </w:rPr>
              <w:t> 3,1</w:t>
            </w:r>
            <w:r>
              <w:rPr>
                <w:rFonts w:ascii="Gotham Narrow Bold" w:eastAsia="Times New Roman" w:hAnsi="Gotham Narrow Bold" w:cs="Calibri"/>
                <w:color w:val="231F20"/>
                <w:sz w:val="20"/>
                <w:szCs w:val="20"/>
                <w:lang w:eastAsia="tr-TR"/>
              </w:rPr>
              <w:t>1</w:t>
            </w:r>
            <w:r w:rsidRPr="00A74AF2">
              <w:rPr>
                <w:rFonts w:ascii="Gotham Narrow Bold" w:eastAsia="Times New Roman" w:hAnsi="Gotham Narrow Bold" w:cs="Calibri"/>
                <w:color w:val="231F20"/>
                <w:sz w:val="20"/>
                <w:szCs w:val="20"/>
                <w:lang w:eastAsia="tr-TR"/>
              </w:rPr>
              <w:t> </w:t>
            </w:r>
          </w:p>
          <w:p w:rsidR="009F6CAA" w:rsidRPr="00A74AF2" w:rsidRDefault="009F6CAA" w:rsidP="009F6CAA">
            <w:pPr>
              <w:spacing w:after="0" w:line="240" w:lineRule="auto"/>
              <w:rPr>
                <w:rFonts w:ascii="Gotham Narrow Bold" w:eastAsia="Times New Roman" w:hAnsi="Gotham Narrow Bold" w:cs="Calibri"/>
                <w:color w:val="231F20"/>
                <w:sz w:val="20"/>
                <w:szCs w:val="20"/>
                <w:lang w:eastAsia="tr-TR"/>
              </w:rPr>
            </w:pPr>
          </w:p>
        </w:tc>
        <w:tc>
          <w:tcPr>
            <w:tcW w:w="854" w:type="dxa"/>
            <w:shd w:val="clear" w:color="auto" w:fill="auto"/>
            <w:vAlign w:val="center"/>
            <w:hideMark/>
          </w:tcPr>
          <w:p w:rsidR="009F6CAA" w:rsidRPr="00A74AF2" w:rsidRDefault="009F6CAA" w:rsidP="009F6CAA">
            <w:pPr>
              <w:spacing w:after="0" w:line="240" w:lineRule="auto"/>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2,99</w:t>
            </w:r>
            <w:r w:rsidRPr="00A74AF2">
              <w:rPr>
                <w:rFonts w:ascii="Gotham Narrow Bold" w:eastAsia="Times New Roman" w:hAnsi="Gotham Narrow Bold" w:cs="Calibri"/>
                <w:color w:val="231F20"/>
                <w:sz w:val="20"/>
                <w:szCs w:val="20"/>
                <w:lang w:eastAsia="tr-TR"/>
              </w:rPr>
              <w:t> </w:t>
            </w:r>
          </w:p>
        </w:tc>
        <w:tc>
          <w:tcPr>
            <w:tcW w:w="854" w:type="dxa"/>
            <w:shd w:val="clear" w:color="auto" w:fill="auto"/>
            <w:vAlign w:val="center"/>
            <w:hideMark/>
          </w:tcPr>
          <w:p w:rsidR="009F6CAA" w:rsidRPr="00A74AF2" w:rsidRDefault="009F6CAA" w:rsidP="009F6CAA">
            <w:pPr>
              <w:spacing w:after="0" w:line="240" w:lineRule="auto"/>
              <w:rPr>
                <w:rFonts w:ascii="Gotham Narrow Bold" w:eastAsia="Times New Roman" w:hAnsi="Gotham Narrow Bold" w:cs="Calibri"/>
                <w:color w:val="231F20"/>
                <w:sz w:val="20"/>
                <w:szCs w:val="20"/>
                <w:lang w:eastAsia="tr-TR"/>
              </w:rPr>
            </w:pPr>
            <w:r w:rsidRPr="00A74AF2">
              <w:rPr>
                <w:rFonts w:ascii="Gotham Narrow Bold" w:eastAsia="Times New Roman" w:hAnsi="Gotham Narrow Bold" w:cs="Calibri"/>
                <w:color w:val="231F20"/>
                <w:sz w:val="20"/>
                <w:szCs w:val="20"/>
                <w:lang w:eastAsia="tr-TR"/>
              </w:rPr>
              <w:t>2,90 </w:t>
            </w:r>
          </w:p>
        </w:tc>
        <w:tc>
          <w:tcPr>
            <w:tcW w:w="854" w:type="dxa"/>
            <w:shd w:val="clear" w:color="auto" w:fill="auto"/>
            <w:vAlign w:val="center"/>
            <w:hideMark/>
          </w:tcPr>
          <w:p w:rsidR="009F6CAA" w:rsidRPr="00A74AF2" w:rsidRDefault="009F6CAA" w:rsidP="009F6CAA">
            <w:pPr>
              <w:spacing w:after="0" w:line="240" w:lineRule="auto"/>
              <w:rPr>
                <w:rFonts w:ascii="Gotham Narrow Bold" w:eastAsia="Times New Roman" w:hAnsi="Gotham Narrow Bold" w:cs="Calibri"/>
                <w:color w:val="231F20"/>
                <w:sz w:val="20"/>
                <w:szCs w:val="20"/>
                <w:lang w:eastAsia="tr-TR"/>
              </w:rPr>
            </w:pPr>
            <w:r w:rsidRPr="00A74AF2">
              <w:rPr>
                <w:rFonts w:ascii="Gotham Narrow Bold" w:eastAsia="Times New Roman" w:hAnsi="Gotham Narrow Bold" w:cs="Calibri"/>
                <w:color w:val="231F20"/>
                <w:sz w:val="20"/>
                <w:szCs w:val="20"/>
                <w:lang w:eastAsia="tr-TR"/>
              </w:rPr>
              <w:t>2,80</w:t>
            </w:r>
          </w:p>
        </w:tc>
        <w:tc>
          <w:tcPr>
            <w:tcW w:w="841" w:type="dxa"/>
            <w:shd w:val="clear" w:color="auto" w:fill="auto"/>
            <w:vAlign w:val="center"/>
            <w:hideMark/>
          </w:tcPr>
          <w:p w:rsidR="009F6CAA" w:rsidRPr="00A74AF2" w:rsidRDefault="009F6CAA" w:rsidP="009F6CAA">
            <w:pPr>
              <w:spacing w:after="0" w:line="240" w:lineRule="auto"/>
              <w:rPr>
                <w:rFonts w:ascii="Gotham Narrow Bold" w:eastAsia="Times New Roman" w:hAnsi="Gotham Narrow Bold" w:cs="Calibri"/>
                <w:color w:val="231F20"/>
                <w:sz w:val="20"/>
                <w:szCs w:val="20"/>
                <w:lang w:eastAsia="tr-TR"/>
              </w:rPr>
            </w:pPr>
            <w:r w:rsidRPr="00A74AF2">
              <w:rPr>
                <w:rFonts w:ascii="Gotham Narrow Bold" w:eastAsia="Times New Roman" w:hAnsi="Gotham Narrow Bold" w:cs="Calibri"/>
                <w:color w:val="231F20"/>
                <w:sz w:val="20"/>
                <w:szCs w:val="20"/>
                <w:lang w:eastAsia="tr-TR"/>
              </w:rPr>
              <w:t>2,75</w:t>
            </w:r>
          </w:p>
        </w:tc>
      </w:tr>
    </w:tbl>
    <w:tbl>
      <w:tblPr>
        <w:tblStyle w:val="TableNormal"/>
        <w:tblW w:w="921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1E0"/>
      </w:tblPr>
      <w:tblGrid>
        <w:gridCol w:w="1974"/>
        <w:gridCol w:w="7245"/>
      </w:tblGrid>
      <w:tr w:rsidR="00136C7B" w:rsidRPr="00BE08B3" w:rsidTr="0005103C">
        <w:trPr>
          <w:trHeight w:val="55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Sorumlu Birim</w:t>
            </w:r>
          </w:p>
        </w:tc>
        <w:tc>
          <w:tcPr>
            <w:tcW w:w="7245" w:type="dxa"/>
            <w:tcBorders>
              <w:left w:val="single" w:sz="4" w:space="0" w:color="FFFFFF" w:themeColor="background1"/>
            </w:tcBorders>
          </w:tcPr>
          <w:p w:rsidR="00136C7B" w:rsidRPr="00BE08B3" w:rsidRDefault="001B7514" w:rsidP="00136C7B">
            <w:pPr>
              <w:rPr>
                <w:rFonts w:ascii="Gotham Narrow Bold" w:hAnsi="Gotham Narrow Bold"/>
                <w:lang w:val="tr-TR"/>
              </w:rPr>
            </w:pPr>
            <w:r>
              <w:rPr>
                <w:rFonts w:ascii="Gotham Narrow Bold" w:hAnsi="Gotham Narrow Bold"/>
                <w:lang w:val="tr-TR"/>
              </w:rPr>
              <w:t>Ortaokul Müdürlüğü</w:t>
            </w:r>
          </w:p>
        </w:tc>
      </w:tr>
      <w:tr w:rsidR="00136C7B" w:rsidRPr="00BE08B3" w:rsidTr="0005103C">
        <w:trPr>
          <w:trHeight w:val="55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İş Birliği Yapılacak Birim(ler)</w:t>
            </w:r>
          </w:p>
        </w:tc>
        <w:tc>
          <w:tcPr>
            <w:tcW w:w="7245" w:type="dxa"/>
            <w:tcBorders>
              <w:left w:val="single" w:sz="4" w:space="0" w:color="FFFFFF" w:themeColor="background1"/>
            </w:tcBorders>
          </w:tcPr>
          <w:p w:rsidR="00136C7B" w:rsidRPr="00BE08B3" w:rsidRDefault="00136C7B" w:rsidP="00136C7B">
            <w:pPr>
              <w:rPr>
                <w:rFonts w:ascii="Gotham Narrow Bold" w:hAnsi="Gotham Narrow Bold"/>
                <w:lang w:val="tr-TR"/>
              </w:rPr>
            </w:pPr>
            <w:r w:rsidRPr="00BE08B3">
              <w:rPr>
                <w:rFonts w:ascii="Gotham Narrow Bold" w:hAnsi="Gotham Narrow Bold"/>
                <w:lang w:val="tr-TR"/>
              </w:rPr>
              <w:t xml:space="preserve">OŞM, BİŞM, DÖŞM, </w:t>
            </w:r>
          </w:p>
        </w:tc>
      </w:tr>
      <w:tr w:rsidR="00136C7B" w:rsidRPr="00BE08B3" w:rsidTr="0005103C">
        <w:trPr>
          <w:trHeight w:val="198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lang w:val="tr-TR"/>
              </w:rPr>
            </w:pPr>
          </w:p>
          <w:p w:rsidR="00136C7B" w:rsidRPr="00BE08B3" w:rsidRDefault="00136C7B" w:rsidP="00136C7B">
            <w:pPr>
              <w:rPr>
                <w:rFonts w:ascii="Gotham Narrow Bold" w:hAnsi="Gotham Narrow Bold"/>
                <w:b/>
                <w:bCs/>
                <w:color w:val="FFFFFF" w:themeColor="background1"/>
                <w:lang w:val="tr-TR"/>
              </w:rPr>
            </w:pPr>
          </w:p>
          <w:p w:rsidR="00136C7B" w:rsidRPr="00BE08B3" w:rsidRDefault="00136C7B" w:rsidP="00136C7B">
            <w:pPr>
              <w:rPr>
                <w:rFonts w:ascii="Gotham Narrow Bold" w:hAnsi="Gotham Narrow Bold"/>
                <w:b/>
                <w:bCs/>
                <w:color w:val="FFFFFF" w:themeColor="background1"/>
                <w:lang w:val="tr-TR"/>
              </w:rPr>
            </w:pPr>
          </w:p>
          <w:p w:rsidR="00136C7B" w:rsidRPr="00BE08B3" w:rsidRDefault="00136C7B" w:rsidP="00136C7B">
            <w:pPr>
              <w:rPr>
                <w:rFonts w:ascii="Gotham Narrow Bold" w:hAnsi="Gotham Narrow Bold"/>
                <w:b/>
                <w:bCs/>
                <w:color w:val="FFFFFF" w:themeColor="background1"/>
                <w:lang w:val="tr-TR"/>
              </w:rPr>
            </w:pPr>
          </w:p>
          <w:p w:rsidR="00136C7B" w:rsidRPr="00BE08B3" w:rsidRDefault="00136C7B" w:rsidP="00136C7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Stratejiler</w:t>
            </w:r>
          </w:p>
        </w:tc>
        <w:tc>
          <w:tcPr>
            <w:tcW w:w="7245" w:type="dxa"/>
            <w:tcBorders>
              <w:left w:val="single" w:sz="4" w:space="0" w:color="FFFFFF" w:themeColor="background1"/>
            </w:tcBorders>
          </w:tcPr>
          <w:p w:rsidR="00136C7B" w:rsidRPr="00BE08B3" w:rsidRDefault="0094289F" w:rsidP="00B34986">
            <w:pPr>
              <w:jc w:val="both"/>
              <w:rPr>
                <w:rFonts w:ascii="Gotham Narrow Bold" w:hAnsi="Gotham Narrow Bold"/>
                <w:lang w:val="tr-TR"/>
              </w:rPr>
            </w:pPr>
            <w:r>
              <w:rPr>
                <w:rFonts w:ascii="Gotham Narrow Bold" w:hAnsi="Gotham Narrow Bold"/>
                <w:lang w:val="tr-TR"/>
              </w:rPr>
              <w:t>S-1.2</w:t>
            </w:r>
            <w:r w:rsidR="00136C7B" w:rsidRPr="00BE08B3">
              <w:rPr>
                <w:rFonts w:ascii="Gotham Narrow Bold" w:hAnsi="Gotham Narrow Bold"/>
                <w:lang w:val="tr-TR"/>
              </w:rPr>
              <w:t xml:space="preserve">.1 Destekleme ve Yetiştirme </w:t>
            </w:r>
            <w:r w:rsidR="00E20F5F" w:rsidRPr="00BE08B3">
              <w:rPr>
                <w:rFonts w:ascii="Gotham Narrow Bold" w:hAnsi="Gotham Narrow Bold"/>
                <w:lang w:val="tr-TR"/>
              </w:rPr>
              <w:t>Kurslarına</w:t>
            </w:r>
            <w:r w:rsidR="00136C7B" w:rsidRPr="00BE08B3">
              <w:rPr>
                <w:rFonts w:ascii="Gotham Narrow Bold" w:hAnsi="Gotham Narrow Bold"/>
                <w:lang w:val="tr-TR"/>
              </w:rPr>
              <w:t xml:space="preserve"> yönelik ihtiyaç analizleri doğrultusunda </w:t>
            </w:r>
            <w:r w:rsidR="00F53CC4" w:rsidRPr="00BE08B3">
              <w:rPr>
                <w:rFonts w:ascii="Gotham Narrow Bold" w:hAnsi="Gotham Narrow Bold"/>
                <w:lang w:val="tr-TR"/>
              </w:rPr>
              <w:t>niteliği artırmaya yönelik</w:t>
            </w:r>
            <w:r w:rsidR="00136C7B" w:rsidRPr="00BE08B3">
              <w:rPr>
                <w:rFonts w:ascii="Gotham Narrow Bold" w:hAnsi="Gotham Narrow Bold"/>
                <w:lang w:val="tr-TR"/>
              </w:rPr>
              <w:t xml:space="preserve"> çalışmalaryapılacaktır.</w:t>
            </w:r>
          </w:p>
          <w:p w:rsidR="00136C7B" w:rsidRPr="00BE08B3" w:rsidRDefault="0094289F" w:rsidP="00B34986">
            <w:pPr>
              <w:jc w:val="both"/>
              <w:rPr>
                <w:rFonts w:ascii="Gotham Narrow Bold" w:hAnsi="Gotham Narrow Bold"/>
                <w:lang w:val="tr-TR"/>
              </w:rPr>
            </w:pPr>
            <w:r>
              <w:rPr>
                <w:rFonts w:ascii="Gotham Narrow Bold" w:hAnsi="Gotham Narrow Bold"/>
                <w:lang w:val="tr-TR"/>
              </w:rPr>
              <w:t>S-1.2</w:t>
            </w:r>
            <w:r w:rsidR="00136C7B" w:rsidRPr="00BE08B3">
              <w:rPr>
                <w:rFonts w:ascii="Gotham Narrow Bold" w:hAnsi="Gotham Narrow Bold"/>
                <w:lang w:val="tr-TR"/>
              </w:rPr>
              <w:t xml:space="preserve">.2 </w:t>
            </w:r>
            <w:r w:rsidR="00F53CC4" w:rsidRPr="00BE08B3">
              <w:rPr>
                <w:rFonts w:ascii="Gotham Narrow Bold" w:hAnsi="Gotham Narrow Bold"/>
                <w:lang w:val="tr-TR"/>
              </w:rPr>
              <w:t>Öğrencilerin eğitime katılım ve devamını sağlayacak şekilde yatılılık imkânlarının kalitesi iyileştirilecektir.</w:t>
            </w:r>
          </w:p>
          <w:p w:rsidR="00136C7B" w:rsidRPr="00BE08B3" w:rsidRDefault="00136C7B" w:rsidP="00B34986">
            <w:pPr>
              <w:jc w:val="both"/>
              <w:rPr>
                <w:rFonts w:ascii="Gotham Narrow Bold" w:hAnsi="Gotham Narrow Bold"/>
                <w:lang w:val="tr-TR"/>
              </w:rPr>
            </w:pPr>
          </w:p>
        </w:tc>
      </w:tr>
      <w:tr w:rsidR="00136C7B" w:rsidRPr="00BE08B3" w:rsidTr="0005103C">
        <w:trPr>
          <w:trHeight w:val="156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lang w:val="tr-TR"/>
              </w:rPr>
            </w:pPr>
          </w:p>
          <w:p w:rsidR="00136C7B" w:rsidRPr="00BE08B3" w:rsidRDefault="00136C7B" w:rsidP="00136C7B">
            <w:pPr>
              <w:rPr>
                <w:rFonts w:ascii="Gotham Narrow Bold" w:hAnsi="Gotham Narrow Bold"/>
                <w:b/>
                <w:bCs/>
                <w:color w:val="FFFFFF" w:themeColor="background1"/>
                <w:lang w:val="tr-TR"/>
              </w:rPr>
            </w:pPr>
          </w:p>
          <w:p w:rsidR="00136C7B" w:rsidRPr="00BE08B3" w:rsidRDefault="00136C7B" w:rsidP="00136C7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Riskler</w:t>
            </w:r>
          </w:p>
        </w:tc>
        <w:tc>
          <w:tcPr>
            <w:tcW w:w="7245" w:type="dxa"/>
            <w:tcBorders>
              <w:left w:val="single" w:sz="4" w:space="0" w:color="FFFFFF" w:themeColor="background1"/>
            </w:tcBorders>
          </w:tcPr>
          <w:p w:rsidR="00136C7B" w:rsidRPr="00BE08B3" w:rsidRDefault="00136C7B" w:rsidP="00B34986">
            <w:pPr>
              <w:jc w:val="both"/>
              <w:rPr>
                <w:rFonts w:ascii="Gotham Narrow Bold" w:hAnsi="Gotham Narrow Bold"/>
                <w:lang w:val="tr-TR"/>
              </w:rPr>
            </w:pPr>
            <w:r w:rsidRPr="00BE08B3">
              <w:rPr>
                <w:rFonts w:ascii="Gotham Narrow Bold" w:hAnsi="Gotham Narrow Bold"/>
                <w:lang w:val="tr-TR"/>
              </w:rPr>
              <w:t>Öğrencilerin okula devamının sağlanması hususunda okul-aile iş birliğinin yetersiz kalması</w:t>
            </w:r>
          </w:p>
          <w:p w:rsidR="00136C7B" w:rsidRPr="00BE08B3" w:rsidRDefault="00F53CC4" w:rsidP="00B34986">
            <w:pPr>
              <w:jc w:val="both"/>
              <w:rPr>
                <w:rFonts w:ascii="Gotham Narrow Bold" w:hAnsi="Gotham Narrow Bold"/>
                <w:lang w:val="tr-TR"/>
              </w:rPr>
            </w:pPr>
            <w:r w:rsidRPr="00BE08B3">
              <w:rPr>
                <w:rFonts w:ascii="Gotham Narrow Bold" w:hAnsi="Gotham Narrow Bold"/>
                <w:lang w:val="tr-TR"/>
              </w:rPr>
              <w:t>Öğrenci ve öğretmenlerin klasik ölçme ve değerlendirme anlayışıyla yetişmiş olması ve gelişim temelli değerlendirme konusunda deneyim eksikliği.</w:t>
            </w:r>
          </w:p>
        </w:tc>
      </w:tr>
      <w:tr w:rsidR="00136C7B" w:rsidRPr="00BE08B3" w:rsidTr="0005103C">
        <w:trPr>
          <w:trHeight w:val="55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136C7B" w:rsidRPr="00BE08B3" w:rsidRDefault="00136C7B" w:rsidP="00525C3F">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Maliyet Tahmini</w:t>
            </w:r>
          </w:p>
        </w:tc>
        <w:tc>
          <w:tcPr>
            <w:tcW w:w="7245" w:type="dxa"/>
            <w:tcBorders>
              <w:left w:val="single" w:sz="4" w:space="0" w:color="FFFFFF" w:themeColor="background1"/>
            </w:tcBorders>
            <w:vAlign w:val="center"/>
          </w:tcPr>
          <w:p w:rsidR="00F430BE" w:rsidRPr="00F430BE" w:rsidRDefault="00F430BE" w:rsidP="00F430BE">
            <w:pPr>
              <w:rPr>
                <w:rFonts w:ascii="Gotham Narrow Light" w:hAnsi="Gotham Narrow Light" w:cs="Calibri"/>
                <w:color w:val="000000"/>
                <w:sz w:val="24"/>
                <w:szCs w:val="24"/>
              </w:rPr>
            </w:pPr>
            <w:r w:rsidRPr="00F430BE">
              <w:rPr>
                <w:rFonts w:ascii="Gotham Narrow Light" w:hAnsi="Gotham Narrow Light" w:cs="Calibri"/>
                <w:color w:val="000000"/>
                <w:sz w:val="24"/>
                <w:szCs w:val="24"/>
              </w:rPr>
              <w:t>₺</w:t>
            </w:r>
            <w:r w:rsidR="008D0350">
              <w:rPr>
                <w:rFonts w:ascii="Gotham Narrow Light" w:hAnsi="Gotham Narrow Light" w:cs="Calibri"/>
                <w:color w:val="000000"/>
                <w:sz w:val="24"/>
                <w:szCs w:val="24"/>
              </w:rPr>
              <w:t>46.</w:t>
            </w:r>
            <w:r w:rsidR="008156A9">
              <w:rPr>
                <w:rFonts w:ascii="Gotham Narrow Light" w:hAnsi="Gotham Narrow Light" w:cs="Calibri"/>
                <w:color w:val="000000"/>
                <w:sz w:val="24"/>
                <w:szCs w:val="24"/>
              </w:rPr>
              <w:t>981,58</w:t>
            </w:r>
          </w:p>
          <w:p w:rsidR="00136C7B" w:rsidRPr="00BE08B3" w:rsidRDefault="00136C7B" w:rsidP="00525C3F">
            <w:pPr>
              <w:rPr>
                <w:rFonts w:ascii="Gotham Narrow Bold" w:hAnsi="Gotham Narrow Bold"/>
                <w:lang w:val="tr-TR"/>
              </w:rPr>
            </w:pPr>
          </w:p>
        </w:tc>
      </w:tr>
      <w:tr w:rsidR="00136C7B" w:rsidRPr="00BE08B3" w:rsidTr="0005103C">
        <w:trPr>
          <w:trHeight w:val="112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lang w:val="tr-TR"/>
              </w:rPr>
            </w:pPr>
          </w:p>
          <w:p w:rsidR="00136C7B" w:rsidRPr="00BE08B3" w:rsidRDefault="00136C7B" w:rsidP="00136C7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Tespitler</w:t>
            </w:r>
          </w:p>
        </w:tc>
        <w:tc>
          <w:tcPr>
            <w:tcW w:w="7245" w:type="dxa"/>
            <w:tcBorders>
              <w:left w:val="single" w:sz="4" w:space="0" w:color="FFFFFF" w:themeColor="background1"/>
            </w:tcBorders>
          </w:tcPr>
          <w:p w:rsidR="00136C7B" w:rsidRPr="00BE08B3" w:rsidRDefault="00136C7B" w:rsidP="00136C7B">
            <w:pPr>
              <w:rPr>
                <w:rFonts w:ascii="Gotham Narrow Bold" w:hAnsi="Gotham Narrow Bold"/>
                <w:lang w:val="tr-TR"/>
              </w:rPr>
            </w:pPr>
            <w:r w:rsidRPr="00BE08B3">
              <w:rPr>
                <w:rFonts w:ascii="Gotham Narrow Bold" w:hAnsi="Gotham Narrow Bold"/>
                <w:lang w:val="tr-TR"/>
              </w:rPr>
              <w:t xml:space="preserve">Destekleme ve Yetiştirme </w:t>
            </w:r>
            <w:r w:rsidR="009C2574">
              <w:rPr>
                <w:rFonts w:ascii="Gotham Narrow Bold" w:hAnsi="Gotham Narrow Bold"/>
                <w:lang w:val="tr-TR"/>
              </w:rPr>
              <w:t>Kurslarının köy okullarında açılmadığından kurs merkezl</w:t>
            </w:r>
            <w:r w:rsidR="00371CE8">
              <w:rPr>
                <w:rFonts w:ascii="Gotham Narrow Bold" w:hAnsi="Gotham Narrow Bold"/>
                <w:lang w:val="tr-TR"/>
              </w:rPr>
              <w:t>e</w:t>
            </w:r>
            <w:r w:rsidR="009C2574">
              <w:rPr>
                <w:rFonts w:ascii="Gotham Narrow Bold" w:hAnsi="Gotham Narrow Bold"/>
                <w:lang w:val="tr-TR"/>
              </w:rPr>
              <w:t>rine giden öğrencinin olmaması</w:t>
            </w:r>
          </w:p>
          <w:p w:rsidR="00136C7B" w:rsidRPr="00BE08B3" w:rsidRDefault="00136C7B" w:rsidP="00136C7B">
            <w:pPr>
              <w:rPr>
                <w:rFonts w:ascii="Gotham Narrow Bold" w:hAnsi="Gotham Narrow Bold"/>
                <w:lang w:val="tr-TR"/>
              </w:rPr>
            </w:pPr>
            <w:r w:rsidRPr="00BE08B3">
              <w:rPr>
                <w:rFonts w:ascii="Gotham Narrow Bold" w:hAnsi="Gotham Narrow Bold"/>
                <w:lang w:val="tr-TR"/>
              </w:rPr>
              <w:t>Öğrenme kayıplarını önlemeye yönelik mekanizmaların yetersiz kalması</w:t>
            </w:r>
          </w:p>
        </w:tc>
      </w:tr>
      <w:tr w:rsidR="00136C7B" w:rsidRPr="00BE08B3" w:rsidTr="0005103C">
        <w:trPr>
          <w:trHeight w:val="112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lang w:val="tr-TR"/>
              </w:rPr>
            </w:pPr>
          </w:p>
          <w:p w:rsidR="00136C7B" w:rsidRPr="00BE08B3" w:rsidRDefault="00136C7B" w:rsidP="00136C7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İhtiyaçlar</w:t>
            </w:r>
          </w:p>
        </w:tc>
        <w:tc>
          <w:tcPr>
            <w:tcW w:w="7245" w:type="dxa"/>
            <w:tcBorders>
              <w:left w:val="single" w:sz="4" w:space="0" w:color="FFFFFF" w:themeColor="background1"/>
            </w:tcBorders>
          </w:tcPr>
          <w:p w:rsidR="00136C7B" w:rsidRPr="00BE08B3" w:rsidRDefault="00136C7B" w:rsidP="00B34986">
            <w:pPr>
              <w:jc w:val="both"/>
              <w:rPr>
                <w:rFonts w:ascii="Gotham Narrow Bold" w:hAnsi="Gotham Narrow Bold"/>
                <w:lang w:val="tr-TR"/>
              </w:rPr>
            </w:pPr>
            <w:r w:rsidRPr="00BE08B3">
              <w:rPr>
                <w:rFonts w:ascii="Gotham Narrow Bold" w:hAnsi="Gotham Narrow Bold"/>
                <w:lang w:val="tr-TR"/>
              </w:rPr>
              <w:t xml:space="preserve">Devamsızlığın önlenmesi ve öğrenme </w:t>
            </w:r>
            <w:r w:rsidR="00E20F5F" w:rsidRPr="00BE08B3">
              <w:rPr>
                <w:rFonts w:ascii="Gotham Narrow Bold" w:hAnsi="Gotham Narrow Bold"/>
                <w:lang w:val="tr-TR"/>
              </w:rPr>
              <w:t>kayıplarına</w:t>
            </w:r>
            <w:r w:rsidR="00F53CC4" w:rsidRPr="00BE08B3">
              <w:rPr>
                <w:rFonts w:ascii="Gotham Narrow Bold" w:hAnsi="Gotham Narrow Bold"/>
                <w:lang w:val="tr-TR"/>
              </w:rPr>
              <w:t xml:space="preserve"> yönelik bir ölçme-değerlendirme sisteminin </w:t>
            </w:r>
            <w:r w:rsidR="00E20F5F" w:rsidRPr="00BE08B3">
              <w:rPr>
                <w:rFonts w:ascii="Gotham Narrow Bold" w:hAnsi="Gotham Narrow Bold"/>
                <w:lang w:val="tr-TR"/>
              </w:rPr>
              <w:t>geliştirilmesi</w:t>
            </w:r>
          </w:p>
          <w:p w:rsidR="00136C7B" w:rsidRPr="00BE08B3" w:rsidRDefault="00F53CC4" w:rsidP="00B34986">
            <w:pPr>
              <w:jc w:val="both"/>
              <w:rPr>
                <w:rFonts w:ascii="Gotham Narrow Bold" w:hAnsi="Gotham Narrow Bold"/>
                <w:lang w:val="tr-TR"/>
              </w:rPr>
            </w:pPr>
            <w:r w:rsidRPr="00BE08B3">
              <w:rPr>
                <w:rFonts w:ascii="Gotham Narrow Bold" w:hAnsi="Gotham Narrow Bold"/>
                <w:lang w:val="tr-TR"/>
              </w:rPr>
              <w:t xml:space="preserve">Sınav odaklı yapıların olumsuz etkilerinin </w:t>
            </w:r>
            <w:r w:rsidR="00E20F5F" w:rsidRPr="00BE08B3">
              <w:rPr>
                <w:rFonts w:ascii="Gotham Narrow Bold" w:hAnsi="Gotham Narrow Bold"/>
                <w:lang w:val="tr-TR"/>
              </w:rPr>
              <w:t>azaltılmasına</w:t>
            </w:r>
            <w:r w:rsidRPr="00BE08B3">
              <w:rPr>
                <w:rFonts w:ascii="Gotham Narrow Bold" w:hAnsi="Gotham Narrow Bold"/>
                <w:lang w:val="tr-TR"/>
              </w:rPr>
              <w:t xml:space="preserve"> yönelik rehberlik çalışmalarının yoğunlaştırılması</w:t>
            </w:r>
          </w:p>
          <w:p w:rsidR="00136C7B" w:rsidRDefault="00136C7B" w:rsidP="00B34986">
            <w:pPr>
              <w:jc w:val="both"/>
              <w:rPr>
                <w:rFonts w:ascii="Gotham Narrow Bold" w:hAnsi="Gotham Narrow Bold"/>
                <w:lang w:val="tr-TR"/>
              </w:rPr>
            </w:pPr>
            <w:r w:rsidRPr="00BE08B3">
              <w:rPr>
                <w:rFonts w:ascii="Gotham Narrow Bold" w:hAnsi="Gotham Narrow Bold"/>
                <w:lang w:val="tr-TR"/>
              </w:rPr>
              <w:t xml:space="preserve">Öğrenme kayıplarını telafi edecek </w:t>
            </w:r>
            <w:r w:rsidR="00F53CC4" w:rsidRPr="00BE08B3">
              <w:rPr>
                <w:rFonts w:ascii="Gotham Narrow Bold" w:hAnsi="Gotham Narrow Bold"/>
                <w:lang w:val="tr-TR"/>
              </w:rPr>
              <w:t>sistematik yapıların kurulması</w:t>
            </w:r>
          </w:p>
          <w:p w:rsidR="00371CE8" w:rsidRPr="00BE08B3" w:rsidRDefault="00371CE8" w:rsidP="00B34986">
            <w:pPr>
              <w:jc w:val="both"/>
              <w:rPr>
                <w:rFonts w:ascii="Gotham Narrow Bold" w:hAnsi="Gotham Narrow Bold"/>
                <w:lang w:val="tr-TR"/>
              </w:rPr>
            </w:pPr>
            <w:r>
              <w:rPr>
                <w:rFonts w:ascii="Gotham Narrow Bold" w:hAnsi="Gotham Narrow Bold"/>
                <w:lang w:val="tr-TR"/>
              </w:rPr>
              <w:t>Köy okullarına da Destekleme ve Yetiştirme Kurslarının açılması</w:t>
            </w:r>
          </w:p>
        </w:tc>
      </w:tr>
    </w:tbl>
    <w:p w:rsidR="00E257A9" w:rsidRPr="00BE08B3" w:rsidRDefault="00E257A9" w:rsidP="002B6B5E">
      <w:pPr>
        <w:autoSpaceDE w:val="0"/>
        <w:autoSpaceDN w:val="0"/>
        <w:adjustRightInd w:val="0"/>
        <w:spacing w:after="0" w:line="360" w:lineRule="auto"/>
        <w:rPr>
          <w:rFonts w:ascii="Gotham Narrow Bold" w:hAnsi="Gotham Narrow Bold"/>
          <w:color w:val="000000" w:themeColor="text1"/>
          <w:sz w:val="24"/>
          <w:szCs w:val="24"/>
        </w:rPr>
      </w:pPr>
    </w:p>
    <w:p w:rsidR="00843B07" w:rsidRDefault="00843B07" w:rsidP="00843B07"/>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317ED8" w:rsidRDefault="00317ED8"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Pr="00317ED8" w:rsidRDefault="00843B07" w:rsidP="00317ED8">
      <w:pPr>
        <w:tabs>
          <w:tab w:val="left" w:pos="6441"/>
        </w:tabs>
        <w:rPr>
          <w:rFonts w:ascii="Gotham Narrow Light" w:hAnsi="Gotham Narrow Light"/>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184291" w:rsidRDefault="00184291" w:rsidP="00843B07">
      <w:pPr>
        <w:autoSpaceDE w:val="0"/>
        <w:autoSpaceDN w:val="0"/>
        <w:adjustRightInd w:val="0"/>
        <w:spacing w:after="0" w:line="360" w:lineRule="auto"/>
        <w:rPr>
          <w:rFonts w:ascii="Gotham Narrow Light" w:hAnsi="Gotham Narrow Light"/>
          <w:color w:val="000000" w:themeColor="text1"/>
          <w:sz w:val="24"/>
          <w:szCs w:val="24"/>
        </w:rPr>
      </w:pPr>
    </w:p>
    <w:p w:rsidR="00184291" w:rsidRDefault="00184291" w:rsidP="00843B07">
      <w:pPr>
        <w:autoSpaceDE w:val="0"/>
        <w:autoSpaceDN w:val="0"/>
        <w:adjustRightInd w:val="0"/>
        <w:spacing w:after="0" w:line="360" w:lineRule="auto"/>
        <w:rPr>
          <w:rFonts w:ascii="Gotham Narrow Light" w:hAnsi="Gotham Narrow Light"/>
          <w:color w:val="000000" w:themeColor="text1"/>
          <w:sz w:val="24"/>
          <w:szCs w:val="24"/>
        </w:rPr>
      </w:pPr>
    </w:p>
    <w:p w:rsidR="00184291" w:rsidRDefault="00184291" w:rsidP="00843B07">
      <w:pPr>
        <w:autoSpaceDE w:val="0"/>
        <w:autoSpaceDN w:val="0"/>
        <w:adjustRightInd w:val="0"/>
        <w:spacing w:after="0" w:line="360" w:lineRule="auto"/>
        <w:rPr>
          <w:rFonts w:ascii="Gotham Narrow Light" w:hAnsi="Gotham Narrow Light"/>
          <w:color w:val="000000" w:themeColor="text1"/>
          <w:sz w:val="24"/>
          <w:szCs w:val="24"/>
        </w:rPr>
      </w:pPr>
    </w:p>
    <w:p w:rsidR="00184291" w:rsidRDefault="00184291" w:rsidP="00843B07">
      <w:pPr>
        <w:autoSpaceDE w:val="0"/>
        <w:autoSpaceDN w:val="0"/>
        <w:adjustRightInd w:val="0"/>
        <w:spacing w:after="0" w:line="360" w:lineRule="auto"/>
        <w:rPr>
          <w:rFonts w:ascii="Gotham Narrow Light" w:hAnsi="Gotham Narrow Light"/>
          <w:color w:val="000000" w:themeColor="text1"/>
          <w:sz w:val="24"/>
          <w:szCs w:val="24"/>
        </w:rPr>
      </w:pPr>
    </w:p>
    <w:p w:rsidR="00184291" w:rsidRDefault="00184291" w:rsidP="00843B07">
      <w:pPr>
        <w:autoSpaceDE w:val="0"/>
        <w:autoSpaceDN w:val="0"/>
        <w:adjustRightInd w:val="0"/>
        <w:spacing w:after="0" w:line="360" w:lineRule="auto"/>
        <w:rPr>
          <w:rFonts w:ascii="Gotham Narrow Light" w:hAnsi="Gotham Narrow Light"/>
          <w:color w:val="000000" w:themeColor="text1"/>
          <w:sz w:val="24"/>
          <w:szCs w:val="24"/>
        </w:rPr>
      </w:pPr>
    </w:p>
    <w:p w:rsidR="00184291" w:rsidRDefault="00184291"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tbl>
      <w:tblPr>
        <w:tblW w:w="0" w:type="auto"/>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tblPr>
      <w:tblGrid>
        <w:gridCol w:w="1457"/>
        <w:gridCol w:w="1241"/>
        <w:gridCol w:w="1159"/>
        <w:gridCol w:w="1603"/>
        <w:gridCol w:w="750"/>
        <w:gridCol w:w="750"/>
        <w:gridCol w:w="750"/>
        <w:gridCol w:w="750"/>
        <w:gridCol w:w="750"/>
      </w:tblGrid>
      <w:tr w:rsidR="00655DEF" w:rsidRPr="00BE08B3" w:rsidTr="004C4F83">
        <w:trPr>
          <w:trHeight w:val="1669"/>
        </w:trPr>
        <w:tc>
          <w:tcPr>
            <w:tcW w:w="0" w:type="auto"/>
            <w:gridSpan w:val="2"/>
            <w:tcBorders>
              <w:bottom w:val="single" w:sz="4" w:space="0" w:color="FFFFFF" w:themeColor="background1"/>
            </w:tcBorders>
            <w:shd w:val="clear" w:color="000000" w:fill="229697"/>
            <w:vAlign w:val="center"/>
            <w:hideMark/>
          </w:tcPr>
          <w:p w:rsidR="00655DEF" w:rsidRPr="00BE08B3" w:rsidRDefault="00655DEF" w:rsidP="00261F01">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t> </w:t>
            </w:r>
          </w:p>
          <w:p w:rsidR="00655DEF" w:rsidRPr="00BE08B3" w:rsidRDefault="00655DEF" w:rsidP="00261F01">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Amaç </w:t>
            </w:r>
            <w:r w:rsidR="003B32B5">
              <w:rPr>
                <w:rFonts w:ascii="Gotham Narrow Bold" w:eastAsia="Times New Roman" w:hAnsi="Gotham Narrow Bold" w:cs="Calibri"/>
                <w:b/>
                <w:bCs/>
                <w:color w:val="FFFFFF"/>
                <w:lang w:eastAsia="tr-TR"/>
              </w:rPr>
              <w:t>2</w:t>
            </w:r>
          </w:p>
        </w:tc>
        <w:tc>
          <w:tcPr>
            <w:tcW w:w="0" w:type="auto"/>
            <w:gridSpan w:val="7"/>
            <w:shd w:val="clear" w:color="auto" w:fill="auto"/>
            <w:vAlign w:val="center"/>
            <w:hideMark/>
          </w:tcPr>
          <w:p w:rsidR="00655DEF" w:rsidRPr="00BE08B3" w:rsidRDefault="00655DEF"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261F01" w:rsidRPr="00BE08B3" w:rsidTr="004C4F83">
        <w:trPr>
          <w:trHeight w:val="268"/>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3B32B5" w:rsidP="00261F01">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2</w:t>
            </w:r>
            <w:r w:rsidR="00261F01" w:rsidRPr="00BE08B3">
              <w:rPr>
                <w:rFonts w:ascii="Gotham Narrow Bold" w:eastAsia="Times New Roman" w:hAnsi="Gotham Narrow Bold" w:cs="Calibri"/>
                <w:b/>
                <w:bCs/>
                <w:color w:val="FFFFFF"/>
                <w:lang w:eastAsia="tr-TR"/>
              </w:rPr>
              <w:t>.1</w:t>
            </w:r>
          </w:p>
        </w:tc>
        <w:tc>
          <w:tcPr>
            <w:tcW w:w="0" w:type="auto"/>
            <w:gridSpan w:val="7"/>
            <w:tcBorders>
              <w:left w:val="single" w:sz="4" w:space="0" w:color="FFFFFF" w:themeColor="background1"/>
            </w:tcBorders>
            <w:shd w:val="clear" w:color="auto" w:fill="auto"/>
            <w:vAlign w:val="center"/>
            <w:hideMark/>
          </w:tcPr>
          <w:p w:rsidR="00261F01" w:rsidRPr="00BE08B3" w:rsidRDefault="00261F01"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Öğrencilerin bireysel özelliklerine ve öğrenme ihtiyaçlarına uygun fiziksel ve beşerî iyileştirmeler sağlanarak eğitime erişimleri artırılacaktır.</w:t>
            </w:r>
          </w:p>
        </w:tc>
      </w:tr>
      <w:tr w:rsidR="00261F01" w:rsidRPr="00BE08B3" w:rsidTr="004C4F83">
        <w:trPr>
          <w:trHeight w:val="461"/>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261F01" w:rsidRPr="00BE08B3" w:rsidRDefault="00261F01"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ÖZEL EĞİTİM VE REHBERLİK</w:t>
            </w:r>
          </w:p>
        </w:tc>
      </w:tr>
      <w:tr w:rsidR="00261F01" w:rsidRPr="00BE08B3" w:rsidTr="004C4F83">
        <w:trPr>
          <w:trHeight w:val="290"/>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261F01" w:rsidRPr="00BE08B3" w:rsidRDefault="00261F01"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Eğitime Erişim ve Fırsat Eşitliği</w:t>
            </w:r>
          </w:p>
        </w:tc>
      </w:tr>
      <w:tr w:rsidR="00261F01" w:rsidRPr="00BE08B3" w:rsidTr="004C4F83">
        <w:trPr>
          <w:trHeight w:val="387"/>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261F01" w:rsidRPr="00BE08B3" w:rsidTr="004C4F83">
        <w:trPr>
          <w:trHeight w:val="1610"/>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3B32B5" w:rsidP="00261F01">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009F4070">
              <w:rPr>
                <w:rFonts w:ascii="Gotham Narrow Bold" w:eastAsia="Times New Roman" w:hAnsi="Gotham Narrow Bold" w:cs="Calibri"/>
                <w:b/>
                <w:bCs/>
                <w:color w:val="FFFFFF"/>
                <w:lang w:eastAsia="tr-TR"/>
              </w:rPr>
              <w:t>.1.1</w:t>
            </w:r>
            <w:r w:rsidR="00261F01" w:rsidRPr="00BE08B3">
              <w:rPr>
                <w:rFonts w:ascii="Gotham Narrow Bold" w:eastAsia="Times New Roman" w:hAnsi="Gotham Narrow Bold" w:cs="Calibri"/>
                <w:b/>
                <w:bCs/>
                <w:color w:val="FFFFFF"/>
                <w:lang w:eastAsia="tr-TR"/>
              </w:rPr>
              <w:t xml:space="preserve"> Kaynaştırma/ bütünleştirme uygulamaları yoluyla eğitim alan öğrencilerin örgün eğitimdeki toplam özel eğitim ihtiyacı olan öğrencilere oranı (%)</w:t>
            </w:r>
          </w:p>
        </w:tc>
        <w:tc>
          <w:tcPr>
            <w:tcW w:w="0" w:type="auto"/>
            <w:tcBorders>
              <w:left w:val="single" w:sz="4" w:space="0" w:color="FFFFFF" w:themeColor="background1"/>
            </w:tcBorders>
            <w:shd w:val="clear" w:color="auto" w:fill="auto"/>
            <w:vAlign w:val="center"/>
            <w:hideMark/>
          </w:tcPr>
          <w:p w:rsidR="00261F01" w:rsidRPr="00BE08B3" w:rsidRDefault="00F177AB" w:rsidP="00261F01">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40</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50,00</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51,00</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53,00</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54,00</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55,00</w:t>
            </w:r>
          </w:p>
        </w:tc>
      </w:tr>
      <w:tr w:rsidR="00261F01" w:rsidRPr="00BE08B3" w:rsidTr="004C4F83">
        <w:trPr>
          <w:trHeight w:val="900"/>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3B32B5" w:rsidP="00261F01">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 2</w:t>
            </w:r>
            <w:r w:rsidR="009F4070">
              <w:rPr>
                <w:rFonts w:ascii="Gotham Narrow Bold" w:eastAsia="Times New Roman" w:hAnsi="Gotham Narrow Bold" w:cs="Calibri"/>
                <w:b/>
                <w:bCs/>
                <w:color w:val="FFFFFF"/>
                <w:lang w:eastAsia="tr-TR"/>
              </w:rPr>
              <w:t>.1.2</w:t>
            </w:r>
            <w:r w:rsidR="00261F01" w:rsidRPr="00BE08B3">
              <w:rPr>
                <w:rFonts w:ascii="Gotham Narrow Bold" w:eastAsia="Times New Roman" w:hAnsi="Gotham Narrow Bold" w:cs="Calibri"/>
                <w:b/>
                <w:bCs/>
                <w:color w:val="FFFFFF"/>
                <w:lang w:eastAsia="tr-TR"/>
              </w:rPr>
              <w:t xml:space="preserve"> Özel eğitim alanında eğitim verilen paydaş sayısı</w:t>
            </w:r>
          </w:p>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color w:val="000000"/>
                <w:lang w:eastAsia="tr-TR"/>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Eğitim verilen personel sayısı</w:t>
            </w:r>
          </w:p>
        </w:tc>
        <w:tc>
          <w:tcPr>
            <w:tcW w:w="0" w:type="auto"/>
            <w:tcBorders>
              <w:left w:val="single" w:sz="4" w:space="0" w:color="FFFFFF" w:themeColor="background1"/>
            </w:tcBorders>
            <w:shd w:val="clear" w:color="auto" w:fill="auto"/>
            <w:vAlign w:val="center"/>
            <w:hideMark/>
          </w:tcPr>
          <w:p w:rsidR="00261F01" w:rsidRPr="00BE08B3" w:rsidRDefault="00F177AB" w:rsidP="00261F01">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30</w:t>
            </w:r>
          </w:p>
        </w:tc>
        <w:tc>
          <w:tcPr>
            <w:tcW w:w="0" w:type="auto"/>
            <w:shd w:val="clear" w:color="auto" w:fill="auto"/>
            <w:vAlign w:val="center"/>
            <w:hideMark/>
          </w:tcPr>
          <w:p w:rsidR="00261F01" w:rsidRDefault="00261F01" w:rsidP="00792F1B">
            <w:pPr>
              <w:spacing w:after="0" w:line="240" w:lineRule="auto"/>
              <w:rPr>
                <w:rFonts w:ascii="Gotham Narrow Bold" w:eastAsia="Times New Roman" w:hAnsi="Gotham Narrow Bold" w:cs="Calibri"/>
                <w:color w:val="231F20"/>
                <w:lang w:eastAsia="tr-TR"/>
              </w:rPr>
            </w:pPr>
          </w:p>
          <w:p w:rsidR="00F177AB" w:rsidRPr="00BE08B3" w:rsidRDefault="00F177AB" w:rsidP="00F177A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2</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4</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6</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8</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w:t>
            </w:r>
          </w:p>
        </w:tc>
      </w:tr>
      <w:tr w:rsidR="00261F01" w:rsidRPr="00BE08B3" w:rsidTr="004C4F83">
        <w:trPr>
          <w:trHeight w:val="60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hideMark/>
          </w:tcPr>
          <w:p w:rsidR="00261F01" w:rsidRPr="00BE08B3" w:rsidRDefault="00261F01" w:rsidP="00261F01">
            <w:pPr>
              <w:spacing w:after="0" w:line="240" w:lineRule="auto"/>
              <w:rPr>
                <w:rFonts w:ascii="Gotham Narrow Bold" w:eastAsia="Times New Roman" w:hAnsi="Gotham Narrow Bold" w:cs="Calibri"/>
                <w:color w:val="000000"/>
                <w:lang w:eastAsia="tr-TR"/>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Eğitim verilen veli sayısı</w:t>
            </w:r>
          </w:p>
        </w:tc>
        <w:tc>
          <w:tcPr>
            <w:tcW w:w="0" w:type="auto"/>
            <w:tcBorders>
              <w:left w:val="single" w:sz="4" w:space="0" w:color="FFFFFF" w:themeColor="background1"/>
            </w:tcBorders>
            <w:shd w:val="clear" w:color="auto" w:fill="auto"/>
            <w:vAlign w:val="center"/>
            <w:hideMark/>
          </w:tcPr>
          <w:p w:rsidR="00261F01" w:rsidRPr="00BE08B3" w:rsidRDefault="00F177AB" w:rsidP="00261F01">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30</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6</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8</w:t>
            </w:r>
          </w:p>
        </w:tc>
        <w:tc>
          <w:tcPr>
            <w:tcW w:w="0" w:type="auto"/>
            <w:shd w:val="clear" w:color="auto" w:fill="auto"/>
            <w:vAlign w:val="center"/>
            <w:hideMark/>
          </w:tcPr>
          <w:p w:rsidR="00261F01" w:rsidRPr="00BE08B3" w:rsidRDefault="00536AEC"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w:t>
            </w:r>
          </w:p>
        </w:tc>
      </w:tr>
    </w:tbl>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94289F" w:rsidRDefault="0094289F" w:rsidP="002B6B5E">
      <w:pPr>
        <w:autoSpaceDE w:val="0"/>
        <w:autoSpaceDN w:val="0"/>
        <w:adjustRightInd w:val="0"/>
        <w:spacing w:after="0" w:line="360" w:lineRule="auto"/>
        <w:rPr>
          <w:rFonts w:ascii="Gotham Narrow Bold" w:hAnsi="Gotham Narrow Bold"/>
          <w:color w:val="000000" w:themeColor="text1"/>
          <w:sz w:val="24"/>
          <w:szCs w:val="24"/>
        </w:rPr>
      </w:pPr>
    </w:p>
    <w:p w:rsidR="0094289F" w:rsidRDefault="0094289F" w:rsidP="002B6B5E">
      <w:pPr>
        <w:autoSpaceDE w:val="0"/>
        <w:autoSpaceDN w:val="0"/>
        <w:adjustRightInd w:val="0"/>
        <w:spacing w:after="0" w:line="360" w:lineRule="auto"/>
        <w:rPr>
          <w:rFonts w:ascii="Gotham Narrow Bold" w:hAnsi="Gotham Narrow Bold"/>
          <w:color w:val="000000" w:themeColor="text1"/>
          <w:sz w:val="24"/>
          <w:szCs w:val="24"/>
        </w:rPr>
      </w:pPr>
    </w:p>
    <w:p w:rsidR="0094289F" w:rsidRDefault="0094289F"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Pr="00BE08B3"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9360"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tblPr>
      <w:tblGrid>
        <w:gridCol w:w="2304"/>
        <w:gridCol w:w="7056"/>
      </w:tblGrid>
      <w:tr w:rsidR="00261F01" w:rsidRPr="00BE08B3"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Sorumlu Birim</w:t>
            </w:r>
          </w:p>
        </w:tc>
        <w:tc>
          <w:tcPr>
            <w:tcW w:w="7056" w:type="dxa"/>
            <w:tcBorders>
              <w:left w:val="single" w:sz="4" w:space="0" w:color="FFFFFF" w:themeColor="background1"/>
            </w:tcBorders>
          </w:tcPr>
          <w:p w:rsidR="00261F01" w:rsidRPr="00BE08B3" w:rsidRDefault="0094289F" w:rsidP="005E24EB">
            <w:pPr>
              <w:rPr>
                <w:rFonts w:ascii="Gotham Narrow Bold" w:hAnsi="Gotham Narrow Bold"/>
                <w:lang w:val="tr-TR"/>
              </w:rPr>
            </w:pPr>
            <w:r>
              <w:rPr>
                <w:rFonts w:ascii="Gotham Narrow Bold" w:hAnsi="Gotham Narrow Bold"/>
                <w:lang w:val="tr-TR"/>
              </w:rPr>
              <w:t>Ortaokul Müdürlüğü</w:t>
            </w:r>
          </w:p>
        </w:tc>
      </w:tr>
      <w:tr w:rsidR="00261F01" w:rsidRPr="00BE08B3" w:rsidTr="00306AF8">
        <w:trPr>
          <w:trHeight w:val="6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İş Birliği Yapılacak Birim(ler)</w:t>
            </w:r>
          </w:p>
        </w:tc>
        <w:tc>
          <w:tcPr>
            <w:tcW w:w="7056" w:type="dxa"/>
            <w:tcBorders>
              <w:left w:val="single" w:sz="4" w:space="0" w:color="FFFFFF" w:themeColor="background1"/>
            </w:tcBorders>
          </w:tcPr>
          <w:p w:rsidR="00261F01" w:rsidRPr="00BE08B3" w:rsidRDefault="00261F01" w:rsidP="005E24EB">
            <w:pPr>
              <w:rPr>
                <w:rFonts w:ascii="Gotham Narrow Bold" w:hAnsi="Gotham Narrow Bold"/>
                <w:lang w:val="tr-TR"/>
              </w:rPr>
            </w:pPr>
            <w:r w:rsidRPr="00BE08B3">
              <w:rPr>
                <w:rFonts w:ascii="Gotham Narrow Bold" w:hAnsi="Gotham Narrow Bold"/>
                <w:lang w:val="tr-TR"/>
              </w:rPr>
              <w:t>Bİ</w:t>
            </w:r>
            <w:r w:rsidR="005E24EB" w:rsidRPr="00BE08B3">
              <w:rPr>
                <w:rFonts w:ascii="Gotham Narrow Bold" w:hAnsi="Gotham Narrow Bold"/>
                <w:lang w:val="tr-TR"/>
              </w:rPr>
              <w:t>Ş</w:t>
            </w:r>
            <w:r w:rsidRPr="00BE08B3">
              <w:rPr>
                <w:rFonts w:ascii="Gotham Narrow Bold" w:hAnsi="Gotham Narrow Bold"/>
                <w:lang w:val="tr-TR"/>
              </w:rPr>
              <w:t>M, TE</w:t>
            </w:r>
            <w:r w:rsidR="005E24EB" w:rsidRPr="00BE08B3">
              <w:rPr>
                <w:rFonts w:ascii="Gotham Narrow Bold" w:hAnsi="Gotham Narrow Bold"/>
                <w:lang w:val="tr-TR"/>
              </w:rPr>
              <w:t>Ş</w:t>
            </w:r>
            <w:r w:rsidRPr="00BE08B3">
              <w:rPr>
                <w:rFonts w:ascii="Gotham Narrow Bold" w:hAnsi="Gotham Narrow Bold"/>
                <w:lang w:val="tr-TR"/>
              </w:rPr>
              <w:t>M, O</w:t>
            </w:r>
            <w:r w:rsidR="005E24EB" w:rsidRPr="00BE08B3">
              <w:rPr>
                <w:rFonts w:ascii="Gotham Narrow Bold" w:hAnsi="Gotham Narrow Bold"/>
                <w:lang w:val="tr-TR"/>
              </w:rPr>
              <w:t>Ş</w:t>
            </w:r>
            <w:r w:rsidRPr="00BE08B3">
              <w:rPr>
                <w:rFonts w:ascii="Gotham Narrow Bold" w:hAnsi="Gotham Narrow Bold"/>
                <w:lang w:val="tr-TR"/>
              </w:rPr>
              <w:t>M, DÖ</w:t>
            </w:r>
            <w:r w:rsidR="005E24EB" w:rsidRPr="00BE08B3">
              <w:rPr>
                <w:rFonts w:ascii="Gotham Narrow Bold" w:hAnsi="Gotham Narrow Bold"/>
                <w:lang w:val="tr-TR"/>
              </w:rPr>
              <w:t>Ş</w:t>
            </w:r>
            <w:r w:rsidRPr="00BE08B3">
              <w:rPr>
                <w:rFonts w:ascii="Gotham Narrow Bold" w:hAnsi="Gotham Narrow Bold"/>
                <w:lang w:val="tr-TR"/>
              </w:rPr>
              <w:t>M, MTE</w:t>
            </w:r>
            <w:r w:rsidR="005E24EB" w:rsidRPr="00BE08B3">
              <w:rPr>
                <w:rFonts w:ascii="Gotham Narrow Bold" w:hAnsi="Gotham Narrow Bold"/>
                <w:lang w:val="tr-TR"/>
              </w:rPr>
              <w:t>Ş</w:t>
            </w:r>
            <w:r w:rsidRPr="00BE08B3">
              <w:rPr>
                <w:rFonts w:ascii="Gotham Narrow Bold" w:hAnsi="Gotham Narrow Bold"/>
                <w:lang w:val="tr-TR"/>
              </w:rPr>
              <w:t>M, İE</w:t>
            </w:r>
            <w:r w:rsidR="005E24EB" w:rsidRPr="00BE08B3">
              <w:rPr>
                <w:rFonts w:ascii="Gotham Narrow Bold" w:hAnsi="Gotham Narrow Bold"/>
                <w:lang w:val="tr-TR"/>
              </w:rPr>
              <w:t>Ş</w:t>
            </w:r>
            <w:r w:rsidRPr="00BE08B3">
              <w:rPr>
                <w:rFonts w:ascii="Gotham Narrow Bold" w:hAnsi="Gotham Narrow Bold"/>
                <w:lang w:val="tr-TR"/>
              </w:rPr>
              <w:t>M</w:t>
            </w:r>
          </w:p>
        </w:tc>
      </w:tr>
      <w:tr w:rsidR="00261F01" w:rsidRPr="00BE08B3" w:rsidTr="00306AF8">
        <w:trPr>
          <w:trHeight w:val="764"/>
        </w:trPr>
        <w:tc>
          <w:tcPr>
            <w:tcW w:w="230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Stratejiler</w:t>
            </w:r>
          </w:p>
        </w:tc>
        <w:tc>
          <w:tcPr>
            <w:tcW w:w="7056" w:type="dxa"/>
            <w:tcBorders>
              <w:left w:val="single" w:sz="4" w:space="0" w:color="FFFFFF" w:themeColor="background1"/>
            </w:tcBorders>
          </w:tcPr>
          <w:p w:rsidR="00261F01" w:rsidRPr="00BE08B3" w:rsidRDefault="003138A6" w:rsidP="001D6058">
            <w:pPr>
              <w:jc w:val="both"/>
              <w:rPr>
                <w:rFonts w:ascii="Gotham Narrow Bold" w:hAnsi="Gotham Narrow Bold"/>
                <w:lang w:val="tr-TR"/>
              </w:rPr>
            </w:pPr>
            <w:r>
              <w:rPr>
                <w:rFonts w:ascii="Gotham Narrow Bold" w:hAnsi="Gotham Narrow Bold"/>
                <w:lang w:val="tr-TR"/>
              </w:rPr>
              <w:t>S-2</w:t>
            </w:r>
            <w:r w:rsidR="00261F01" w:rsidRPr="00BE08B3">
              <w:rPr>
                <w:rFonts w:ascii="Gotham Narrow Bold" w:hAnsi="Gotham Narrow Bold"/>
                <w:lang w:val="tr-TR"/>
              </w:rPr>
              <w:t>.1.1 Özel eğitim ihtiyacı olan öğrencilerin öğrenim gördüğü pansiyonu bulunan özel eğitim okullarındaki barınma hizmetlerinin kalitesi iyileştirilecektir.</w:t>
            </w:r>
          </w:p>
          <w:p w:rsidR="005E24EB" w:rsidRPr="00BE08B3" w:rsidRDefault="003138A6" w:rsidP="001D6058">
            <w:pPr>
              <w:jc w:val="both"/>
              <w:rPr>
                <w:rFonts w:ascii="Gotham Narrow Bold" w:hAnsi="Gotham Narrow Bold"/>
                <w:lang w:val="tr-TR"/>
              </w:rPr>
            </w:pPr>
            <w:r>
              <w:rPr>
                <w:rFonts w:ascii="Gotham Narrow Bold" w:hAnsi="Gotham Narrow Bold"/>
                <w:lang w:val="tr-TR"/>
              </w:rPr>
              <w:t>S-2</w:t>
            </w:r>
            <w:r w:rsidR="005E24EB" w:rsidRPr="00BE08B3">
              <w:rPr>
                <w:rFonts w:ascii="Gotham Narrow Bold" w:hAnsi="Gotham Narrow Bold"/>
                <w:lang w:val="tr-TR"/>
              </w:rPr>
              <w:t>.1.2 Kaynaştırma/bütünleştirme yoluyla eğitimlerini sürdüren öğrencilere yönelik bilg</w:t>
            </w:r>
            <w:r w:rsidR="001B7514">
              <w:rPr>
                <w:rFonts w:ascii="Gotham Narrow Bold" w:hAnsi="Gotham Narrow Bold"/>
                <w:lang w:val="tr-TR"/>
              </w:rPr>
              <w:t xml:space="preserve">i, beceri, tutum ve farkındalık </w:t>
            </w:r>
            <w:r w:rsidR="005E24EB" w:rsidRPr="00BE08B3">
              <w:rPr>
                <w:rFonts w:ascii="Gotham Narrow Bold" w:hAnsi="Gotham Narrow Bold"/>
                <w:lang w:val="tr-TR"/>
              </w:rPr>
              <w:t>kazandırmak için ilgili tüm paydaşlara (ö</w:t>
            </w:r>
            <w:r w:rsidR="00073217">
              <w:rPr>
                <w:rFonts w:ascii="Gotham Narrow Bold" w:hAnsi="Gotham Narrow Bold"/>
                <w:lang w:val="tr-TR"/>
              </w:rPr>
              <w:t>ğretmenler, okul yöneticileri</w:t>
            </w:r>
            <w:r w:rsidR="005E24EB" w:rsidRPr="00BE08B3">
              <w:rPr>
                <w:rFonts w:ascii="Gotham Narrow Bold" w:hAnsi="Gotham Narrow Bold"/>
                <w:lang w:val="tr-TR"/>
              </w:rPr>
              <w:t xml:space="preserve"> ve aileler) çevrim içi veya yüz yüze eğitimler verilecektir.</w:t>
            </w:r>
          </w:p>
        </w:tc>
      </w:tr>
      <w:tr w:rsidR="00261F01" w:rsidRPr="00BE08B3" w:rsidTr="00306AF8">
        <w:trPr>
          <w:trHeight w:val="187"/>
        </w:trPr>
        <w:tc>
          <w:tcPr>
            <w:tcW w:w="23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lang w:val="tr-TR"/>
              </w:rPr>
            </w:pPr>
          </w:p>
        </w:tc>
        <w:tc>
          <w:tcPr>
            <w:tcW w:w="7056" w:type="dxa"/>
            <w:tcBorders>
              <w:left w:val="single" w:sz="4" w:space="0" w:color="FFFFFF" w:themeColor="background1"/>
            </w:tcBorders>
          </w:tcPr>
          <w:p w:rsidR="00261F01" w:rsidRPr="00BE08B3" w:rsidRDefault="003138A6" w:rsidP="005E24EB">
            <w:pPr>
              <w:rPr>
                <w:rFonts w:ascii="Gotham Narrow Bold" w:hAnsi="Gotham Narrow Bold"/>
                <w:lang w:val="tr-TR"/>
              </w:rPr>
            </w:pPr>
            <w:r>
              <w:rPr>
                <w:rFonts w:ascii="Gotham Narrow Bold" w:hAnsi="Gotham Narrow Bold"/>
                <w:lang w:val="tr-TR"/>
              </w:rPr>
              <w:t>S-2</w:t>
            </w:r>
            <w:r w:rsidR="00261F01" w:rsidRPr="00BE08B3">
              <w:rPr>
                <w:rFonts w:ascii="Gotham Narrow Bold" w:hAnsi="Gotham Narrow Bold"/>
                <w:lang w:val="tr-TR"/>
              </w:rPr>
              <w:t xml:space="preserve">.1.3 Öğretmenlere, en son özel eğitim stratejileri, teknikleri ve en iyi uygulamalar hakkında </w:t>
            </w:r>
            <w:r w:rsidR="005E24EB" w:rsidRPr="00BE08B3">
              <w:rPr>
                <w:rFonts w:ascii="Gotham Narrow Bold" w:hAnsi="Gotham Narrow Bold"/>
                <w:lang w:val="tr-TR"/>
              </w:rPr>
              <w:t>hizmet içi eğitim, velilere ise Re</w:t>
            </w:r>
            <w:r w:rsidR="00E745D2" w:rsidRPr="00BE08B3">
              <w:rPr>
                <w:rFonts w:ascii="Gotham Narrow Bold" w:hAnsi="Gotham Narrow Bold"/>
                <w:lang w:val="tr-TR"/>
              </w:rPr>
              <w:t>hberlik ve Araştırma Merkezleri</w:t>
            </w:r>
            <w:r w:rsidR="005E24EB" w:rsidRPr="00BE08B3">
              <w:rPr>
                <w:rFonts w:ascii="Gotham Narrow Bold" w:hAnsi="Gotham Narrow Bold"/>
                <w:lang w:val="tr-TR"/>
              </w:rPr>
              <w:t>nde özel eğitim alanında seminerler yüz yüze ve çevrim içi olarak sunulacaktır.</w:t>
            </w:r>
          </w:p>
        </w:tc>
      </w:tr>
      <w:tr w:rsidR="00261F01" w:rsidRPr="00BE08B3" w:rsidTr="00306AF8">
        <w:trPr>
          <w:trHeight w:val="610"/>
        </w:trPr>
        <w:tc>
          <w:tcPr>
            <w:tcW w:w="23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lang w:val="tr-TR"/>
              </w:rPr>
            </w:pPr>
          </w:p>
        </w:tc>
        <w:tc>
          <w:tcPr>
            <w:tcW w:w="7056" w:type="dxa"/>
            <w:tcBorders>
              <w:left w:val="single" w:sz="4" w:space="0" w:color="FFFFFF" w:themeColor="background1"/>
            </w:tcBorders>
          </w:tcPr>
          <w:p w:rsidR="00261F01" w:rsidRPr="00BE08B3" w:rsidRDefault="003138A6" w:rsidP="005E24EB">
            <w:pPr>
              <w:rPr>
                <w:rFonts w:ascii="Gotham Narrow Bold" w:hAnsi="Gotham Narrow Bold"/>
                <w:lang w:val="tr-TR"/>
              </w:rPr>
            </w:pPr>
            <w:r>
              <w:rPr>
                <w:rFonts w:ascii="Gotham Narrow Bold" w:hAnsi="Gotham Narrow Bold"/>
                <w:lang w:val="tr-TR"/>
              </w:rPr>
              <w:t>S-2</w:t>
            </w:r>
            <w:r w:rsidR="00261F01" w:rsidRPr="00BE08B3">
              <w:rPr>
                <w:rFonts w:ascii="Gotham Narrow Bold" w:hAnsi="Gotham Narrow Bold"/>
                <w:lang w:val="tr-TR"/>
              </w:rPr>
              <w:t>.1.</w:t>
            </w:r>
            <w:r w:rsidR="00586BFD" w:rsidRPr="00BE08B3">
              <w:rPr>
                <w:rFonts w:ascii="Gotham Narrow Bold" w:hAnsi="Gotham Narrow Bold"/>
                <w:lang w:val="tr-TR"/>
              </w:rPr>
              <w:t>4</w:t>
            </w:r>
            <w:r w:rsidR="00261F01" w:rsidRPr="00BE08B3">
              <w:rPr>
                <w:rFonts w:ascii="Gotham Narrow Bold" w:hAnsi="Gotham Narrow Bold"/>
                <w:lang w:val="tr-TR"/>
              </w:rPr>
              <w:t xml:space="preserve"> Tarama ve eğitsel tanı amacıyla kullanılmak ve hizmet ihracı yapmak üzere standart yerli ölçme araçları hazırlanacaktır.</w:t>
            </w:r>
          </w:p>
        </w:tc>
      </w:tr>
      <w:tr w:rsidR="00261F01" w:rsidRPr="00BE08B3" w:rsidTr="008F6AF2">
        <w:trPr>
          <w:trHeight w:val="10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Riskler</w:t>
            </w:r>
          </w:p>
        </w:tc>
        <w:tc>
          <w:tcPr>
            <w:tcW w:w="7056" w:type="dxa"/>
            <w:tcBorders>
              <w:left w:val="single" w:sz="4" w:space="0" w:color="FFFFFF" w:themeColor="background1"/>
            </w:tcBorders>
          </w:tcPr>
          <w:p w:rsidR="00261F01" w:rsidRPr="00BE08B3" w:rsidRDefault="00261F01" w:rsidP="005E24EB">
            <w:pPr>
              <w:rPr>
                <w:rFonts w:ascii="Gotham Narrow Bold" w:hAnsi="Gotham Narrow Bold"/>
                <w:lang w:val="tr-TR"/>
              </w:rPr>
            </w:pPr>
            <w:r w:rsidRPr="00BE08B3">
              <w:rPr>
                <w:rFonts w:ascii="Gotham Narrow Bold" w:hAnsi="Gotham Narrow Bold"/>
                <w:lang w:val="tr-TR"/>
              </w:rPr>
              <w:t>Sunulacak eğitimler için paydaşların talebinin istenen düzeyde olmaması</w:t>
            </w:r>
          </w:p>
          <w:p w:rsidR="00261F01" w:rsidRPr="00BE08B3" w:rsidRDefault="00261F01" w:rsidP="005E24EB">
            <w:pPr>
              <w:rPr>
                <w:rFonts w:ascii="Gotham Narrow Bold" w:hAnsi="Gotham Narrow Bold"/>
                <w:lang w:val="tr-TR"/>
              </w:rPr>
            </w:pPr>
            <w:r w:rsidRPr="00BE08B3">
              <w:rPr>
                <w:rFonts w:ascii="Gotham Narrow Bold" w:hAnsi="Gotham Narrow Bold"/>
                <w:lang w:val="tr-TR"/>
              </w:rPr>
              <w:t>İlgili paydaşlara sunulacak eğitimler için uzman personel sayısının ihtiyacı karşılamaması</w:t>
            </w:r>
          </w:p>
        </w:tc>
      </w:tr>
      <w:tr w:rsidR="00261F01" w:rsidRPr="00BE08B3"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261F01" w:rsidRPr="00BE08B3" w:rsidRDefault="00261F01" w:rsidP="00525C3F">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Maliyet Tahmini</w:t>
            </w:r>
          </w:p>
        </w:tc>
        <w:tc>
          <w:tcPr>
            <w:tcW w:w="7056" w:type="dxa"/>
            <w:tcBorders>
              <w:left w:val="single" w:sz="4" w:space="0" w:color="FFFFFF" w:themeColor="background1"/>
            </w:tcBorders>
            <w:vAlign w:val="center"/>
          </w:tcPr>
          <w:p w:rsidR="00261F01" w:rsidRPr="00BE08B3" w:rsidRDefault="00BA2902" w:rsidP="00802DA2">
            <w:pPr>
              <w:rPr>
                <w:rFonts w:ascii="Gotham Narrow Bold" w:hAnsi="Gotham Narrow Bold"/>
                <w:lang w:val="tr-TR"/>
              </w:rPr>
            </w:pPr>
            <w:r w:rsidRPr="00BE08B3">
              <w:rPr>
                <w:rFonts w:ascii="Gotham Narrow Bold" w:eastAsia="Times New Roman" w:hAnsi="Gotham Narrow Bold" w:cs="Calibri"/>
                <w:color w:val="000000"/>
                <w:sz w:val="22"/>
                <w:szCs w:val="22"/>
                <w:lang w:eastAsia="tr-TR"/>
              </w:rPr>
              <w:t>₺</w:t>
            </w:r>
            <w:r w:rsidR="00802DA2">
              <w:rPr>
                <w:rFonts w:ascii="Gotham Narrow Bold" w:eastAsia="Times New Roman" w:hAnsi="Gotham Narrow Bold" w:cs="Calibri"/>
                <w:color w:val="000000"/>
                <w:sz w:val="22"/>
                <w:szCs w:val="22"/>
                <w:lang w:eastAsia="tr-TR"/>
              </w:rPr>
              <w:t>14.094,47</w:t>
            </w:r>
          </w:p>
        </w:tc>
      </w:tr>
      <w:tr w:rsidR="00261F01" w:rsidRPr="00BE08B3" w:rsidTr="00306AF8">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Tespitler</w:t>
            </w:r>
          </w:p>
        </w:tc>
        <w:tc>
          <w:tcPr>
            <w:tcW w:w="7056" w:type="dxa"/>
            <w:tcBorders>
              <w:left w:val="single" w:sz="4" w:space="0" w:color="FFFFFF" w:themeColor="background1"/>
            </w:tcBorders>
          </w:tcPr>
          <w:p w:rsidR="00261F01" w:rsidRPr="00BE08B3" w:rsidRDefault="00261F01" w:rsidP="005E24EB">
            <w:pPr>
              <w:rPr>
                <w:rFonts w:ascii="Gotham Narrow Bold" w:hAnsi="Gotham Narrow Bold"/>
                <w:lang w:val="tr-TR"/>
              </w:rPr>
            </w:pPr>
            <w:r w:rsidRPr="00BE08B3">
              <w:rPr>
                <w:rFonts w:ascii="Gotham Narrow Bold" w:hAnsi="Gotham Narrow Bold"/>
                <w:lang w:val="tr-TR"/>
              </w:rPr>
              <w:t>Kaynaştırma/bütünleştirme uygulamaları yoluyla eğitim hakkında ilgili paydaşların yeterli düzeyde bilgi sahibi olmaması</w:t>
            </w:r>
          </w:p>
          <w:p w:rsidR="00261F01" w:rsidRPr="00BE08B3" w:rsidRDefault="00261F01" w:rsidP="005E24EB">
            <w:pPr>
              <w:rPr>
                <w:rFonts w:ascii="Gotham Narrow Bold" w:hAnsi="Gotham Narrow Bold"/>
                <w:lang w:val="tr-TR"/>
              </w:rPr>
            </w:pPr>
            <w:r w:rsidRPr="00BE08B3">
              <w:rPr>
                <w:rFonts w:ascii="Gotham Narrow Bold" w:hAnsi="Gotham Narrow Bold"/>
                <w:lang w:val="tr-TR"/>
              </w:rPr>
              <w:t>Özel eğitim ihtiyacı olan öğrencilerin özellikleri ve eğitim süreçleri hakkında ilgili paydaşların yeterli düzeyde bilgi sahibi olmaması</w:t>
            </w:r>
          </w:p>
        </w:tc>
      </w:tr>
      <w:tr w:rsidR="00261F01" w:rsidRPr="00BE08B3" w:rsidTr="00306AF8">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p>
          <w:p w:rsidR="00261F01" w:rsidRPr="00BE08B3" w:rsidRDefault="00261F01" w:rsidP="005E24EB">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İhtiyaçlar</w:t>
            </w:r>
          </w:p>
        </w:tc>
        <w:tc>
          <w:tcPr>
            <w:tcW w:w="7056" w:type="dxa"/>
            <w:tcBorders>
              <w:left w:val="single" w:sz="4" w:space="0" w:color="FFFFFF" w:themeColor="background1"/>
            </w:tcBorders>
          </w:tcPr>
          <w:p w:rsidR="00261F01" w:rsidRPr="00BE08B3" w:rsidRDefault="00261F01" w:rsidP="005E24EB">
            <w:pPr>
              <w:rPr>
                <w:rFonts w:ascii="Gotham Narrow Bold" w:hAnsi="Gotham Narrow Bold"/>
                <w:lang w:val="tr-TR"/>
              </w:rPr>
            </w:pPr>
            <w:r w:rsidRPr="00BE08B3">
              <w:rPr>
                <w:rFonts w:ascii="Gotham Narrow Bold" w:hAnsi="Gotham Narrow Bold"/>
                <w:lang w:val="tr-TR"/>
              </w:rPr>
              <w:t>İlgili paydaşların kaynaştırma/bütünleştirme uygulamaları yoluyla eğitim hakkında bilgi ve farkındalık düzeylerinin artırılması</w:t>
            </w:r>
          </w:p>
          <w:p w:rsidR="00261F01" w:rsidRPr="00BE08B3" w:rsidRDefault="00261F01" w:rsidP="005E24EB">
            <w:pPr>
              <w:rPr>
                <w:rFonts w:ascii="Gotham Narrow Bold" w:hAnsi="Gotham Narrow Bold"/>
                <w:lang w:val="tr-TR"/>
              </w:rPr>
            </w:pPr>
            <w:r w:rsidRPr="00BE08B3">
              <w:rPr>
                <w:rFonts w:ascii="Gotham Narrow Bold" w:hAnsi="Gotham Narrow Bold"/>
                <w:lang w:val="tr-TR"/>
              </w:rPr>
              <w:t>Öğretmenler, okul yöneticileri ve diğer personel ile ailelerin özel eğitim ihtiyacı olan öğrencilere yönelik bilgi, beceri, tutum ve</w:t>
            </w:r>
            <w:r w:rsidR="00536AEC">
              <w:rPr>
                <w:rFonts w:ascii="Gotham Narrow Bold" w:hAnsi="Gotham Narrow Bold"/>
                <w:lang w:val="tr-TR"/>
              </w:rPr>
              <w:t xml:space="preserve"> </w:t>
            </w:r>
            <w:r w:rsidRPr="00BE08B3">
              <w:rPr>
                <w:rFonts w:ascii="Gotham Narrow Bold" w:hAnsi="Gotham Narrow Bold"/>
                <w:lang w:val="tr-TR"/>
              </w:rPr>
              <w:t>farkındalıklarının geliştirilmesi</w:t>
            </w:r>
          </w:p>
        </w:tc>
      </w:tr>
    </w:tbl>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586BFD" w:rsidRDefault="00586BFD"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Pr="00BE08B3"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CF5A7A" w:rsidRPr="00BE08B3" w:rsidRDefault="00CF5A7A" w:rsidP="002B6B5E">
      <w:pPr>
        <w:autoSpaceDE w:val="0"/>
        <w:autoSpaceDN w:val="0"/>
        <w:adjustRightInd w:val="0"/>
        <w:spacing w:after="0" w:line="360" w:lineRule="auto"/>
        <w:rPr>
          <w:rFonts w:ascii="Gotham Narrow Bold" w:hAnsi="Gotham Narrow Bold"/>
          <w:color w:val="000000" w:themeColor="text1"/>
          <w:sz w:val="24"/>
          <w:szCs w:val="24"/>
        </w:rPr>
      </w:pPr>
    </w:p>
    <w:tbl>
      <w:tblPr>
        <w:tblW w:w="951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tblPr>
      <w:tblGrid>
        <w:gridCol w:w="1376"/>
        <w:gridCol w:w="1221"/>
        <w:gridCol w:w="984"/>
        <w:gridCol w:w="1148"/>
        <w:gridCol w:w="957"/>
        <w:gridCol w:w="957"/>
        <w:gridCol w:w="957"/>
        <w:gridCol w:w="957"/>
        <w:gridCol w:w="962"/>
      </w:tblGrid>
      <w:tr w:rsidR="00CF5A7A" w:rsidRPr="00BE08B3" w:rsidTr="004930D8">
        <w:trPr>
          <w:trHeight w:val="1119"/>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lastRenderedPageBreak/>
              <w:t> </w:t>
            </w:r>
          </w:p>
          <w:p w:rsidR="00CF5A7A" w:rsidRPr="00BE08B3" w:rsidRDefault="00CF5A7A" w:rsidP="00CF5A7A">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Amaç </w:t>
            </w:r>
            <w:r w:rsidR="003B32B5">
              <w:rPr>
                <w:rFonts w:ascii="Gotham Narrow Bold" w:eastAsia="Times New Roman" w:hAnsi="Gotham Narrow Bold" w:cs="Calibri"/>
                <w:b/>
                <w:bCs/>
                <w:color w:val="FFFFFF"/>
                <w:lang w:eastAsia="tr-TR"/>
              </w:rPr>
              <w:t>2</w:t>
            </w:r>
          </w:p>
        </w:tc>
        <w:tc>
          <w:tcPr>
            <w:tcW w:w="6922" w:type="dxa"/>
            <w:gridSpan w:val="7"/>
            <w:tcBorders>
              <w:left w:val="single" w:sz="4" w:space="0" w:color="FFFFFF" w:themeColor="background1"/>
            </w:tcBorders>
            <w:shd w:val="clear" w:color="auto" w:fill="auto"/>
            <w:vAlign w:val="center"/>
            <w:hideMark/>
          </w:tcPr>
          <w:p w:rsidR="00CF5A7A" w:rsidRPr="00BE08B3" w:rsidRDefault="00CF5A7A"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 xml:space="preserve">Farklılıkları dikkate alan bir özel eğitim ve rehberlik anlayışıyla öğrencilerin, eğitim ve yaşam süreçlerindeki potansiyellerini en üst düzeye çıkaracak ve özel </w:t>
            </w:r>
            <w:r w:rsidR="003A2FF6" w:rsidRPr="00BE08B3">
              <w:rPr>
                <w:rFonts w:ascii="Gotham Narrow Bold" w:eastAsia="Times New Roman" w:hAnsi="Gotham Narrow Bold" w:cs="Calibri"/>
                <w:color w:val="231F20"/>
                <w:lang w:eastAsia="tr-TR"/>
              </w:rPr>
              <w:t>gereksinimle</w:t>
            </w:r>
            <w:r w:rsidRPr="00BE08B3">
              <w:rPr>
                <w:rFonts w:ascii="Gotham Narrow Bold" w:eastAsia="Times New Roman" w:hAnsi="Gotham Narrow Bold" w:cs="Calibri"/>
                <w:color w:val="231F20"/>
                <w:lang w:eastAsia="tr-TR"/>
              </w:rPr>
              <w:t xml:space="preserve"> bireylerin toplumla bütünleşmelerini sağlayacak bilgi ve beceriler ile ilgi ve yetenekleri doğrultusunda gelişimlerini destekleyecek fiziki, beşerî ve teknolojik imkânları artırmak.</w:t>
            </w:r>
          </w:p>
        </w:tc>
      </w:tr>
      <w:tr w:rsidR="00CF5A7A" w:rsidRPr="00BE08B3" w:rsidTr="004930D8">
        <w:trPr>
          <w:trHeight w:val="556"/>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3B32B5" w:rsidP="00CF5A7A">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2</w:t>
            </w:r>
            <w:r w:rsidR="00F53AED">
              <w:rPr>
                <w:rFonts w:ascii="Gotham Narrow Bold" w:eastAsia="Times New Roman" w:hAnsi="Gotham Narrow Bold" w:cs="Calibri"/>
                <w:b/>
                <w:bCs/>
                <w:color w:val="FFFFFF"/>
                <w:lang w:eastAsia="tr-TR"/>
              </w:rPr>
              <w:t>.2</w:t>
            </w:r>
          </w:p>
        </w:tc>
        <w:tc>
          <w:tcPr>
            <w:tcW w:w="6922" w:type="dxa"/>
            <w:gridSpan w:val="7"/>
            <w:tcBorders>
              <w:left w:val="single" w:sz="4" w:space="0" w:color="FFFFFF" w:themeColor="background1"/>
            </w:tcBorders>
            <w:shd w:val="clear" w:color="auto" w:fill="auto"/>
            <w:vAlign w:val="center"/>
            <w:hideMark/>
          </w:tcPr>
          <w:p w:rsidR="00CF5A7A" w:rsidRPr="00BE08B3" w:rsidRDefault="00CF5A7A"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Akademik, sosyal, duygusal ve mesleki gelişim alanlarında sunulan rehberlik hizmetleri desteklenecektir.</w:t>
            </w:r>
          </w:p>
        </w:tc>
      </w:tr>
      <w:tr w:rsidR="00CF5A7A" w:rsidRPr="00BE08B3" w:rsidTr="004930D8">
        <w:trPr>
          <w:trHeight w:val="577"/>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6922" w:type="dxa"/>
            <w:gridSpan w:val="7"/>
            <w:tcBorders>
              <w:left w:val="single" w:sz="4" w:space="0" w:color="FFFFFF" w:themeColor="background1"/>
            </w:tcBorders>
            <w:shd w:val="clear" w:color="auto" w:fill="auto"/>
            <w:vAlign w:val="center"/>
            <w:hideMark/>
          </w:tcPr>
          <w:p w:rsidR="00CF5A7A" w:rsidRPr="00BE08B3" w:rsidRDefault="00CF5A7A" w:rsidP="00CF5A7A">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ÖZEL EĞİTİM VE REHBERLİK</w:t>
            </w:r>
          </w:p>
        </w:tc>
      </w:tr>
      <w:tr w:rsidR="00CF5A7A" w:rsidRPr="00BE08B3" w:rsidTr="004930D8">
        <w:trPr>
          <w:trHeight w:val="404"/>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6922" w:type="dxa"/>
            <w:gridSpan w:val="7"/>
            <w:tcBorders>
              <w:left w:val="single" w:sz="4" w:space="0" w:color="FFFFFF" w:themeColor="background1"/>
              <w:bottom w:val="single" w:sz="4" w:space="0" w:color="FFFFFF" w:themeColor="background1"/>
            </w:tcBorders>
            <w:shd w:val="clear" w:color="auto" w:fill="auto"/>
            <w:vAlign w:val="center"/>
            <w:hideMark/>
          </w:tcPr>
          <w:p w:rsidR="00CF5A7A" w:rsidRPr="00BE08B3" w:rsidRDefault="00CF5A7A" w:rsidP="00CF5A7A">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Rehberlik</w:t>
            </w:r>
          </w:p>
        </w:tc>
      </w:tr>
      <w:tr w:rsidR="00CF5A7A" w:rsidRPr="00BE08B3" w:rsidTr="004930D8">
        <w:trPr>
          <w:trHeight w:val="751"/>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t> </w:t>
            </w:r>
          </w:p>
          <w:p w:rsidR="00CF5A7A" w:rsidRPr="00BE08B3" w:rsidRDefault="00CF5A7A" w:rsidP="00CF5A7A">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Performans Göstergeleri</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CF5A7A" w:rsidRPr="00BE08B3" w:rsidTr="004930D8">
        <w:trPr>
          <w:trHeight w:val="1161"/>
        </w:trPr>
        <w:tc>
          <w:tcPr>
            <w:tcW w:w="13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PG</w:t>
            </w:r>
            <w:r w:rsidR="003B32B5">
              <w:rPr>
                <w:rFonts w:ascii="Gotham Narrow Bold" w:eastAsia="Times New Roman" w:hAnsi="Gotham Narrow Bold" w:cs="Calibri"/>
                <w:b/>
                <w:bCs/>
                <w:color w:val="FFFFFF"/>
                <w:lang w:eastAsia="tr-TR"/>
              </w:rPr>
              <w:t>-2</w:t>
            </w:r>
            <w:r w:rsidR="00F53AED">
              <w:rPr>
                <w:rFonts w:ascii="Gotham Narrow Bold" w:eastAsia="Times New Roman" w:hAnsi="Gotham Narrow Bold" w:cs="Calibri"/>
                <w:b/>
                <w:bCs/>
                <w:color w:val="FFFFFF"/>
                <w:lang w:eastAsia="tr-TR"/>
              </w:rPr>
              <w:t>.2</w:t>
            </w:r>
            <w:r w:rsidRPr="00BE08B3">
              <w:rPr>
                <w:rFonts w:ascii="Gotham Narrow Bold" w:eastAsia="Times New Roman" w:hAnsi="Gotham Narrow Bold" w:cs="Calibri"/>
                <w:b/>
                <w:bCs/>
                <w:color w:val="FFFFFF"/>
                <w:lang w:eastAsia="tr-TR"/>
              </w:rPr>
              <w:t>.1 Bağımlılıkla mücadele amacıyla verilen eğitimlere katılan kişi sayısı</w:t>
            </w:r>
          </w:p>
        </w:tc>
        <w:tc>
          <w:tcPr>
            <w:tcW w:w="12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Öğrenci Sayısı</w:t>
            </w:r>
          </w:p>
        </w:tc>
        <w:tc>
          <w:tcPr>
            <w:tcW w:w="984" w:type="dxa"/>
            <w:vMerge w:val="restart"/>
            <w:tcBorders>
              <w:top w:val="single" w:sz="4" w:space="0" w:color="FFFFFF" w:themeColor="background1"/>
              <w:left w:val="single" w:sz="4" w:space="0" w:color="FFFFFF" w:themeColor="background1"/>
            </w:tcBorders>
            <w:shd w:val="clear" w:color="auto" w:fill="auto"/>
            <w:vAlign w:val="center"/>
            <w:hideMark/>
          </w:tcPr>
          <w:p w:rsidR="00CF5A7A" w:rsidRPr="00BE08B3" w:rsidRDefault="004930D8" w:rsidP="00CF5A7A">
            <w:pPr>
              <w:spacing w:after="0" w:line="240" w:lineRule="auto"/>
              <w:jc w:val="center"/>
              <w:rPr>
                <w:rFonts w:ascii="Gotham Narrow Bold" w:eastAsia="Times New Roman" w:hAnsi="Gotham Narrow Bold" w:cs="Times New Roman"/>
                <w:color w:val="000000"/>
                <w:sz w:val="20"/>
                <w:szCs w:val="20"/>
                <w:lang w:eastAsia="tr-TR"/>
              </w:rPr>
            </w:pPr>
            <w:r>
              <w:rPr>
                <w:rFonts w:ascii="Gotham Narrow Bold" w:eastAsia="Times New Roman" w:hAnsi="Gotham Narrow Bold" w:cs="Times New Roman"/>
                <w:color w:val="000000"/>
                <w:sz w:val="20"/>
                <w:szCs w:val="20"/>
                <w:lang w:eastAsia="tr-TR"/>
              </w:rPr>
              <w:t>30</w:t>
            </w:r>
          </w:p>
        </w:tc>
        <w:tc>
          <w:tcPr>
            <w:tcW w:w="1148" w:type="dxa"/>
            <w:tcBorders>
              <w:top w:val="single" w:sz="4" w:space="0" w:color="FFFFFF" w:themeColor="background1"/>
            </w:tcBorders>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c>
          <w:tcPr>
            <w:tcW w:w="957" w:type="dxa"/>
            <w:tcBorders>
              <w:top w:val="single" w:sz="4" w:space="0" w:color="FFFFFF" w:themeColor="background1"/>
            </w:tcBorders>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15</w:t>
            </w:r>
          </w:p>
        </w:tc>
        <w:tc>
          <w:tcPr>
            <w:tcW w:w="957" w:type="dxa"/>
            <w:tcBorders>
              <w:top w:val="single" w:sz="4" w:space="0" w:color="FFFFFF" w:themeColor="background1"/>
            </w:tcBorders>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20</w:t>
            </w:r>
          </w:p>
        </w:tc>
        <w:tc>
          <w:tcPr>
            <w:tcW w:w="957" w:type="dxa"/>
            <w:tcBorders>
              <w:top w:val="single" w:sz="4" w:space="0" w:color="FFFFFF" w:themeColor="background1"/>
            </w:tcBorders>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25</w:t>
            </w:r>
          </w:p>
        </w:tc>
        <w:tc>
          <w:tcPr>
            <w:tcW w:w="957" w:type="dxa"/>
            <w:tcBorders>
              <w:top w:val="single" w:sz="4" w:space="0" w:color="FFFFFF" w:themeColor="background1"/>
            </w:tcBorders>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30</w:t>
            </w:r>
          </w:p>
        </w:tc>
        <w:tc>
          <w:tcPr>
            <w:tcW w:w="962" w:type="dxa"/>
            <w:tcBorders>
              <w:top w:val="single" w:sz="4" w:space="0" w:color="FFFFFF" w:themeColor="background1"/>
            </w:tcBorders>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40</w:t>
            </w:r>
          </w:p>
        </w:tc>
      </w:tr>
      <w:tr w:rsidR="00CF5A7A" w:rsidRPr="00BE08B3" w:rsidTr="004930D8">
        <w:trPr>
          <w:trHeight w:val="555"/>
        </w:trPr>
        <w:tc>
          <w:tcPr>
            <w:tcW w:w="13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F5A7A" w:rsidRPr="00BE08B3" w:rsidRDefault="00CF5A7A" w:rsidP="00CF5A7A">
            <w:pPr>
              <w:spacing w:after="0" w:line="240" w:lineRule="auto"/>
              <w:rPr>
                <w:rFonts w:ascii="Gotham Narrow Bold" w:eastAsia="Times New Roman" w:hAnsi="Gotham Narrow Bold" w:cs="Calibri"/>
                <w:b/>
                <w:bCs/>
                <w:color w:val="FFFFFF"/>
                <w:lang w:eastAsia="tr-TR"/>
              </w:rPr>
            </w:pPr>
          </w:p>
        </w:tc>
        <w:tc>
          <w:tcPr>
            <w:tcW w:w="12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Öğretmen Sayısı</w:t>
            </w:r>
          </w:p>
        </w:tc>
        <w:tc>
          <w:tcPr>
            <w:tcW w:w="984" w:type="dxa"/>
            <w:vMerge/>
            <w:tcBorders>
              <w:left w:val="single" w:sz="4" w:space="0" w:color="FFFFFF" w:themeColor="background1"/>
            </w:tcBorders>
            <w:vAlign w:val="center"/>
            <w:hideMark/>
          </w:tcPr>
          <w:p w:rsidR="00CF5A7A" w:rsidRPr="00BE08B3" w:rsidRDefault="00CF5A7A" w:rsidP="00CF5A7A">
            <w:pPr>
              <w:spacing w:after="0" w:line="240" w:lineRule="auto"/>
              <w:rPr>
                <w:rFonts w:ascii="Gotham Narrow Bold" w:eastAsia="Times New Roman" w:hAnsi="Gotham Narrow Bold" w:cs="Times New Roman"/>
                <w:i/>
                <w:iCs/>
                <w:color w:val="000000"/>
                <w:sz w:val="20"/>
                <w:szCs w:val="20"/>
                <w:lang w:eastAsia="tr-TR"/>
              </w:rPr>
            </w:pPr>
          </w:p>
        </w:tc>
        <w:tc>
          <w:tcPr>
            <w:tcW w:w="1148"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957"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c>
          <w:tcPr>
            <w:tcW w:w="957"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6</w:t>
            </w:r>
          </w:p>
        </w:tc>
        <w:tc>
          <w:tcPr>
            <w:tcW w:w="957"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8</w:t>
            </w:r>
          </w:p>
        </w:tc>
        <w:tc>
          <w:tcPr>
            <w:tcW w:w="962"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w:t>
            </w:r>
          </w:p>
        </w:tc>
      </w:tr>
      <w:tr w:rsidR="00CF5A7A" w:rsidRPr="00BE08B3" w:rsidTr="004930D8">
        <w:trPr>
          <w:trHeight w:val="1574"/>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3B32B5" w:rsidP="00CF5A7A">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00F53AED">
              <w:rPr>
                <w:rFonts w:ascii="Gotham Narrow Bold" w:eastAsia="Times New Roman" w:hAnsi="Gotham Narrow Bold" w:cs="Calibri"/>
                <w:b/>
                <w:bCs/>
                <w:color w:val="FFFFFF"/>
                <w:lang w:eastAsia="tr-TR"/>
              </w:rPr>
              <w:t>.2</w:t>
            </w:r>
            <w:r w:rsidR="00CF5A7A" w:rsidRPr="00BE08B3">
              <w:rPr>
                <w:rFonts w:ascii="Gotham Narrow Bold" w:eastAsia="Times New Roman" w:hAnsi="Gotham Narrow Bold" w:cs="Calibri"/>
                <w:b/>
                <w:bCs/>
                <w:color w:val="FFFFFF"/>
                <w:lang w:eastAsia="tr-TR"/>
              </w:rPr>
              <w:t>.2 Mesleki rehberlik alanında bilgi ve becerileri artırma kapsamında verilen eğitimlere katılan rehber öğretmen sayısı</w:t>
            </w:r>
          </w:p>
        </w:tc>
        <w:tc>
          <w:tcPr>
            <w:tcW w:w="984" w:type="dxa"/>
            <w:tcBorders>
              <w:left w:val="single" w:sz="4" w:space="0" w:color="FFFFFF" w:themeColor="background1"/>
            </w:tcBorders>
            <w:shd w:val="clear" w:color="auto" w:fill="auto"/>
            <w:vAlign w:val="center"/>
            <w:hideMark/>
          </w:tcPr>
          <w:p w:rsidR="00CF5A7A" w:rsidRPr="00BE08B3" w:rsidRDefault="004930D8" w:rsidP="00CF5A7A">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1148" w:type="dxa"/>
            <w:shd w:val="clear" w:color="auto" w:fill="auto"/>
            <w:vAlign w:val="center"/>
          </w:tcPr>
          <w:p w:rsidR="00CF5A7A" w:rsidRPr="00BE08B3" w:rsidRDefault="00E16B41"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4B4C28"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4B4C28"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4B4C28"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4B4C28"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62" w:type="dxa"/>
            <w:shd w:val="clear" w:color="auto" w:fill="auto"/>
            <w:vAlign w:val="center"/>
          </w:tcPr>
          <w:p w:rsidR="00CF5A7A" w:rsidRPr="00BE08B3" w:rsidRDefault="004B4C28"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r>
      <w:tr w:rsidR="00CF5A7A" w:rsidRPr="00BE08B3" w:rsidTr="004930D8">
        <w:trPr>
          <w:trHeight w:val="1413"/>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3B32B5" w:rsidP="00CF5A7A">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00F53AED">
              <w:rPr>
                <w:rFonts w:ascii="Gotham Narrow Bold" w:eastAsia="Times New Roman" w:hAnsi="Gotham Narrow Bold" w:cs="Calibri"/>
                <w:b/>
                <w:bCs/>
                <w:color w:val="FFFFFF"/>
                <w:lang w:eastAsia="tr-TR"/>
              </w:rPr>
              <w:t>.2</w:t>
            </w:r>
            <w:r w:rsidR="00CF5A7A" w:rsidRPr="00BE08B3">
              <w:rPr>
                <w:rFonts w:ascii="Gotham Narrow Bold" w:eastAsia="Times New Roman" w:hAnsi="Gotham Narrow Bold" w:cs="Calibri"/>
                <w:b/>
                <w:bCs/>
                <w:color w:val="FFFFFF"/>
                <w:lang w:eastAsia="tr-TR"/>
              </w:rPr>
              <w:t>.3 Gelişimsel, önleyici ve iyileştirici psikososyal destek çalışmaları kapsamında verilen eğitim sayısı</w:t>
            </w:r>
          </w:p>
        </w:tc>
        <w:tc>
          <w:tcPr>
            <w:tcW w:w="984" w:type="dxa"/>
            <w:tcBorders>
              <w:left w:val="single" w:sz="4" w:space="0" w:color="FFFFFF" w:themeColor="background1"/>
            </w:tcBorders>
            <w:shd w:val="clear" w:color="auto" w:fill="auto"/>
            <w:vAlign w:val="center"/>
            <w:hideMark/>
          </w:tcPr>
          <w:p w:rsidR="00CF5A7A" w:rsidRPr="00BE08B3" w:rsidRDefault="004930D8" w:rsidP="00CF5A7A">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30</w:t>
            </w:r>
          </w:p>
        </w:tc>
        <w:tc>
          <w:tcPr>
            <w:tcW w:w="1148" w:type="dxa"/>
            <w:shd w:val="clear" w:color="auto" w:fill="auto"/>
            <w:vAlign w:val="center"/>
          </w:tcPr>
          <w:p w:rsidR="00CF5A7A" w:rsidRPr="00BE08B3" w:rsidRDefault="00D04E09"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D04E09"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57" w:type="dxa"/>
            <w:shd w:val="clear" w:color="auto" w:fill="auto"/>
            <w:vAlign w:val="center"/>
          </w:tcPr>
          <w:p w:rsidR="00CF5A7A" w:rsidRPr="00BE08B3" w:rsidRDefault="00D04E09"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957" w:type="dxa"/>
            <w:shd w:val="clear" w:color="auto" w:fill="auto"/>
            <w:vAlign w:val="center"/>
          </w:tcPr>
          <w:p w:rsidR="00CF5A7A" w:rsidRPr="00BE08B3" w:rsidRDefault="00D04E09"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w:t>
            </w:r>
          </w:p>
        </w:tc>
        <w:tc>
          <w:tcPr>
            <w:tcW w:w="957" w:type="dxa"/>
            <w:shd w:val="clear" w:color="auto" w:fill="auto"/>
            <w:vAlign w:val="center"/>
          </w:tcPr>
          <w:p w:rsidR="00CF5A7A" w:rsidRPr="00BE08B3" w:rsidRDefault="00D04E09"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c>
          <w:tcPr>
            <w:tcW w:w="962" w:type="dxa"/>
            <w:shd w:val="clear" w:color="auto" w:fill="auto"/>
            <w:vAlign w:val="center"/>
          </w:tcPr>
          <w:p w:rsidR="00CF5A7A" w:rsidRPr="00BE08B3" w:rsidRDefault="00D04E09"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w:t>
            </w:r>
          </w:p>
        </w:tc>
      </w:tr>
      <w:tr w:rsidR="00CF5A7A" w:rsidRPr="00BE08B3" w:rsidTr="004930D8">
        <w:trPr>
          <w:trHeight w:val="1404"/>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3B32B5" w:rsidP="00CF5A7A">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00F53AED">
              <w:rPr>
                <w:rFonts w:ascii="Gotham Narrow Bold" w:eastAsia="Times New Roman" w:hAnsi="Gotham Narrow Bold" w:cs="Calibri"/>
                <w:b/>
                <w:bCs/>
                <w:color w:val="FFFFFF"/>
                <w:lang w:eastAsia="tr-TR"/>
              </w:rPr>
              <w:t>.2</w:t>
            </w:r>
            <w:r w:rsidR="00CF5A7A" w:rsidRPr="00BE08B3">
              <w:rPr>
                <w:rFonts w:ascii="Gotham Narrow Bold" w:eastAsia="Times New Roman" w:hAnsi="Gotham Narrow Bold" w:cs="Calibri"/>
                <w:b/>
                <w:bCs/>
                <w:color w:val="FFFFFF"/>
                <w:lang w:eastAsia="tr-TR"/>
              </w:rPr>
              <w:t>.4 Rehberlik ve psikolojik danışma servislerinde kullanılmak üzere dijital platformlarda paylaşılan içerik sayısı</w:t>
            </w:r>
          </w:p>
        </w:tc>
        <w:tc>
          <w:tcPr>
            <w:tcW w:w="984" w:type="dxa"/>
            <w:tcBorders>
              <w:left w:val="single" w:sz="4" w:space="0" w:color="FFFFFF" w:themeColor="background1"/>
            </w:tcBorders>
            <w:shd w:val="clear" w:color="auto" w:fill="auto"/>
            <w:vAlign w:val="center"/>
            <w:hideMark/>
          </w:tcPr>
          <w:p w:rsidR="00CF5A7A" w:rsidRPr="00BE08B3" w:rsidRDefault="004930D8" w:rsidP="00CF5A7A">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15</w:t>
            </w:r>
          </w:p>
        </w:tc>
        <w:tc>
          <w:tcPr>
            <w:tcW w:w="1148"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4B4C28" w:rsidP="00D04E09">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4B4C28" w:rsidP="004B4C28">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62" w:type="dxa"/>
            <w:shd w:val="clear" w:color="auto" w:fill="auto"/>
            <w:vAlign w:val="center"/>
          </w:tcPr>
          <w:p w:rsidR="00CF5A7A" w:rsidRPr="00BE08B3" w:rsidRDefault="004B4C28"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r>
    </w:tbl>
    <w:p w:rsidR="00CF5A7A" w:rsidRPr="00BE08B3" w:rsidRDefault="00CF5A7A" w:rsidP="002B6B5E">
      <w:pPr>
        <w:autoSpaceDE w:val="0"/>
        <w:autoSpaceDN w:val="0"/>
        <w:adjustRightInd w:val="0"/>
        <w:spacing w:after="0" w:line="360" w:lineRule="auto"/>
        <w:rPr>
          <w:rFonts w:ascii="Gotham Narrow Bold" w:hAnsi="Gotham Narrow Bold"/>
          <w:color w:val="000000" w:themeColor="text1"/>
          <w:sz w:val="24"/>
          <w:szCs w:val="24"/>
        </w:rPr>
      </w:pPr>
    </w:p>
    <w:p w:rsidR="00CF5A7A" w:rsidRPr="00BE08B3" w:rsidRDefault="00CF5A7A" w:rsidP="002B6B5E">
      <w:pPr>
        <w:autoSpaceDE w:val="0"/>
        <w:autoSpaceDN w:val="0"/>
        <w:adjustRightInd w:val="0"/>
        <w:spacing w:after="0" w:line="360" w:lineRule="auto"/>
        <w:rPr>
          <w:rFonts w:ascii="Gotham Narrow Bold" w:hAnsi="Gotham Narrow Bold"/>
          <w:color w:val="000000" w:themeColor="text1"/>
          <w:sz w:val="24"/>
          <w:szCs w:val="24"/>
        </w:rPr>
      </w:pPr>
    </w:p>
    <w:p w:rsidR="00CF5A7A" w:rsidRPr="00BE08B3" w:rsidRDefault="00CF5A7A" w:rsidP="002B6B5E">
      <w:pPr>
        <w:autoSpaceDE w:val="0"/>
        <w:autoSpaceDN w:val="0"/>
        <w:adjustRightInd w:val="0"/>
        <w:spacing w:after="0" w:line="360" w:lineRule="auto"/>
        <w:rPr>
          <w:rFonts w:ascii="Gotham Narrow Bold" w:hAnsi="Gotham Narrow Bold"/>
          <w:color w:val="000000" w:themeColor="text1"/>
          <w:sz w:val="24"/>
          <w:szCs w:val="24"/>
        </w:rPr>
      </w:pPr>
    </w:p>
    <w:p w:rsidR="00CF5A7A" w:rsidRDefault="00CF5A7A"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Pr="00BE08B3" w:rsidRDefault="00786E1C"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942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tblPr>
      <w:tblGrid>
        <w:gridCol w:w="2362"/>
        <w:gridCol w:w="7067"/>
      </w:tblGrid>
      <w:tr w:rsidR="006A1B87" w:rsidRPr="00BE08B3" w:rsidTr="00306AF8">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Sorumlu Birim</w:t>
            </w:r>
          </w:p>
        </w:tc>
        <w:tc>
          <w:tcPr>
            <w:tcW w:w="7067" w:type="dxa"/>
            <w:tcBorders>
              <w:left w:val="single" w:sz="4" w:space="0" w:color="FFFFFF" w:themeColor="background1"/>
            </w:tcBorders>
          </w:tcPr>
          <w:p w:rsidR="006A1B87" w:rsidRPr="00BE08B3" w:rsidRDefault="0094289F" w:rsidP="006A1B87">
            <w:pPr>
              <w:rPr>
                <w:rFonts w:ascii="Gotham Narrow Bold" w:hAnsi="Gotham Narrow Bold"/>
                <w:lang w:val="tr-TR"/>
              </w:rPr>
            </w:pPr>
            <w:r>
              <w:rPr>
                <w:rFonts w:ascii="Gotham Narrow Bold" w:hAnsi="Gotham Narrow Bold"/>
                <w:lang w:val="tr-TR"/>
              </w:rPr>
              <w:t>Ortaokul Müdürlüğü</w:t>
            </w:r>
          </w:p>
        </w:tc>
      </w:tr>
      <w:tr w:rsidR="006A1B87" w:rsidRPr="00BE08B3" w:rsidTr="00306AF8">
        <w:trPr>
          <w:trHeight w:val="605"/>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İş Birliği Yapılacak Birim(ler)</w:t>
            </w:r>
          </w:p>
        </w:tc>
        <w:tc>
          <w:tcPr>
            <w:tcW w:w="7067" w:type="dxa"/>
            <w:tcBorders>
              <w:left w:val="single" w:sz="4" w:space="0" w:color="FFFFFF" w:themeColor="background1"/>
            </w:tcBorders>
          </w:tcPr>
          <w:p w:rsidR="006A1B87" w:rsidRPr="00BE08B3" w:rsidRDefault="006A1B87" w:rsidP="006A1B87">
            <w:pPr>
              <w:rPr>
                <w:rFonts w:ascii="Gotham Narrow Bold" w:hAnsi="Gotham Narrow Bold"/>
                <w:lang w:val="tr-TR"/>
              </w:rPr>
            </w:pPr>
            <w:r w:rsidRPr="00BE08B3">
              <w:rPr>
                <w:rFonts w:ascii="Gotham Narrow Bold" w:hAnsi="Gotham Narrow Bold"/>
                <w:lang w:val="tr-TR"/>
              </w:rPr>
              <w:t xml:space="preserve">BİŞM, TEŞM, OŞM, DÖŞM,  HBÖŞM, MTEŞM, ÖYGŞM, </w:t>
            </w:r>
          </w:p>
        </w:tc>
      </w:tr>
      <w:tr w:rsidR="006A1B87" w:rsidRPr="00BE08B3" w:rsidTr="00306AF8">
        <w:trPr>
          <w:trHeight w:val="888"/>
        </w:trPr>
        <w:tc>
          <w:tcPr>
            <w:tcW w:w="23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Stratejiler</w:t>
            </w:r>
          </w:p>
        </w:tc>
        <w:tc>
          <w:tcPr>
            <w:tcW w:w="7067" w:type="dxa"/>
            <w:tcBorders>
              <w:left w:val="single" w:sz="4" w:space="0" w:color="FFFFFF" w:themeColor="background1"/>
            </w:tcBorders>
          </w:tcPr>
          <w:p w:rsidR="006A1B87" w:rsidRPr="00BE08B3" w:rsidRDefault="003138A6" w:rsidP="001D6058">
            <w:pPr>
              <w:jc w:val="both"/>
              <w:rPr>
                <w:rFonts w:ascii="Gotham Narrow Bold" w:hAnsi="Gotham Narrow Bold"/>
                <w:lang w:val="tr-TR"/>
              </w:rPr>
            </w:pPr>
            <w:r>
              <w:rPr>
                <w:rFonts w:ascii="Gotham Narrow Bold" w:hAnsi="Gotham Narrow Bold"/>
                <w:lang w:val="tr-TR"/>
              </w:rPr>
              <w:t>S-2</w:t>
            </w:r>
            <w:r w:rsidR="00F53AED">
              <w:rPr>
                <w:rFonts w:ascii="Gotham Narrow Bold" w:hAnsi="Gotham Narrow Bold"/>
                <w:lang w:val="tr-TR"/>
              </w:rPr>
              <w:t>.2</w:t>
            </w:r>
            <w:r w:rsidR="006A1B87" w:rsidRPr="00BE08B3">
              <w:rPr>
                <w:rFonts w:ascii="Gotham Narrow Bold" w:hAnsi="Gotham Narrow Bold"/>
                <w:lang w:val="tr-TR"/>
              </w:rPr>
              <w:t>.1 Öğretmenlerin bağımlılıkla mücadele programlarını uygulama konusundaki yetkinliklerinin artırılması ve öğrencilerin bağımlılıkla mücadele bilinçlerinin geliştirmesi amacıyla eğitimler düzenlenecektir.</w:t>
            </w:r>
          </w:p>
          <w:p w:rsidR="006A1B87" w:rsidRPr="00BE08B3" w:rsidRDefault="003138A6" w:rsidP="001D6058">
            <w:pPr>
              <w:jc w:val="both"/>
              <w:rPr>
                <w:rFonts w:ascii="Gotham Narrow Bold" w:hAnsi="Gotham Narrow Bold"/>
                <w:lang w:val="tr-TR"/>
              </w:rPr>
            </w:pPr>
            <w:r>
              <w:rPr>
                <w:rFonts w:ascii="Gotham Narrow Bold" w:hAnsi="Gotham Narrow Bold"/>
                <w:lang w:val="tr-TR"/>
              </w:rPr>
              <w:t>S-2</w:t>
            </w:r>
            <w:r w:rsidR="00F53AED">
              <w:rPr>
                <w:rFonts w:ascii="Gotham Narrow Bold" w:hAnsi="Gotham Narrow Bold"/>
                <w:lang w:val="tr-TR"/>
              </w:rPr>
              <w:t>.2</w:t>
            </w:r>
            <w:r w:rsidR="006A1B87" w:rsidRPr="00BE08B3">
              <w:rPr>
                <w:rFonts w:ascii="Gotham Narrow Bold" w:hAnsi="Gotham Narrow Bold"/>
                <w:lang w:val="tr-TR"/>
              </w:rPr>
              <w:t>.2 Rehber öğretmenlerin, öğrencilerin mesleki rehberlik konusundaki ihtiyaçlarını karşılamaları için merkezi hizmet içi eğitimler düzenlenecektir.</w:t>
            </w:r>
          </w:p>
        </w:tc>
      </w:tr>
      <w:tr w:rsidR="006A1B87" w:rsidRPr="00BE08B3" w:rsidTr="00306AF8">
        <w:trPr>
          <w:trHeight w:val="1881"/>
        </w:trPr>
        <w:tc>
          <w:tcPr>
            <w:tcW w:w="23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lang w:val="tr-TR"/>
              </w:rPr>
            </w:pPr>
          </w:p>
        </w:tc>
        <w:tc>
          <w:tcPr>
            <w:tcW w:w="7067" w:type="dxa"/>
            <w:tcBorders>
              <w:left w:val="single" w:sz="4" w:space="0" w:color="FFFFFF" w:themeColor="background1"/>
            </w:tcBorders>
          </w:tcPr>
          <w:p w:rsidR="006A1B87" w:rsidRPr="00BE08B3" w:rsidRDefault="003138A6" w:rsidP="006A1B87">
            <w:pPr>
              <w:rPr>
                <w:rFonts w:ascii="Gotham Narrow Bold" w:hAnsi="Gotham Narrow Bold"/>
                <w:lang w:val="tr-TR"/>
              </w:rPr>
            </w:pPr>
            <w:r>
              <w:rPr>
                <w:rFonts w:ascii="Gotham Narrow Bold" w:hAnsi="Gotham Narrow Bold"/>
                <w:lang w:val="tr-TR"/>
              </w:rPr>
              <w:t>S-2</w:t>
            </w:r>
            <w:r w:rsidR="00F53AED">
              <w:rPr>
                <w:rFonts w:ascii="Gotham Narrow Bold" w:hAnsi="Gotham Narrow Bold"/>
                <w:lang w:val="tr-TR"/>
              </w:rPr>
              <w:t>.2</w:t>
            </w:r>
            <w:r w:rsidR="006A1B87" w:rsidRPr="00BE08B3">
              <w:rPr>
                <w:rFonts w:ascii="Gotham Narrow Bold" w:hAnsi="Gotham Narrow Bold"/>
                <w:lang w:val="tr-TR"/>
              </w:rPr>
              <w:t>.3 Gelişimsel, önleyici ve iyileştirici psikososyal destek çalışmaları kapsamında öğrencilere yönelik düzenlenen eğitimler yaygınlaştırılacaktır.</w:t>
            </w:r>
          </w:p>
          <w:p w:rsidR="006A1B87" w:rsidRPr="00BE08B3" w:rsidRDefault="003138A6" w:rsidP="006A1B87">
            <w:pPr>
              <w:rPr>
                <w:rFonts w:ascii="Gotham Narrow Bold" w:hAnsi="Gotham Narrow Bold"/>
                <w:color w:val="000000" w:themeColor="text1"/>
                <w:lang w:val="tr-TR"/>
              </w:rPr>
            </w:pPr>
            <w:r>
              <w:rPr>
                <w:rFonts w:ascii="Gotham Narrow Bold" w:hAnsi="Gotham Narrow Bold"/>
                <w:color w:val="000000" w:themeColor="text1"/>
                <w:lang w:val="tr-TR"/>
              </w:rPr>
              <w:t>S-2</w:t>
            </w:r>
            <w:r w:rsidR="00F53AED">
              <w:rPr>
                <w:rFonts w:ascii="Gotham Narrow Bold" w:hAnsi="Gotham Narrow Bold"/>
                <w:color w:val="000000" w:themeColor="text1"/>
                <w:lang w:val="tr-TR"/>
              </w:rPr>
              <w:t>.2</w:t>
            </w:r>
            <w:r w:rsidR="006A1B87" w:rsidRPr="00BE08B3">
              <w:rPr>
                <w:rFonts w:ascii="Gotham Narrow Bold" w:hAnsi="Gotham Narrow Bold"/>
                <w:color w:val="000000" w:themeColor="text1"/>
                <w:lang w:val="tr-TR"/>
              </w:rPr>
              <w:t>.4 Rehberlik ve psikolojik danışma hizmetlerinin yaygınlığı ve ulaşılabilirliğini artırmak amacıyla hizmetlerin dijitalleştirilmesi sağlanacaktır.</w:t>
            </w:r>
          </w:p>
          <w:p w:rsidR="006A1B87" w:rsidRPr="00BE08B3" w:rsidRDefault="006A1B87" w:rsidP="006A1B87">
            <w:pPr>
              <w:rPr>
                <w:rFonts w:ascii="Gotham Narrow Bold" w:hAnsi="Gotham Narrow Bold"/>
                <w:lang w:val="tr-TR"/>
              </w:rPr>
            </w:pPr>
          </w:p>
        </w:tc>
      </w:tr>
      <w:tr w:rsidR="006A1B87" w:rsidRPr="00BE08B3" w:rsidTr="00306AF8">
        <w:trPr>
          <w:trHeight w:val="118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Riskler</w:t>
            </w:r>
          </w:p>
        </w:tc>
        <w:tc>
          <w:tcPr>
            <w:tcW w:w="7067" w:type="dxa"/>
            <w:tcBorders>
              <w:left w:val="single" w:sz="4" w:space="0" w:color="FFFFFF" w:themeColor="background1"/>
            </w:tcBorders>
          </w:tcPr>
          <w:p w:rsidR="006A1B87" w:rsidRPr="00BE08B3" w:rsidRDefault="006A1B87" w:rsidP="006A1B87">
            <w:pPr>
              <w:rPr>
                <w:rFonts w:ascii="Gotham Narrow Bold" w:hAnsi="Gotham Narrow Bold"/>
                <w:lang w:val="tr-TR"/>
              </w:rPr>
            </w:pPr>
            <w:r w:rsidRPr="00BE08B3">
              <w:rPr>
                <w:rFonts w:ascii="Gotham Narrow Bold" w:hAnsi="Gotham Narrow Bold"/>
                <w:lang w:val="tr-TR"/>
              </w:rPr>
              <w:t>Bağımlılıkla ilgili olarak verilecek eğitimlerin maliyetinin yüksek olması</w:t>
            </w:r>
          </w:p>
          <w:p w:rsidR="006A1B87" w:rsidRPr="00BE08B3" w:rsidRDefault="006A1B87" w:rsidP="006A1B87">
            <w:pPr>
              <w:rPr>
                <w:rFonts w:ascii="Gotham Narrow Bold" w:hAnsi="Gotham Narrow Bold"/>
                <w:lang w:val="tr-TR"/>
              </w:rPr>
            </w:pPr>
            <w:r w:rsidRPr="00BE08B3">
              <w:rPr>
                <w:rFonts w:ascii="Gotham Narrow Bold" w:hAnsi="Gotham Narrow Bold"/>
                <w:lang w:val="tr-TR"/>
              </w:rPr>
              <w:t>Sunulacak eğitimler için paydaşların yeterli zaman ayıramaması</w:t>
            </w:r>
          </w:p>
          <w:p w:rsidR="006A1B87" w:rsidRPr="00BE08B3" w:rsidRDefault="006A1B87" w:rsidP="006A1B87">
            <w:pPr>
              <w:rPr>
                <w:rFonts w:ascii="Gotham Narrow Bold" w:hAnsi="Gotham Narrow Bold"/>
                <w:lang w:val="tr-TR"/>
              </w:rPr>
            </w:pPr>
            <w:r w:rsidRPr="00BE08B3">
              <w:rPr>
                <w:rFonts w:ascii="Gotham Narrow Bold" w:hAnsi="Gotham Narrow Bold"/>
                <w:lang w:val="tr-TR"/>
              </w:rPr>
              <w:t>Eğitim içerikleri ve materyallerin üretilmesinde maliyetlerin sürekli artması</w:t>
            </w:r>
          </w:p>
        </w:tc>
      </w:tr>
      <w:tr w:rsidR="006A1B87" w:rsidRPr="00BE08B3" w:rsidTr="00306AF8">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6A1B87" w:rsidRPr="00BE08B3" w:rsidRDefault="006A1B87" w:rsidP="00525C3F">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Maliyet Tahmini</w:t>
            </w:r>
          </w:p>
        </w:tc>
        <w:tc>
          <w:tcPr>
            <w:tcW w:w="7067" w:type="dxa"/>
            <w:tcBorders>
              <w:left w:val="single" w:sz="4" w:space="0" w:color="FFFFFF" w:themeColor="background1"/>
            </w:tcBorders>
            <w:vAlign w:val="center"/>
          </w:tcPr>
          <w:p w:rsidR="006A1B87" w:rsidRPr="00BE08B3" w:rsidRDefault="00BA2902" w:rsidP="00802DA2">
            <w:pPr>
              <w:rPr>
                <w:rFonts w:ascii="Gotham Narrow Bold" w:hAnsi="Gotham Narrow Bold"/>
                <w:lang w:val="tr-TR"/>
              </w:rPr>
            </w:pPr>
            <w:r w:rsidRPr="00BE08B3">
              <w:rPr>
                <w:rFonts w:ascii="Gotham Narrow Bold" w:eastAsia="Times New Roman" w:hAnsi="Gotham Narrow Bold" w:cs="Calibri"/>
                <w:color w:val="000000"/>
                <w:sz w:val="22"/>
                <w:szCs w:val="22"/>
                <w:lang w:eastAsia="tr-TR"/>
              </w:rPr>
              <w:t>₺</w:t>
            </w:r>
            <w:r w:rsidR="00802DA2">
              <w:rPr>
                <w:rFonts w:ascii="Gotham Narrow Bold" w:eastAsia="Times New Roman" w:hAnsi="Gotham Narrow Bold" w:cs="Calibri"/>
                <w:color w:val="000000"/>
                <w:sz w:val="22"/>
                <w:szCs w:val="22"/>
                <w:lang w:eastAsia="tr-TR"/>
              </w:rPr>
              <w:t>9.396,32</w:t>
            </w:r>
          </w:p>
        </w:tc>
      </w:tr>
      <w:tr w:rsidR="006A1B87" w:rsidRPr="00BE08B3" w:rsidTr="00306AF8">
        <w:trPr>
          <w:trHeight w:val="162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Tespitler</w:t>
            </w:r>
          </w:p>
        </w:tc>
        <w:tc>
          <w:tcPr>
            <w:tcW w:w="7067" w:type="dxa"/>
            <w:tcBorders>
              <w:left w:val="single" w:sz="4" w:space="0" w:color="FFFFFF" w:themeColor="background1"/>
            </w:tcBorders>
          </w:tcPr>
          <w:p w:rsidR="006A1B87" w:rsidRPr="00BE08B3" w:rsidRDefault="006A1B87" w:rsidP="006A1B87">
            <w:pPr>
              <w:rPr>
                <w:rFonts w:ascii="Gotham Narrow Bold" w:hAnsi="Gotham Narrow Bold"/>
                <w:lang w:val="tr-TR"/>
              </w:rPr>
            </w:pPr>
            <w:r w:rsidRPr="00BE08B3">
              <w:rPr>
                <w:rFonts w:ascii="Gotham Narrow Bold" w:hAnsi="Gotham Narrow Bold"/>
                <w:lang w:val="tr-TR"/>
              </w:rPr>
              <w:t>Gelişen şartlar ve ortaya çıkan ihtiyaçlar doğrultusunda öğretmenlerin rehberlik hizmetleri konusunda eksikliklerinin olması</w:t>
            </w:r>
          </w:p>
          <w:p w:rsidR="006A1B87" w:rsidRPr="00BE08B3" w:rsidRDefault="006A1B87" w:rsidP="006A1B87">
            <w:pPr>
              <w:rPr>
                <w:rFonts w:ascii="Gotham Narrow Bold" w:hAnsi="Gotham Narrow Bold"/>
                <w:lang w:val="tr-TR"/>
              </w:rPr>
            </w:pPr>
            <w:r w:rsidRPr="00BE08B3">
              <w:rPr>
                <w:rFonts w:ascii="Gotham Narrow Bold" w:hAnsi="Gotham Narrow Bold"/>
                <w:lang w:val="tr-TR"/>
              </w:rPr>
              <w:t>RAM’larda görev yapan personelin bilgi ve becerilerinin geliştirilmesi gerekliliği</w:t>
            </w:r>
          </w:p>
          <w:p w:rsidR="006A1B87" w:rsidRPr="00BE08B3" w:rsidRDefault="006A1B87" w:rsidP="006A1B87">
            <w:pPr>
              <w:rPr>
                <w:rFonts w:ascii="Gotham Narrow Bold" w:hAnsi="Gotham Narrow Bold"/>
                <w:lang w:val="tr-TR"/>
              </w:rPr>
            </w:pPr>
            <w:r w:rsidRPr="00BE08B3">
              <w:rPr>
                <w:rFonts w:ascii="Gotham Narrow Bold" w:hAnsi="Gotham Narrow Bold"/>
                <w:lang w:val="tr-TR"/>
              </w:rPr>
              <w:t>Bağımlılıkla mücadele programlarını uygulama yetkinliği olan rehber öğretmen sayısının yetersizliği</w:t>
            </w:r>
          </w:p>
        </w:tc>
      </w:tr>
      <w:tr w:rsidR="006A1B87" w:rsidRPr="00BE08B3" w:rsidTr="00306AF8">
        <w:trPr>
          <w:trHeight w:val="140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p>
          <w:p w:rsidR="006A1B87" w:rsidRPr="00BE08B3" w:rsidRDefault="006A1B87" w:rsidP="006A1B8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İhtiyaçlar</w:t>
            </w:r>
          </w:p>
        </w:tc>
        <w:tc>
          <w:tcPr>
            <w:tcW w:w="7067" w:type="dxa"/>
            <w:tcBorders>
              <w:left w:val="single" w:sz="4" w:space="0" w:color="FFFFFF" w:themeColor="background1"/>
            </w:tcBorders>
          </w:tcPr>
          <w:p w:rsidR="006A1B87" w:rsidRPr="00BE08B3" w:rsidRDefault="006A1B87" w:rsidP="006A1B87">
            <w:pPr>
              <w:rPr>
                <w:rFonts w:ascii="Gotham Narrow Bold" w:hAnsi="Gotham Narrow Bold"/>
                <w:lang w:val="tr-TR"/>
              </w:rPr>
            </w:pPr>
            <w:r w:rsidRPr="00BE08B3">
              <w:rPr>
                <w:rFonts w:ascii="Gotham Narrow Bold" w:hAnsi="Gotham Narrow Bold"/>
                <w:lang w:val="tr-TR"/>
              </w:rPr>
              <w:t>Rehber öğretmenlere yönelik hizmet içi eğitimlerin düzenlenmesi</w:t>
            </w:r>
          </w:p>
          <w:p w:rsidR="006A1B87" w:rsidRPr="00BE08B3" w:rsidRDefault="006A1B87" w:rsidP="006A1B87">
            <w:pPr>
              <w:rPr>
                <w:rFonts w:ascii="Gotham Narrow Bold" w:hAnsi="Gotham Narrow Bold"/>
                <w:lang w:val="tr-TR"/>
              </w:rPr>
            </w:pPr>
            <w:r w:rsidRPr="00BE08B3">
              <w:rPr>
                <w:rFonts w:ascii="Gotham Narrow Bold" w:hAnsi="Gotham Narrow Bold"/>
                <w:lang w:val="tr-TR"/>
              </w:rPr>
              <w:t>RAM’larda görev yapan personele yönelik mesleki gelişim programlarının uygulanması</w:t>
            </w:r>
          </w:p>
          <w:p w:rsidR="006A1B87" w:rsidRPr="00BE08B3" w:rsidRDefault="006A1B87" w:rsidP="006A1B87">
            <w:pPr>
              <w:rPr>
                <w:rFonts w:ascii="Gotham Narrow Bold" w:hAnsi="Gotham Narrow Bold"/>
                <w:lang w:val="tr-TR"/>
              </w:rPr>
            </w:pPr>
            <w:r w:rsidRPr="00BE08B3">
              <w:rPr>
                <w:rFonts w:ascii="Gotham Narrow Bold" w:hAnsi="Gotham Narrow Bold"/>
                <w:lang w:val="tr-TR"/>
              </w:rPr>
              <w:t>Rehber öğretmenlerin bağımlılıkla mücadele programlarını uygulama konusunda eğitim alması</w:t>
            </w:r>
          </w:p>
        </w:tc>
      </w:tr>
    </w:tbl>
    <w:p w:rsidR="00CF5A7A" w:rsidRPr="00BE08B3" w:rsidRDefault="00CF5A7A" w:rsidP="002B6B5E">
      <w:pPr>
        <w:autoSpaceDE w:val="0"/>
        <w:autoSpaceDN w:val="0"/>
        <w:adjustRightInd w:val="0"/>
        <w:spacing w:after="0" w:line="360" w:lineRule="auto"/>
        <w:rPr>
          <w:rFonts w:ascii="Gotham Narrow Bold" w:hAnsi="Gotham Narrow Bold"/>
          <w:color w:val="000000" w:themeColor="text1"/>
          <w:sz w:val="24"/>
          <w:szCs w:val="24"/>
        </w:rPr>
      </w:pPr>
    </w:p>
    <w:p w:rsidR="0058479C" w:rsidRPr="00BE08B3" w:rsidRDefault="0058479C" w:rsidP="002B6B5E">
      <w:pPr>
        <w:autoSpaceDE w:val="0"/>
        <w:autoSpaceDN w:val="0"/>
        <w:adjustRightInd w:val="0"/>
        <w:spacing w:after="0" w:line="360" w:lineRule="auto"/>
        <w:rPr>
          <w:rFonts w:ascii="Gotham Narrow Bold" w:hAnsi="Gotham Narrow Bold"/>
          <w:color w:val="000000" w:themeColor="text1"/>
          <w:sz w:val="24"/>
          <w:szCs w:val="24"/>
        </w:rPr>
      </w:pPr>
    </w:p>
    <w:p w:rsidR="0058479C" w:rsidRDefault="0058479C" w:rsidP="002B6B5E">
      <w:pPr>
        <w:autoSpaceDE w:val="0"/>
        <w:autoSpaceDN w:val="0"/>
        <w:adjustRightInd w:val="0"/>
        <w:spacing w:after="0" w:line="360" w:lineRule="auto"/>
        <w:rPr>
          <w:rFonts w:ascii="Gotham Narrow Bold" w:hAnsi="Gotham Narrow Bold"/>
          <w:color w:val="000000" w:themeColor="text1"/>
          <w:sz w:val="24"/>
          <w:szCs w:val="24"/>
        </w:rPr>
      </w:pPr>
    </w:p>
    <w:p w:rsidR="00F53AED" w:rsidRDefault="00F53AED" w:rsidP="002B6B5E">
      <w:pPr>
        <w:autoSpaceDE w:val="0"/>
        <w:autoSpaceDN w:val="0"/>
        <w:adjustRightInd w:val="0"/>
        <w:spacing w:after="0" w:line="360" w:lineRule="auto"/>
        <w:rPr>
          <w:rFonts w:ascii="Gotham Narrow Bold" w:hAnsi="Gotham Narrow Bold"/>
          <w:color w:val="000000" w:themeColor="text1"/>
          <w:sz w:val="24"/>
          <w:szCs w:val="24"/>
        </w:rPr>
      </w:pPr>
    </w:p>
    <w:p w:rsidR="00F53AED" w:rsidRPr="00BE08B3" w:rsidRDefault="00F53AED" w:rsidP="002B6B5E">
      <w:pPr>
        <w:autoSpaceDE w:val="0"/>
        <w:autoSpaceDN w:val="0"/>
        <w:adjustRightInd w:val="0"/>
        <w:spacing w:after="0" w:line="360" w:lineRule="auto"/>
        <w:rPr>
          <w:rFonts w:ascii="Gotham Narrow Bold" w:hAnsi="Gotham Narrow Bold"/>
          <w:color w:val="000000" w:themeColor="text1"/>
          <w:sz w:val="24"/>
          <w:szCs w:val="24"/>
        </w:rPr>
      </w:pPr>
    </w:p>
    <w:p w:rsidR="0058479C" w:rsidRPr="00BE08B3" w:rsidRDefault="0058479C" w:rsidP="002B6B5E">
      <w:pPr>
        <w:autoSpaceDE w:val="0"/>
        <w:autoSpaceDN w:val="0"/>
        <w:adjustRightInd w:val="0"/>
        <w:spacing w:after="0" w:line="360" w:lineRule="auto"/>
        <w:rPr>
          <w:rFonts w:ascii="Gotham Narrow Bold" w:hAnsi="Gotham Narrow Bold"/>
          <w:color w:val="000000" w:themeColor="text1"/>
          <w:sz w:val="24"/>
          <w:szCs w:val="24"/>
        </w:rPr>
      </w:pPr>
    </w:p>
    <w:p w:rsidR="00082BC0" w:rsidRPr="00BE08B3" w:rsidRDefault="00082BC0" w:rsidP="002B6B5E">
      <w:pPr>
        <w:autoSpaceDE w:val="0"/>
        <w:autoSpaceDN w:val="0"/>
        <w:adjustRightInd w:val="0"/>
        <w:spacing w:after="0" w:line="360" w:lineRule="auto"/>
        <w:rPr>
          <w:rFonts w:ascii="Gotham Narrow Bold" w:hAnsi="Gotham Narrow Bold"/>
          <w:color w:val="000000" w:themeColor="text1"/>
          <w:sz w:val="24"/>
          <w:szCs w:val="24"/>
        </w:rPr>
      </w:pPr>
    </w:p>
    <w:p w:rsidR="00082BC0" w:rsidRPr="00BE08B3" w:rsidRDefault="00082BC0" w:rsidP="002B6B5E">
      <w:pPr>
        <w:autoSpaceDE w:val="0"/>
        <w:autoSpaceDN w:val="0"/>
        <w:adjustRightInd w:val="0"/>
        <w:spacing w:after="0" w:line="360" w:lineRule="auto"/>
        <w:rPr>
          <w:rFonts w:ascii="Gotham Narrow Bold" w:hAnsi="Gotham Narrow Bold"/>
          <w:color w:val="000000" w:themeColor="text1"/>
          <w:sz w:val="24"/>
          <w:szCs w:val="24"/>
        </w:rPr>
      </w:pPr>
    </w:p>
    <w:p w:rsidR="00082BC0" w:rsidRPr="00BE08B3" w:rsidRDefault="00082BC0" w:rsidP="002B6B5E">
      <w:pPr>
        <w:autoSpaceDE w:val="0"/>
        <w:autoSpaceDN w:val="0"/>
        <w:adjustRightInd w:val="0"/>
        <w:spacing w:after="0" w:line="360" w:lineRule="auto"/>
        <w:rPr>
          <w:rFonts w:ascii="Gotham Narrow Bold" w:hAnsi="Gotham Narrow Bold"/>
          <w:color w:val="000000" w:themeColor="text1"/>
          <w:sz w:val="24"/>
          <w:szCs w:val="24"/>
        </w:rPr>
      </w:pPr>
    </w:p>
    <w:p w:rsidR="00082BC0" w:rsidRPr="00BE08B3" w:rsidRDefault="00082BC0" w:rsidP="002B6B5E">
      <w:pPr>
        <w:autoSpaceDE w:val="0"/>
        <w:autoSpaceDN w:val="0"/>
        <w:adjustRightInd w:val="0"/>
        <w:spacing w:after="0" w:line="360" w:lineRule="auto"/>
        <w:rPr>
          <w:rFonts w:ascii="Gotham Narrow Bold" w:hAnsi="Gotham Narrow Bold"/>
          <w:color w:val="000000" w:themeColor="text1"/>
          <w:sz w:val="24"/>
          <w:szCs w:val="24"/>
        </w:rPr>
      </w:pPr>
    </w:p>
    <w:tbl>
      <w:tblPr>
        <w:tblW w:w="0" w:type="auto"/>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tblPr>
      <w:tblGrid>
        <w:gridCol w:w="2285"/>
        <w:gridCol w:w="1277"/>
        <w:gridCol w:w="1813"/>
        <w:gridCol w:w="767"/>
        <w:gridCol w:w="767"/>
        <w:gridCol w:w="767"/>
        <w:gridCol w:w="767"/>
        <w:gridCol w:w="767"/>
      </w:tblGrid>
      <w:tr w:rsidR="00082BC0" w:rsidRPr="00BE08B3" w:rsidTr="004C4F83">
        <w:trPr>
          <w:trHeight w:val="70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lastRenderedPageBreak/>
              <w:t> </w:t>
            </w:r>
          </w:p>
          <w:p w:rsidR="00082BC0" w:rsidRPr="00BE08B3" w:rsidRDefault="00082BC0" w:rsidP="00082BC0">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Amaç </w:t>
            </w:r>
            <w:r w:rsidR="003B32B5">
              <w:rPr>
                <w:rFonts w:ascii="Gotham Narrow Bold" w:eastAsia="Times New Roman" w:hAnsi="Gotham Narrow Bold" w:cs="Calibri"/>
                <w:b/>
                <w:bCs/>
                <w:color w:val="FFFFFF"/>
                <w:lang w:eastAsia="tr-TR"/>
              </w:rPr>
              <w:t>3</w:t>
            </w:r>
          </w:p>
        </w:tc>
        <w:tc>
          <w:tcPr>
            <w:tcW w:w="0" w:type="auto"/>
            <w:gridSpan w:val="7"/>
            <w:tcBorders>
              <w:left w:val="single" w:sz="4" w:space="0" w:color="FFFFFF" w:themeColor="background1"/>
            </w:tcBorders>
            <w:shd w:val="clear" w:color="auto" w:fill="auto"/>
            <w:vAlign w:val="center"/>
            <w:hideMark/>
          </w:tcPr>
          <w:p w:rsidR="00082BC0" w:rsidRPr="00BE08B3" w:rsidRDefault="00082BC0"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082BC0" w:rsidRPr="00BE08B3" w:rsidTr="004C4F83">
        <w:trPr>
          <w:trHeight w:val="56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3B32B5" w:rsidP="00082BC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3</w:t>
            </w:r>
            <w:r w:rsidR="00082BC0" w:rsidRPr="00BE08B3">
              <w:rPr>
                <w:rFonts w:ascii="Gotham Narrow Bold" w:eastAsia="Times New Roman" w:hAnsi="Gotham Narrow Bold" w:cs="Calibri"/>
                <w:b/>
                <w:bCs/>
                <w:color w:val="FFFFFF"/>
                <w:lang w:eastAsia="tr-TR"/>
              </w:rPr>
              <w:t>.1</w:t>
            </w:r>
          </w:p>
        </w:tc>
        <w:tc>
          <w:tcPr>
            <w:tcW w:w="0" w:type="auto"/>
            <w:gridSpan w:val="7"/>
            <w:tcBorders>
              <w:left w:val="single" w:sz="4" w:space="0" w:color="FFFFFF" w:themeColor="background1"/>
            </w:tcBorders>
            <w:shd w:val="clear" w:color="auto" w:fill="auto"/>
            <w:vAlign w:val="center"/>
            <w:hideMark/>
          </w:tcPr>
          <w:p w:rsidR="00082BC0" w:rsidRPr="00BE08B3" w:rsidRDefault="00082BC0"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Sürdürülebilir kalkınma hedeflerine uygun bir yaklaşımla çevre ve iklim değişikliği konusunda farkındalığın artırılması sağlanacaktır.</w:t>
            </w:r>
          </w:p>
        </w:tc>
      </w:tr>
      <w:tr w:rsidR="00082BC0" w:rsidRPr="00BE08B3" w:rsidTr="004C4F83">
        <w:trPr>
          <w:trHeight w:val="79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082BC0" w:rsidRPr="00BE08B3" w:rsidRDefault="00082BC0"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ÖĞRENME KAZANIMLARI</w:t>
            </w:r>
          </w:p>
        </w:tc>
      </w:tr>
      <w:tr w:rsidR="00082BC0" w:rsidRPr="00BE08B3" w:rsidTr="004C4F83">
        <w:trPr>
          <w:trHeight w:val="88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082BC0" w:rsidRPr="00BE08B3" w:rsidRDefault="00082BC0"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Çevre Bilinci</w:t>
            </w:r>
          </w:p>
        </w:tc>
      </w:tr>
      <w:tr w:rsidR="00082BC0" w:rsidRPr="00BE08B3" w:rsidTr="004C4F83">
        <w:trPr>
          <w:trHeight w:val="76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082BC0" w:rsidRPr="00BE08B3" w:rsidTr="004C4F83">
        <w:trPr>
          <w:trHeight w:val="120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3B32B5" w:rsidP="00082BC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PG-3</w:t>
            </w:r>
            <w:r w:rsidR="00082BC0" w:rsidRPr="00BE08B3">
              <w:rPr>
                <w:rFonts w:ascii="Gotham Narrow Bold" w:eastAsia="Times New Roman" w:hAnsi="Gotham Narrow Bold" w:cs="Calibri"/>
                <w:b/>
                <w:bCs/>
                <w:color w:val="FFFFFF"/>
                <w:lang w:eastAsia="tr-TR"/>
              </w:rPr>
              <w:t>.</w:t>
            </w:r>
            <w:r w:rsidR="00883FE7" w:rsidRPr="00BE08B3">
              <w:rPr>
                <w:rFonts w:ascii="Gotham Narrow Bold" w:eastAsia="Times New Roman" w:hAnsi="Gotham Narrow Bold" w:cs="Calibri"/>
                <w:b/>
                <w:bCs/>
                <w:color w:val="FFFFFF"/>
                <w:lang w:eastAsia="tr-TR"/>
              </w:rPr>
              <w:t>1</w:t>
            </w:r>
            <w:r w:rsidR="00082BC0" w:rsidRPr="00BE08B3">
              <w:rPr>
                <w:rFonts w:ascii="Gotham Narrow Bold" w:eastAsia="Times New Roman" w:hAnsi="Gotham Narrow Bold" w:cs="Calibri"/>
                <w:b/>
                <w:bCs/>
                <w:color w:val="FFFFFF"/>
                <w:lang w:eastAsia="tr-TR"/>
              </w:rPr>
              <w:t>.1 Atık yönetimi sistemi kurulan okul sayısı</w:t>
            </w:r>
          </w:p>
        </w:tc>
        <w:tc>
          <w:tcPr>
            <w:tcW w:w="0" w:type="auto"/>
            <w:tcBorders>
              <w:top w:val="single" w:sz="4" w:space="0" w:color="FFFFFF" w:themeColor="background1"/>
              <w:left w:val="single" w:sz="4" w:space="0" w:color="FFFFFF" w:themeColor="background1"/>
            </w:tcBorders>
            <w:shd w:val="clear" w:color="auto" w:fill="auto"/>
            <w:vAlign w:val="center"/>
            <w:hideMark/>
          </w:tcPr>
          <w:p w:rsidR="00082BC0" w:rsidRPr="00BE08B3" w:rsidRDefault="00082BC0" w:rsidP="00082BC0">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0" w:type="auto"/>
            <w:tcBorders>
              <w:top w:val="single" w:sz="4" w:space="0" w:color="FFFFFF" w:themeColor="background1"/>
            </w:tcBorders>
            <w:shd w:val="clear" w:color="auto" w:fill="auto"/>
            <w:vAlign w:val="center"/>
            <w:hideMark/>
          </w:tcPr>
          <w:p w:rsidR="00082BC0" w:rsidRPr="00BE08B3" w:rsidRDefault="00E16B41"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0" w:type="auto"/>
            <w:tcBorders>
              <w:top w:val="single" w:sz="4" w:space="0" w:color="FFFFFF" w:themeColor="background1"/>
            </w:tcBorders>
            <w:shd w:val="clear" w:color="auto" w:fill="auto"/>
            <w:vAlign w:val="center"/>
            <w:hideMark/>
          </w:tcPr>
          <w:p w:rsidR="00082BC0" w:rsidRPr="00BE08B3" w:rsidRDefault="00E16B41"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0" w:type="auto"/>
            <w:tcBorders>
              <w:top w:val="single" w:sz="4" w:space="0" w:color="FFFFFF" w:themeColor="background1"/>
            </w:tcBorders>
            <w:shd w:val="clear" w:color="auto" w:fill="auto"/>
            <w:vAlign w:val="center"/>
            <w:hideMark/>
          </w:tcPr>
          <w:p w:rsidR="00082BC0" w:rsidRPr="00BE08B3" w:rsidRDefault="00E16B41"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w:t>
            </w:r>
          </w:p>
        </w:tc>
        <w:tc>
          <w:tcPr>
            <w:tcW w:w="0" w:type="auto"/>
            <w:tcBorders>
              <w:top w:val="single" w:sz="4" w:space="0" w:color="FFFFFF" w:themeColor="background1"/>
            </w:tcBorders>
            <w:shd w:val="clear" w:color="auto" w:fill="auto"/>
            <w:vAlign w:val="center"/>
            <w:hideMark/>
          </w:tcPr>
          <w:p w:rsidR="00082BC0" w:rsidRPr="00BE08B3" w:rsidRDefault="00E16B41"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c>
          <w:tcPr>
            <w:tcW w:w="0" w:type="auto"/>
            <w:tcBorders>
              <w:top w:val="single" w:sz="4" w:space="0" w:color="FFFFFF" w:themeColor="background1"/>
            </w:tcBorders>
            <w:shd w:val="clear" w:color="auto" w:fill="auto"/>
            <w:vAlign w:val="center"/>
            <w:hideMark/>
          </w:tcPr>
          <w:p w:rsidR="00082BC0" w:rsidRPr="00BE08B3" w:rsidRDefault="00E16B41"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w:t>
            </w:r>
          </w:p>
        </w:tc>
        <w:tc>
          <w:tcPr>
            <w:tcW w:w="0" w:type="auto"/>
            <w:tcBorders>
              <w:top w:val="single" w:sz="4" w:space="0" w:color="FFFFFF" w:themeColor="background1"/>
            </w:tcBorders>
            <w:shd w:val="clear" w:color="auto" w:fill="auto"/>
            <w:vAlign w:val="center"/>
            <w:hideMark/>
          </w:tcPr>
          <w:p w:rsidR="00082BC0" w:rsidRPr="00BE08B3" w:rsidRDefault="00E16B41"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6</w:t>
            </w:r>
          </w:p>
        </w:tc>
      </w:tr>
      <w:tr w:rsidR="00082BC0" w:rsidRPr="006B1440" w:rsidTr="004C4F83">
        <w:trPr>
          <w:trHeight w:val="172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3B32B5" w:rsidP="00082BC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G-3</w:t>
            </w:r>
            <w:r w:rsidR="00082BC0" w:rsidRPr="00BE08B3">
              <w:rPr>
                <w:rFonts w:ascii="Gotham Narrow Bold" w:eastAsia="Times New Roman" w:hAnsi="Gotham Narrow Bold" w:cs="Calibri"/>
                <w:b/>
                <w:bCs/>
                <w:color w:val="FFFFFF"/>
                <w:lang w:eastAsia="tr-TR"/>
              </w:rPr>
              <w:t>.</w:t>
            </w:r>
            <w:r w:rsidR="00AF4B33" w:rsidRPr="00BE08B3">
              <w:rPr>
                <w:rFonts w:ascii="Gotham Narrow Bold" w:eastAsia="Times New Roman" w:hAnsi="Gotham Narrow Bold" w:cs="Calibri"/>
                <w:b/>
                <w:bCs/>
                <w:color w:val="FFFFFF"/>
                <w:lang w:eastAsia="tr-TR"/>
              </w:rPr>
              <w:t>1</w:t>
            </w:r>
            <w:r w:rsidR="00082BC0" w:rsidRPr="00BE08B3">
              <w:rPr>
                <w:rFonts w:ascii="Gotham Narrow Bold" w:eastAsia="Times New Roman" w:hAnsi="Gotham Narrow Bold" w:cs="Calibri"/>
                <w:b/>
                <w:bCs/>
                <w:color w:val="FFFFFF"/>
                <w:lang w:eastAsia="tr-TR"/>
              </w:rPr>
              <w:t xml:space="preserve">.2 Okulum </w:t>
            </w:r>
            <w:r w:rsidR="00082BC0" w:rsidRPr="006B1440">
              <w:rPr>
                <w:rFonts w:ascii="Gotham Narrow Bold" w:eastAsia="Times New Roman" w:hAnsi="Gotham Narrow Bold" w:cs="Calibri"/>
                <w:b/>
                <w:bCs/>
                <w:color w:val="FFFFFF"/>
                <w:lang w:eastAsia="tr-TR"/>
              </w:rPr>
              <w:t>Temiz</w:t>
            </w:r>
            <w:r w:rsidR="00082BC0" w:rsidRPr="00BE08B3">
              <w:rPr>
                <w:rFonts w:ascii="Gotham Narrow Bold" w:eastAsia="Times New Roman" w:hAnsi="Gotham Narrow Bold" w:cs="Calibri"/>
                <w:b/>
                <w:bCs/>
                <w:color w:val="FFFFFF"/>
                <w:lang w:eastAsia="tr-TR"/>
              </w:rPr>
              <w:t xml:space="preserve"> Belgelendirme Sistemi kurulan okul/ kurum sayısı</w:t>
            </w:r>
          </w:p>
        </w:tc>
        <w:tc>
          <w:tcPr>
            <w:tcW w:w="0" w:type="auto"/>
            <w:tcBorders>
              <w:left w:val="single" w:sz="4" w:space="0" w:color="FFFFFF" w:themeColor="background1"/>
            </w:tcBorders>
            <w:shd w:val="clear" w:color="auto" w:fill="auto"/>
            <w:vAlign w:val="center"/>
            <w:hideMark/>
          </w:tcPr>
          <w:p w:rsidR="00082BC0" w:rsidRPr="006B1440" w:rsidRDefault="00082BC0" w:rsidP="00082BC0">
            <w:pPr>
              <w:spacing w:after="0" w:line="240" w:lineRule="auto"/>
              <w:jc w:val="center"/>
              <w:rPr>
                <w:rFonts w:ascii="Gotham Narrow Bold" w:eastAsia="Times New Roman" w:hAnsi="Gotham Narrow Bold" w:cs="Calibri"/>
                <w:color w:val="231F20"/>
                <w:sz w:val="20"/>
                <w:szCs w:val="20"/>
                <w:lang w:eastAsia="tr-TR"/>
              </w:rPr>
            </w:pPr>
            <w:r w:rsidRPr="006B1440">
              <w:rPr>
                <w:rFonts w:ascii="Gotham Narrow Bold" w:eastAsia="Times New Roman" w:hAnsi="Gotham Narrow Bold" w:cs="Calibri"/>
                <w:color w:val="231F20"/>
                <w:sz w:val="20"/>
                <w:szCs w:val="20"/>
                <w:lang w:eastAsia="tr-TR"/>
              </w:rPr>
              <w:t>50</w:t>
            </w:r>
          </w:p>
        </w:tc>
        <w:tc>
          <w:tcPr>
            <w:tcW w:w="0" w:type="auto"/>
            <w:shd w:val="clear" w:color="auto" w:fill="auto"/>
            <w:vAlign w:val="center"/>
          </w:tcPr>
          <w:p w:rsidR="00082BC0" w:rsidRPr="006B1440" w:rsidRDefault="006B1440"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17</w:t>
            </w:r>
          </w:p>
        </w:tc>
        <w:tc>
          <w:tcPr>
            <w:tcW w:w="0" w:type="auto"/>
            <w:shd w:val="clear" w:color="auto" w:fill="auto"/>
            <w:vAlign w:val="center"/>
          </w:tcPr>
          <w:p w:rsidR="00082BC0" w:rsidRPr="006B1440" w:rsidRDefault="006B1440"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18</w:t>
            </w:r>
          </w:p>
        </w:tc>
        <w:tc>
          <w:tcPr>
            <w:tcW w:w="0" w:type="auto"/>
            <w:shd w:val="clear" w:color="auto" w:fill="auto"/>
            <w:vAlign w:val="center"/>
          </w:tcPr>
          <w:p w:rsidR="00082BC0" w:rsidRPr="006B1440" w:rsidRDefault="006B1440"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19</w:t>
            </w:r>
          </w:p>
        </w:tc>
        <w:tc>
          <w:tcPr>
            <w:tcW w:w="0" w:type="auto"/>
            <w:shd w:val="clear" w:color="auto" w:fill="auto"/>
            <w:vAlign w:val="center"/>
          </w:tcPr>
          <w:p w:rsidR="00082BC0" w:rsidRPr="006B1440" w:rsidRDefault="006B1440"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20</w:t>
            </w:r>
          </w:p>
        </w:tc>
        <w:tc>
          <w:tcPr>
            <w:tcW w:w="0" w:type="auto"/>
            <w:shd w:val="clear" w:color="auto" w:fill="auto"/>
            <w:vAlign w:val="center"/>
          </w:tcPr>
          <w:p w:rsidR="00082BC0" w:rsidRPr="006B1440" w:rsidRDefault="006B1440" w:rsidP="00906F4B">
            <w:pPr>
              <w:spacing w:after="0" w:line="240" w:lineRule="auto"/>
              <w:jc w:val="center"/>
              <w:rPr>
                <w:rFonts w:ascii="Gotham Narrow Bold" w:eastAsia="Times New Roman" w:hAnsi="Gotham Narrow Bold" w:cs="Times New Roman"/>
                <w:color w:val="000000"/>
                <w:lang w:eastAsia="tr-TR"/>
              </w:rPr>
            </w:pPr>
            <w:r w:rsidRPr="006B1440">
              <w:rPr>
                <w:rFonts w:ascii="Gotham Narrow Bold" w:eastAsia="Times New Roman" w:hAnsi="Gotham Narrow Bold" w:cs="Times New Roman"/>
                <w:color w:val="000000"/>
                <w:lang w:eastAsia="tr-TR"/>
              </w:rPr>
              <w:t>21</w:t>
            </w:r>
          </w:p>
        </w:tc>
        <w:tc>
          <w:tcPr>
            <w:tcW w:w="0" w:type="auto"/>
            <w:shd w:val="clear" w:color="auto" w:fill="auto"/>
            <w:vAlign w:val="center"/>
          </w:tcPr>
          <w:p w:rsidR="00082BC0" w:rsidRPr="006B1440" w:rsidRDefault="006B1440" w:rsidP="00906F4B">
            <w:pPr>
              <w:spacing w:after="0" w:line="240" w:lineRule="auto"/>
              <w:jc w:val="center"/>
              <w:rPr>
                <w:rFonts w:ascii="Gotham Narrow Bold" w:eastAsia="Times New Roman" w:hAnsi="Gotham Narrow Bold" w:cs="Times New Roman"/>
                <w:color w:val="000000"/>
                <w:lang w:eastAsia="tr-TR"/>
              </w:rPr>
            </w:pPr>
            <w:r w:rsidRPr="006B1440">
              <w:rPr>
                <w:rFonts w:ascii="Gotham Narrow Bold" w:eastAsia="Times New Roman" w:hAnsi="Gotham Narrow Bold" w:cs="Times New Roman"/>
                <w:color w:val="000000"/>
                <w:lang w:eastAsia="tr-TR"/>
              </w:rPr>
              <w:t>22</w:t>
            </w:r>
          </w:p>
        </w:tc>
      </w:tr>
    </w:tbl>
    <w:tbl>
      <w:tblPr>
        <w:tblStyle w:val="TableNormal"/>
        <w:tblpPr w:leftFromText="141" w:rightFromText="141" w:vertAnchor="page" w:horzAnchor="margin" w:tblpY="8466"/>
        <w:tblW w:w="0" w:type="auto"/>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ook w:val="01E0"/>
      </w:tblPr>
      <w:tblGrid>
        <w:gridCol w:w="1516"/>
        <w:gridCol w:w="7564"/>
      </w:tblGrid>
      <w:tr w:rsidR="00B75096" w:rsidRPr="00BE08B3" w:rsidTr="00B75096">
        <w:trPr>
          <w:trHeight w:val="70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75096" w:rsidRPr="00BE08B3" w:rsidRDefault="00B75096" w:rsidP="00B75096">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Sorumlu Birim</w:t>
            </w:r>
          </w:p>
        </w:tc>
        <w:tc>
          <w:tcPr>
            <w:tcW w:w="0" w:type="auto"/>
            <w:tcBorders>
              <w:left w:val="single" w:sz="4" w:space="0" w:color="FFFFFF" w:themeColor="background1"/>
            </w:tcBorders>
          </w:tcPr>
          <w:p w:rsidR="00B75096" w:rsidRPr="00BE08B3" w:rsidRDefault="00B75096" w:rsidP="00B75096">
            <w:pPr>
              <w:rPr>
                <w:rFonts w:ascii="Gotham Narrow Bold" w:hAnsi="Gotham Narrow Bold"/>
                <w:lang w:val="tr-TR"/>
              </w:rPr>
            </w:pPr>
            <w:r w:rsidRPr="00BE08B3">
              <w:rPr>
                <w:rFonts w:ascii="Gotham Narrow Bold" w:hAnsi="Gotham Narrow Bold"/>
                <w:lang w:val="tr-TR"/>
              </w:rPr>
              <w:t>Destek H</w:t>
            </w:r>
            <w:r>
              <w:rPr>
                <w:rFonts w:ascii="Gotham Narrow Bold" w:hAnsi="Gotham Narrow Bold"/>
                <w:lang w:val="tr-TR"/>
              </w:rPr>
              <w:t>izmetleri Genel Müdürlüğü</w:t>
            </w:r>
          </w:p>
        </w:tc>
      </w:tr>
      <w:tr w:rsidR="00B75096" w:rsidRPr="00BE08B3" w:rsidTr="00B75096">
        <w:trPr>
          <w:trHeight w:val="60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75096" w:rsidRPr="00BE08B3" w:rsidRDefault="00B75096" w:rsidP="00B75096">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İş Birliği Yapılacak Birim(ler)</w:t>
            </w:r>
          </w:p>
        </w:tc>
        <w:tc>
          <w:tcPr>
            <w:tcW w:w="0" w:type="auto"/>
            <w:tcBorders>
              <w:left w:val="single" w:sz="4" w:space="0" w:color="FFFFFF" w:themeColor="background1"/>
            </w:tcBorders>
          </w:tcPr>
          <w:p w:rsidR="00B75096" w:rsidRPr="00BE08B3" w:rsidRDefault="00B75096" w:rsidP="00B75096">
            <w:pPr>
              <w:rPr>
                <w:rFonts w:ascii="Gotham Narrow Bold" w:hAnsi="Gotham Narrow Bold"/>
                <w:lang w:val="tr-TR"/>
              </w:rPr>
            </w:pPr>
            <w:r w:rsidRPr="00BE08B3">
              <w:rPr>
                <w:rFonts w:ascii="Gotham Narrow Bold" w:hAnsi="Gotham Narrow Bold"/>
                <w:lang w:val="tr-TR"/>
              </w:rPr>
              <w:t>BİŞM, DÖŞM, HBÖŞM, İEŞM, MTEŞM, OŞM, ÖERHŞM, TEŞM</w:t>
            </w:r>
          </w:p>
        </w:tc>
      </w:tr>
      <w:tr w:rsidR="00B75096" w:rsidRPr="00BE08B3" w:rsidTr="00B75096">
        <w:trPr>
          <w:trHeight w:val="432"/>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75096" w:rsidRPr="00BE08B3" w:rsidRDefault="00B75096" w:rsidP="00B75096">
            <w:pPr>
              <w:rPr>
                <w:rFonts w:ascii="Gotham Narrow Bold" w:hAnsi="Gotham Narrow Bold"/>
                <w:b/>
                <w:bCs/>
                <w:color w:val="FFFFFF" w:themeColor="background1"/>
                <w:lang w:val="tr-TR"/>
              </w:rPr>
            </w:pPr>
          </w:p>
        </w:tc>
        <w:tc>
          <w:tcPr>
            <w:tcW w:w="0" w:type="auto"/>
            <w:tcBorders>
              <w:left w:val="single" w:sz="4" w:space="0" w:color="FFFFFF" w:themeColor="background1"/>
            </w:tcBorders>
            <w:shd w:val="clear" w:color="auto" w:fill="auto"/>
          </w:tcPr>
          <w:p w:rsidR="00B75096" w:rsidRPr="00BE08B3" w:rsidRDefault="003B32B5" w:rsidP="00B75096">
            <w:pPr>
              <w:jc w:val="both"/>
              <w:rPr>
                <w:rFonts w:ascii="Gotham Narrow Bold" w:hAnsi="Gotham Narrow Bold"/>
                <w:lang w:val="tr-TR"/>
              </w:rPr>
            </w:pPr>
            <w:bookmarkStart w:id="38" w:name="_gjdgxs"/>
            <w:bookmarkEnd w:id="38"/>
            <w:r>
              <w:rPr>
                <w:rFonts w:ascii="Gotham Narrow Bold" w:hAnsi="Gotham Narrow Bold"/>
                <w:lang w:val="tr-TR"/>
              </w:rPr>
              <w:t>S-3</w:t>
            </w:r>
            <w:r w:rsidR="00B75096">
              <w:rPr>
                <w:rFonts w:ascii="Gotham Narrow Bold" w:hAnsi="Gotham Narrow Bold"/>
                <w:lang w:val="tr-TR"/>
              </w:rPr>
              <w:t>.1</w:t>
            </w:r>
            <w:r w:rsidR="00B75096" w:rsidRPr="00BE08B3">
              <w:rPr>
                <w:rFonts w:ascii="Gotham Narrow Bold" w:hAnsi="Gotham Narrow Bold"/>
                <w:lang w:val="tr-TR"/>
              </w:rPr>
              <w:t>.1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rsidR="00B75096" w:rsidRPr="00BE08B3" w:rsidRDefault="003B32B5" w:rsidP="00B75096">
            <w:pPr>
              <w:jc w:val="both"/>
              <w:rPr>
                <w:rFonts w:ascii="Gotham Narrow Bold" w:hAnsi="Gotham Narrow Bold"/>
                <w:lang w:val="tr-TR"/>
              </w:rPr>
            </w:pPr>
            <w:r>
              <w:rPr>
                <w:rFonts w:ascii="Gotham Narrow Bold" w:hAnsi="Gotham Narrow Bold"/>
                <w:lang w:val="tr-TR"/>
              </w:rPr>
              <w:t>S-3</w:t>
            </w:r>
            <w:r w:rsidR="00B75096">
              <w:rPr>
                <w:rFonts w:ascii="Gotham Narrow Bold" w:hAnsi="Gotham Narrow Bold"/>
                <w:lang w:val="tr-TR"/>
              </w:rPr>
              <w:t>.1</w:t>
            </w:r>
            <w:r w:rsidR="00B75096" w:rsidRPr="00BE08B3">
              <w:rPr>
                <w:rFonts w:ascii="Gotham Narrow Bold" w:hAnsi="Gotham Narrow Bold"/>
                <w:lang w:val="tr-TR"/>
              </w:rPr>
              <w:t>.2 Okulum Temiz Belgelendir</w:t>
            </w:r>
            <w:r w:rsidR="00B75096">
              <w:rPr>
                <w:rFonts w:ascii="Gotham Narrow Bold" w:hAnsi="Gotham Narrow Bold"/>
                <w:lang w:val="tr-TR"/>
              </w:rPr>
              <w:t>me Sistemi</w:t>
            </w:r>
            <w:r w:rsidR="00B75096" w:rsidRPr="00BE08B3">
              <w:rPr>
                <w:rFonts w:ascii="Gotham Narrow Bold" w:hAnsi="Gotham Narrow Bold"/>
                <w:lang w:val="tr-TR"/>
              </w:rPr>
              <w:t xml:space="preserve"> belgelendirme başvurularının alınarak uygunluk değerlendirme ve belgelendirme süreçleri yürütülecektir.</w:t>
            </w:r>
          </w:p>
        </w:tc>
      </w:tr>
      <w:tr w:rsidR="00B75096" w:rsidRPr="00BE08B3" w:rsidTr="00B75096">
        <w:trPr>
          <w:trHeight w:val="90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75096" w:rsidRPr="00BE08B3" w:rsidRDefault="00B75096" w:rsidP="00B75096">
            <w:pPr>
              <w:rPr>
                <w:rFonts w:ascii="Gotham Narrow Bold" w:hAnsi="Gotham Narrow Bold"/>
                <w:b/>
                <w:bCs/>
                <w:color w:val="FFFFFF" w:themeColor="background1"/>
                <w:lang w:val="tr-TR"/>
              </w:rPr>
            </w:pPr>
          </w:p>
          <w:p w:rsidR="00B75096" w:rsidRPr="00BE08B3" w:rsidRDefault="00B75096" w:rsidP="00B75096">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Riskler</w:t>
            </w:r>
          </w:p>
        </w:tc>
        <w:tc>
          <w:tcPr>
            <w:tcW w:w="0" w:type="auto"/>
            <w:tcBorders>
              <w:left w:val="single" w:sz="4" w:space="0" w:color="FFFFFF" w:themeColor="background1"/>
            </w:tcBorders>
          </w:tcPr>
          <w:p w:rsidR="00B75096" w:rsidRPr="00BE08B3" w:rsidRDefault="00B75096" w:rsidP="00B75096">
            <w:pPr>
              <w:rPr>
                <w:rFonts w:ascii="Gotham Narrow Bold" w:hAnsi="Gotham Narrow Bold"/>
                <w:lang w:val="tr-TR"/>
              </w:rPr>
            </w:pPr>
            <w:r w:rsidRPr="00BE08B3">
              <w:rPr>
                <w:rFonts w:ascii="Gotham Narrow Bold" w:hAnsi="Gotham Narrow Bold"/>
                <w:lang w:val="tr-TR"/>
              </w:rPr>
              <w:t>Faaliyetlerde sürekliliğin sağlanamaması</w:t>
            </w:r>
          </w:p>
          <w:p w:rsidR="00B75096" w:rsidRPr="00BE08B3" w:rsidRDefault="00B75096" w:rsidP="00B75096">
            <w:pPr>
              <w:rPr>
                <w:rFonts w:ascii="Gotham Narrow Bold" w:hAnsi="Gotham Narrow Bold"/>
                <w:lang w:val="tr-TR"/>
              </w:rPr>
            </w:pPr>
            <w:r w:rsidRPr="00BE08B3">
              <w:rPr>
                <w:rFonts w:ascii="Gotham Narrow Bold" w:hAnsi="Gotham Narrow Bold"/>
                <w:lang w:val="tr-TR"/>
              </w:rPr>
              <w:t>Çevre bilinci konusunda toplumun farkındalıklara karşı dirençli olması</w:t>
            </w:r>
          </w:p>
          <w:p w:rsidR="00B75096" w:rsidRPr="00BE08B3" w:rsidRDefault="00B75096" w:rsidP="00B75096">
            <w:pPr>
              <w:rPr>
                <w:rFonts w:ascii="Gotham Narrow Bold" w:hAnsi="Gotham Narrow Bold"/>
                <w:lang w:val="tr-TR"/>
              </w:rPr>
            </w:pPr>
            <w:r w:rsidRPr="00BE08B3">
              <w:rPr>
                <w:rFonts w:ascii="Gotham Narrow Bold" w:hAnsi="Gotham Narrow Bold"/>
                <w:lang w:val="tr-TR"/>
              </w:rPr>
              <w:t>Mali kaynakların yetersiz kalması</w:t>
            </w:r>
          </w:p>
        </w:tc>
      </w:tr>
      <w:tr w:rsidR="00B75096" w:rsidRPr="00BE08B3" w:rsidTr="00B75096">
        <w:trPr>
          <w:trHeight w:val="55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rsidR="00B75096" w:rsidRPr="00BE08B3" w:rsidRDefault="00B75096" w:rsidP="00B75096">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Maliyet Tahmini</w:t>
            </w:r>
          </w:p>
        </w:tc>
        <w:tc>
          <w:tcPr>
            <w:tcW w:w="0" w:type="auto"/>
            <w:tcBorders>
              <w:left w:val="single" w:sz="4" w:space="0" w:color="FFFFFF" w:themeColor="background1"/>
            </w:tcBorders>
            <w:vAlign w:val="center"/>
          </w:tcPr>
          <w:p w:rsidR="00B75096" w:rsidRPr="00857FBC" w:rsidRDefault="00B75096" w:rsidP="00B75096">
            <w:pPr>
              <w:rPr>
                <w:rFonts w:ascii="Gotham Narrow Light" w:hAnsi="Gotham Narrow Light" w:cs="Calibri"/>
                <w:color w:val="000000"/>
                <w:sz w:val="24"/>
                <w:szCs w:val="24"/>
              </w:rPr>
            </w:pPr>
            <w:r w:rsidRPr="00857FBC">
              <w:rPr>
                <w:rFonts w:ascii="Gotham Narrow Light" w:hAnsi="Gotham Narrow Light" w:cs="Calibri"/>
                <w:color w:val="000000"/>
                <w:sz w:val="24"/>
                <w:szCs w:val="24"/>
              </w:rPr>
              <w:t>₺</w:t>
            </w:r>
            <w:r>
              <w:rPr>
                <w:rFonts w:ascii="Gotham Narrow Light" w:hAnsi="Gotham Narrow Light" w:cs="Calibri"/>
                <w:color w:val="000000"/>
                <w:sz w:val="24"/>
                <w:szCs w:val="24"/>
              </w:rPr>
              <w:t>74.698,16</w:t>
            </w:r>
          </w:p>
          <w:p w:rsidR="00B75096" w:rsidRPr="00BE08B3" w:rsidRDefault="00B75096" w:rsidP="00B75096">
            <w:pPr>
              <w:rPr>
                <w:rFonts w:ascii="Gotham Narrow Bold" w:hAnsi="Gotham Narrow Bold"/>
                <w:lang w:val="tr-TR"/>
              </w:rPr>
            </w:pPr>
          </w:p>
        </w:tc>
      </w:tr>
      <w:tr w:rsidR="00B75096" w:rsidRPr="00BE08B3" w:rsidTr="00B75096">
        <w:trPr>
          <w:trHeight w:val="112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75096" w:rsidRPr="00BE08B3" w:rsidRDefault="00B75096" w:rsidP="00B75096">
            <w:pPr>
              <w:rPr>
                <w:rFonts w:ascii="Gotham Narrow Bold" w:hAnsi="Gotham Narrow Bold"/>
                <w:b/>
                <w:bCs/>
                <w:color w:val="FFFFFF" w:themeColor="background1"/>
                <w:lang w:val="tr-TR"/>
              </w:rPr>
            </w:pPr>
          </w:p>
          <w:p w:rsidR="00B75096" w:rsidRPr="00BE08B3" w:rsidRDefault="00B75096" w:rsidP="00B75096">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Tespitler</w:t>
            </w:r>
          </w:p>
        </w:tc>
        <w:tc>
          <w:tcPr>
            <w:tcW w:w="0" w:type="auto"/>
            <w:tcBorders>
              <w:left w:val="single" w:sz="4" w:space="0" w:color="FFFFFF" w:themeColor="background1"/>
            </w:tcBorders>
          </w:tcPr>
          <w:p w:rsidR="00B75096" w:rsidRPr="00BE08B3" w:rsidRDefault="00B75096" w:rsidP="00B75096">
            <w:pPr>
              <w:rPr>
                <w:rFonts w:ascii="Gotham Narrow Bold" w:hAnsi="Gotham Narrow Bold"/>
                <w:lang w:val="tr-TR"/>
              </w:rPr>
            </w:pPr>
            <w:r w:rsidRPr="00BE08B3">
              <w:rPr>
                <w:rFonts w:ascii="Gotham Narrow Bold" w:hAnsi="Gotham Narrow Bold"/>
                <w:lang w:val="tr-TR"/>
              </w:rPr>
              <w:t>Merkez ve taşra teşkilatı birimlerimizde ve okullarımızda çevre ve iklim değişikliği konusunda yeterli duyarlılık ve farkındalığın olmaması</w:t>
            </w:r>
          </w:p>
          <w:p w:rsidR="00B75096" w:rsidRPr="00BE08B3" w:rsidRDefault="00B75096" w:rsidP="00B75096">
            <w:pPr>
              <w:rPr>
                <w:rFonts w:ascii="Gotham Narrow Bold" w:hAnsi="Gotham Narrow Bold"/>
                <w:lang w:val="tr-TR"/>
              </w:rPr>
            </w:pPr>
            <w:r w:rsidRPr="00BE08B3">
              <w:rPr>
                <w:rFonts w:ascii="Gotham Narrow Bold" w:hAnsi="Gotham Narrow Bold"/>
                <w:lang w:val="tr-TR"/>
              </w:rPr>
              <w:t>İklim değişikliğine bağlı olarak ortaya çıkabilecek afetlerde gerekli önlemlerin eksikliği</w:t>
            </w:r>
          </w:p>
          <w:p w:rsidR="00B75096" w:rsidRPr="00BE08B3" w:rsidRDefault="00B75096" w:rsidP="00B75096">
            <w:pPr>
              <w:rPr>
                <w:rFonts w:ascii="Gotham Narrow Bold" w:hAnsi="Gotham Narrow Bold"/>
                <w:lang w:val="tr-TR"/>
              </w:rPr>
            </w:pPr>
            <w:r w:rsidRPr="00BE08B3">
              <w:rPr>
                <w:rFonts w:ascii="Gotham Narrow Bold" w:hAnsi="Gotham Narrow Bold"/>
                <w:lang w:val="tr-TR"/>
              </w:rPr>
              <w:t>Doğal kaynakların korunması ve tasarrufuna karşı tedbirler alınmaması</w:t>
            </w:r>
          </w:p>
        </w:tc>
      </w:tr>
      <w:tr w:rsidR="00B75096" w:rsidRPr="00BE08B3" w:rsidTr="00B75096">
        <w:trPr>
          <w:trHeight w:val="1182"/>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75096" w:rsidRPr="00BE08B3" w:rsidRDefault="00B75096" w:rsidP="00B75096">
            <w:pPr>
              <w:rPr>
                <w:rFonts w:ascii="Gotham Narrow Bold" w:hAnsi="Gotham Narrow Bold"/>
                <w:b/>
                <w:bCs/>
                <w:color w:val="FFFFFF" w:themeColor="background1"/>
                <w:lang w:val="tr-TR"/>
              </w:rPr>
            </w:pPr>
          </w:p>
          <w:p w:rsidR="00B75096" w:rsidRPr="00BE08B3" w:rsidRDefault="00B75096" w:rsidP="00B75096">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İhtiyaçlar</w:t>
            </w:r>
          </w:p>
        </w:tc>
        <w:tc>
          <w:tcPr>
            <w:tcW w:w="0" w:type="auto"/>
            <w:tcBorders>
              <w:left w:val="single" w:sz="4" w:space="0" w:color="FFFFFF" w:themeColor="background1"/>
            </w:tcBorders>
          </w:tcPr>
          <w:p w:rsidR="00B75096" w:rsidRPr="00BE08B3" w:rsidRDefault="00B75096" w:rsidP="00B75096">
            <w:pPr>
              <w:rPr>
                <w:rFonts w:ascii="Gotham Narrow Bold" w:hAnsi="Gotham Narrow Bold"/>
                <w:lang w:val="tr-TR"/>
              </w:rPr>
            </w:pPr>
            <w:r w:rsidRPr="00BE08B3">
              <w:rPr>
                <w:rFonts w:ascii="Gotham Narrow Bold" w:hAnsi="Gotham Narrow Bold"/>
                <w:lang w:val="tr-TR"/>
              </w:rPr>
              <w:t>Toplumda çevre ve iklim değişikliği bilincinin oluşturulması</w:t>
            </w:r>
          </w:p>
          <w:p w:rsidR="00B75096" w:rsidRPr="00BE08B3" w:rsidRDefault="00B75096" w:rsidP="00B75096">
            <w:pPr>
              <w:rPr>
                <w:rFonts w:ascii="Gotham Narrow Bold" w:hAnsi="Gotham Narrow Bold"/>
                <w:lang w:val="tr-TR"/>
              </w:rPr>
            </w:pPr>
            <w:r w:rsidRPr="00BE08B3">
              <w:rPr>
                <w:rFonts w:ascii="Gotham Narrow Bold" w:hAnsi="Gotham Narrow Bold"/>
                <w:lang w:val="tr-TR"/>
              </w:rPr>
              <w:t>Enerji verimliliğinin sağlanması</w:t>
            </w:r>
          </w:p>
          <w:p w:rsidR="00B75096" w:rsidRPr="00BE08B3" w:rsidRDefault="00B75096" w:rsidP="00B75096">
            <w:pPr>
              <w:rPr>
                <w:rFonts w:ascii="Gotham Narrow Bold" w:hAnsi="Gotham Narrow Bold"/>
                <w:lang w:val="tr-TR"/>
              </w:rPr>
            </w:pPr>
            <w:r w:rsidRPr="00BE08B3">
              <w:rPr>
                <w:rFonts w:ascii="Gotham Narrow Bold" w:hAnsi="Gotham Narrow Bold"/>
                <w:lang w:val="tr-TR"/>
              </w:rPr>
              <w:t>Su tasarrufunun sağlanması</w:t>
            </w:r>
          </w:p>
          <w:p w:rsidR="00B75096" w:rsidRPr="00BE08B3" w:rsidRDefault="00B75096" w:rsidP="00B75096">
            <w:pPr>
              <w:rPr>
                <w:rFonts w:ascii="Gotham Narrow Bold" w:hAnsi="Gotham Narrow Bold"/>
                <w:lang w:val="tr-TR"/>
              </w:rPr>
            </w:pPr>
            <w:r w:rsidRPr="00BE08B3">
              <w:rPr>
                <w:rFonts w:ascii="Gotham Narrow Bold" w:hAnsi="Gotham Narrow Bold"/>
                <w:lang w:val="tr-TR"/>
              </w:rPr>
              <w:t>Atıkların yönetilmesi</w:t>
            </w:r>
          </w:p>
        </w:tc>
      </w:tr>
    </w:tbl>
    <w:p w:rsidR="00F774A0" w:rsidRPr="00BE08B3" w:rsidRDefault="00F774A0">
      <w:pPr>
        <w:rPr>
          <w:rFonts w:ascii="Gotham Narrow Bold" w:hAnsi="Gotham Narrow Bold"/>
          <w:color w:val="000000" w:themeColor="text1"/>
          <w:sz w:val="24"/>
          <w:szCs w:val="24"/>
        </w:rPr>
      </w:pPr>
    </w:p>
    <w:tbl>
      <w:tblPr>
        <w:tblW w:w="919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tblPr>
      <w:tblGrid>
        <w:gridCol w:w="1959"/>
        <w:gridCol w:w="1032"/>
        <w:gridCol w:w="1152"/>
        <w:gridCol w:w="1009"/>
        <w:gridCol w:w="1009"/>
        <w:gridCol w:w="1009"/>
        <w:gridCol w:w="1009"/>
        <w:gridCol w:w="1011"/>
      </w:tblGrid>
      <w:tr w:rsidR="00893221" w:rsidRPr="00BE08B3" w:rsidTr="00893221">
        <w:trPr>
          <w:trHeight w:val="818"/>
        </w:trPr>
        <w:tc>
          <w:tcPr>
            <w:tcW w:w="19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 xml:space="preserve">Amaç </w:t>
            </w:r>
            <w:r w:rsidR="003B32B5">
              <w:rPr>
                <w:rFonts w:ascii="Gotham Narrow Bold" w:eastAsia="Times New Roman" w:hAnsi="Gotham Narrow Bold" w:cs="Calibri"/>
                <w:b/>
                <w:bCs/>
                <w:color w:val="FFFFFF"/>
                <w:lang w:eastAsia="tr-TR"/>
              </w:rPr>
              <w:t>3</w:t>
            </w:r>
          </w:p>
        </w:tc>
        <w:tc>
          <w:tcPr>
            <w:tcW w:w="7231" w:type="dxa"/>
            <w:gridSpan w:val="7"/>
            <w:vMerge w:val="restart"/>
            <w:tcBorders>
              <w:left w:val="single" w:sz="4" w:space="0" w:color="FFFFFF" w:themeColor="background1"/>
            </w:tcBorders>
            <w:shd w:val="clear" w:color="auto" w:fill="auto"/>
            <w:vAlign w:val="center"/>
            <w:hideMark/>
          </w:tcPr>
          <w:p w:rsidR="00893221" w:rsidRPr="00BE08B3" w:rsidRDefault="00893221"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893221" w:rsidRPr="00BE08B3" w:rsidTr="00893221">
        <w:trPr>
          <w:trHeight w:val="455"/>
        </w:trPr>
        <w:tc>
          <w:tcPr>
            <w:tcW w:w="19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p>
        </w:tc>
        <w:tc>
          <w:tcPr>
            <w:tcW w:w="7231" w:type="dxa"/>
            <w:gridSpan w:val="7"/>
            <w:vMerge/>
            <w:tcBorders>
              <w:left w:val="single" w:sz="4" w:space="0" w:color="FFFFFF" w:themeColor="background1"/>
            </w:tcBorders>
            <w:vAlign w:val="center"/>
            <w:hideMark/>
          </w:tcPr>
          <w:p w:rsidR="00893221" w:rsidRPr="00BE08B3" w:rsidRDefault="00893221" w:rsidP="008F6AF2">
            <w:pPr>
              <w:spacing w:after="0" w:line="240" w:lineRule="auto"/>
              <w:jc w:val="both"/>
              <w:rPr>
                <w:rFonts w:ascii="Gotham Narrow Bold" w:eastAsia="Times New Roman" w:hAnsi="Gotham Narrow Bold" w:cs="Calibri"/>
                <w:color w:val="231F20"/>
                <w:lang w:eastAsia="tr-TR"/>
              </w:rPr>
            </w:pPr>
          </w:p>
        </w:tc>
      </w:tr>
      <w:tr w:rsidR="00893221" w:rsidRPr="00BE08B3" w:rsidTr="00893221">
        <w:trPr>
          <w:trHeight w:val="561"/>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3B32B5" w:rsidP="00F774A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3</w:t>
            </w:r>
            <w:r w:rsidR="00893221" w:rsidRPr="00BE08B3">
              <w:rPr>
                <w:rFonts w:ascii="Gotham Narrow Bold" w:eastAsia="Times New Roman" w:hAnsi="Gotham Narrow Bold" w:cs="Calibri"/>
                <w:b/>
                <w:bCs/>
                <w:color w:val="FFFFFF"/>
                <w:lang w:eastAsia="tr-TR"/>
              </w:rPr>
              <w:t>.2</w:t>
            </w:r>
          </w:p>
        </w:tc>
        <w:tc>
          <w:tcPr>
            <w:tcW w:w="7231" w:type="dxa"/>
            <w:gridSpan w:val="7"/>
            <w:tcBorders>
              <w:left w:val="single" w:sz="4" w:space="0" w:color="FFFFFF" w:themeColor="background1"/>
            </w:tcBorders>
            <w:shd w:val="clear" w:color="auto" w:fill="auto"/>
            <w:vAlign w:val="center"/>
            <w:hideMark/>
          </w:tcPr>
          <w:p w:rsidR="00893221" w:rsidRPr="00BE08B3" w:rsidRDefault="00893221"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Yabancı dil eğitiminin kalitesi uluslararası standartlara uygun bir şekilde bilimsel veriler ışığında geliştirilecektir.</w:t>
            </w:r>
          </w:p>
        </w:tc>
      </w:tr>
      <w:tr w:rsidR="00893221" w:rsidRPr="00BE08B3" w:rsidTr="00893221">
        <w:trPr>
          <w:trHeight w:val="658"/>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7231" w:type="dxa"/>
            <w:gridSpan w:val="7"/>
            <w:tcBorders>
              <w:left w:val="single" w:sz="4" w:space="0" w:color="FFFFFF" w:themeColor="background1"/>
            </w:tcBorders>
            <w:shd w:val="clear" w:color="auto" w:fill="auto"/>
            <w:vAlign w:val="center"/>
            <w:hideMark/>
          </w:tcPr>
          <w:p w:rsidR="00893221" w:rsidRPr="00BE08B3" w:rsidRDefault="00893221"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ÖĞRENME KAZANIMLARI</w:t>
            </w:r>
          </w:p>
        </w:tc>
      </w:tr>
      <w:tr w:rsidR="00893221" w:rsidRPr="00BE08B3" w:rsidTr="00893221">
        <w:trPr>
          <w:trHeight w:val="879"/>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7231" w:type="dxa"/>
            <w:gridSpan w:val="7"/>
            <w:tcBorders>
              <w:left w:val="single" w:sz="4" w:space="0" w:color="FFFFFF" w:themeColor="background1"/>
              <w:bottom w:val="single" w:sz="4" w:space="0" w:color="FFFFFF" w:themeColor="background1"/>
            </w:tcBorders>
            <w:shd w:val="clear" w:color="auto" w:fill="auto"/>
            <w:vAlign w:val="center"/>
            <w:hideMark/>
          </w:tcPr>
          <w:p w:rsidR="00893221" w:rsidRPr="00BE08B3" w:rsidRDefault="00893221"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Yabancı Dil</w:t>
            </w:r>
          </w:p>
        </w:tc>
      </w:tr>
      <w:tr w:rsidR="00893221" w:rsidRPr="00BE08B3" w:rsidTr="00893221">
        <w:trPr>
          <w:trHeight w:val="455"/>
        </w:trPr>
        <w:tc>
          <w:tcPr>
            <w:tcW w:w="19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t> </w:t>
            </w:r>
          </w:p>
          <w:p w:rsidR="00893221" w:rsidRPr="00BE08B3" w:rsidRDefault="00893221" w:rsidP="00F774A0">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Performans Göstergeleri</w:t>
            </w:r>
          </w:p>
        </w:tc>
        <w:tc>
          <w:tcPr>
            <w:tcW w:w="103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p>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Hedefe Etkisi (%)</w:t>
            </w:r>
          </w:p>
        </w:tc>
        <w:tc>
          <w:tcPr>
            <w:tcW w:w="11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2024</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2025</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2026</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2027</w:t>
            </w:r>
          </w:p>
        </w:tc>
        <w:tc>
          <w:tcPr>
            <w:tcW w:w="101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2028</w:t>
            </w:r>
          </w:p>
        </w:tc>
      </w:tr>
      <w:tr w:rsidR="00893221" w:rsidRPr="00BE08B3" w:rsidTr="00893221">
        <w:trPr>
          <w:trHeight w:val="455"/>
        </w:trPr>
        <w:tc>
          <w:tcPr>
            <w:tcW w:w="19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p>
        </w:tc>
        <w:tc>
          <w:tcPr>
            <w:tcW w:w="10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p>
        </w:tc>
        <w:tc>
          <w:tcPr>
            <w:tcW w:w="11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c>
          <w:tcPr>
            <w:tcW w:w="101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r>
      <w:tr w:rsidR="00893221" w:rsidRPr="00BE08B3" w:rsidTr="00893221">
        <w:trPr>
          <w:trHeight w:val="1450"/>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rsidR="00893221" w:rsidRPr="00BE08B3" w:rsidRDefault="003B32B5" w:rsidP="00F774A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PG-3</w:t>
            </w:r>
            <w:r w:rsidR="00893221" w:rsidRPr="00BE08B3">
              <w:rPr>
                <w:rFonts w:ascii="Gotham Narrow Bold" w:eastAsia="Times New Roman" w:hAnsi="Gotham Narrow Bold" w:cs="Calibri"/>
                <w:b/>
                <w:bCs/>
                <w:color w:val="FFFFFF"/>
                <w:lang w:eastAsia="tr-TR"/>
              </w:rPr>
              <w:t>.2.1 Yabancı dil eğitimine yönelik olarak yapılan etkinlik sayısı (Konferans, çalıştay, sergi, yayın vb.)</w:t>
            </w:r>
          </w:p>
        </w:tc>
        <w:tc>
          <w:tcPr>
            <w:tcW w:w="1032" w:type="dxa"/>
            <w:tcBorders>
              <w:top w:val="single" w:sz="4" w:space="0" w:color="FFFFFF" w:themeColor="background1"/>
              <w:left w:val="single" w:sz="4" w:space="0" w:color="FFFFFF" w:themeColor="background1"/>
            </w:tcBorders>
            <w:shd w:val="clear" w:color="auto" w:fill="auto"/>
            <w:vAlign w:val="center"/>
            <w:hideMark/>
          </w:tcPr>
          <w:p w:rsidR="00893221" w:rsidRPr="00BE08B3" w:rsidRDefault="00893221" w:rsidP="00F774A0">
            <w:pPr>
              <w:spacing w:after="0" w:line="240" w:lineRule="auto"/>
              <w:jc w:val="center"/>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50</w:t>
            </w:r>
          </w:p>
        </w:tc>
        <w:tc>
          <w:tcPr>
            <w:tcW w:w="1152" w:type="dxa"/>
            <w:tcBorders>
              <w:top w:val="single" w:sz="4" w:space="0" w:color="FFFFFF" w:themeColor="background1"/>
            </w:tcBorders>
            <w:shd w:val="clear" w:color="auto" w:fill="auto"/>
            <w:vAlign w:val="center"/>
            <w:hideMark/>
          </w:tcPr>
          <w:p w:rsidR="00893221" w:rsidRPr="00BE08B3" w:rsidRDefault="00797100"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1009" w:type="dxa"/>
            <w:tcBorders>
              <w:top w:val="single" w:sz="4" w:space="0" w:color="FFFFFF" w:themeColor="background1"/>
            </w:tcBorders>
            <w:shd w:val="clear" w:color="auto" w:fill="auto"/>
            <w:vAlign w:val="center"/>
            <w:hideMark/>
          </w:tcPr>
          <w:p w:rsidR="00893221" w:rsidRPr="00BE08B3" w:rsidRDefault="00797100"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1009" w:type="dxa"/>
            <w:tcBorders>
              <w:top w:val="single" w:sz="4" w:space="0" w:color="FFFFFF" w:themeColor="background1"/>
            </w:tcBorders>
            <w:shd w:val="clear" w:color="auto" w:fill="auto"/>
            <w:vAlign w:val="center"/>
            <w:hideMark/>
          </w:tcPr>
          <w:p w:rsidR="00893221" w:rsidRPr="00BE08B3" w:rsidRDefault="00797100"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1009" w:type="dxa"/>
            <w:tcBorders>
              <w:top w:val="single" w:sz="4" w:space="0" w:color="FFFFFF" w:themeColor="background1"/>
            </w:tcBorders>
            <w:shd w:val="clear" w:color="auto" w:fill="auto"/>
            <w:vAlign w:val="center"/>
            <w:hideMark/>
          </w:tcPr>
          <w:p w:rsidR="00893221" w:rsidRPr="00BE08B3" w:rsidRDefault="00797100"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w:t>
            </w:r>
          </w:p>
        </w:tc>
        <w:tc>
          <w:tcPr>
            <w:tcW w:w="1009" w:type="dxa"/>
            <w:tcBorders>
              <w:top w:val="single" w:sz="4" w:space="0" w:color="FFFFFF" w:themeColor="background1"/>
            </w:tcBorders>
            <w:shd w:val="clear" w:color="auto" w:fill="auto"/>
            <w:vAlign w:val="center"/>
            <w:hideMark/>
          </w:tcPr>
          <w:p w:rsidR="00893221" w:rsidRPr="00BE08B3" w:rsidRDefault="00797100"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c>
          <w:tcPr>
            <w:tcW w:w="1011" w:type="dxa"/>
            <w:tcBorders>
              <w:top w:val="single" w:sz="4" w:space="0" w:color="FFFFFF" w:themeColor="background1"/>
            </w:tcBorders>
            <w:shd w:val="clear" w:color="auto" w:fill="auto"/>
            <w:vAlign w:val="center"/>
            <w:hideMark/>
          </w:tcPr>
          <w:p w:rsidR="00893221" w:rsidRPr="00BE08B3" w:rsidRDefault="00797100" w:rsidP="00B43D8E">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w:t>
            </w:r>
          </w:p>
        </w:tc>
      </w:tr>
      <w:tr w:rsidR="00893221" w:rsidRPr="00BE08B3" w:rsidTr="00893221">
        <w:trPr>
          <w:trHeight w:val="1390"/>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rsidR="00893221" w:rsidRPr="00BE08B3" w:rsidRDefault="003B32B5" w:rsidP="00F774A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PG-3</w:t>
            </w:r>
            <w:r w:rsidR="00893221" w:rsidRPr="00BE08B3">
              <w:rPr>
                <w:rFonts w:ascii="Gotham Narrow Bold" w:eastAsia="Times New Roman" w:hAnsi="Gotham Narrow Bold" w:cs="Calibri"/>
                <w:b/>
                <w:bCs/>
                <w:color w:val="FFFFFF"/>
                <w:lang w:eastAsia="tr-TR"/>
              </w:rPr>
              <w:t>.2.2 Yabancı dil eğitimine yönelik olarak geliştirilen proje sayısı</w:t>
            </w:r>
          </w:p>
        </w:tc>
        <w:tc>
          <w:tcPr>
            <w:tcW w:w="1032" w:type="dxa"/>
            <w:tcBorders>
              <w:left w:val="single" w:sz="4" w:space="0" w:color="FFFFFF" w:themeColor="background1"/>
            </w:tcBorders>
            <w:shd w:val="clear" w:color="auto" w:fill="auto"/>
            <w:vAlign w:val="center"/>
            <w:hideMark/>
          </w:tcPr>
          <w:p w:rsidR="00893221" w:rsidRPr="00BE08B3" w:rsidRDefault="00893221" w:rsidP="00F774A0">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1152" w:type="dxa"/>
            <w:shd w:val="clear" w:color="auto" w:fill="auto"/>
            <w:vAlign w:val="center"/>
            <w:hideMark/>
          </w:tcPr>
          <w:p w:rsidR="00893221" w:rsidRPr="00BE08B3" w:rsidRDefault="00893221" w:rsidP="009F5926">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0</w:t>
            </w:r>
          </w:p>
        </w:tc>
        <w:tc>
          <w:tcPr>
            <w:tcW w:w="1009" w:type="dxa"/>
            <w:shd w:val="clear" w:color="auto" w:fill="auto"/>
            <w:vAlign w:val="center"/>
            <w:hideMark/>
          </w:tcPr>
          <w:p w:rsidR="00893221" w:rsidRPr="00BE08B3" w:rsidRDefault="00893221" w:rsidP="009F5926">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1</w:t>
            </w:r>
          </w:p>
        </w:tc>
        <w:tc>
          <w:tcPr>
            <w:tcW w:w="1009" w:type="dxa"/>
            <w:shd w:val="clear" w:color="auto" w:fill="auto"/>
            <w:vAlign w:val="center"/>
            <w:hideMark/>
          </w:tcPr>
          <w:p w:rsidR="00893221" w:rsidRPr="00BE08B3" w:rsidRDefault="00893221" w:rsidP="009F5926">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2</w:t>
            </w:r>
          </w:p>
        </w:tc>
        <w:tc>
          <w:tcPr>
            <w:tcW w:w="1009" w:type="dxa"/>
            <w:shd w:val="clear" w:color="auto" w:fill="auto"/>
            <w:vAlign w:val="center"/>
            <w:hideMark/>
          </w:tcPr>
          <w:p w:rsidR="00893221" w:rsidRPr="00BE08B3" w:rsidRDefault="00893221" w:rsidP="009F5926">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2</w:t>
            </w:r>
          </w:p>
        </w:tc>
        <w:tc>
          <w:tcPr>
            <w:tcW w:w="1009" w:type="dxa"/>
            <w:shd w:val="clear" w:color="auto" w:fill="auto"/>
            <w:vAlign w:val="center"/>
            <w:hideMark/>
          </w:tcPr>
          <w:p w:rsidR="00893221" w:rsidRPr="00BE08B3" w:rsidRDefault="00797100"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1011" w:type="dxa"/>
            <w:shd w:val="clear" w:color="auto" w:fill="auto"/>
            <w:vAlign w:val="center"/>
            <w:hideMark/>
          </w:tcPr>
          <w:p w:rsidR="00893221" w:rsidRPr="00BE08B3" w:rsidRDefault="00797100"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w:t>
            </w:r>
          </w:p>
        </w:tc>
      </w:tr>
    </w:tbl>
    <w:p w:rsidR="0009793A" w:rsidRPr="00BE08B3" w:rsidRDefault="0009793A"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936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ayout w:type="fixed"/>
        <w:tblLook w:val="01E0"/>
      </w:tblPr>
      <w:tblGrid>
        <w:gridCol w:w="2278"/>
        <w:gridCol w:w="7082"/>
      </w:tblGrid>
      <w:tr w:rsidR="00F774A0" w:rsidRPr="00BE08B3"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lang w:val="tr-TR"/>
              </w:rPr>
            </w:pPr>
            <w:r w:rsidRPr="00BE08B3">
              <w:rPr>
                <w:rFonts w:ascii="Gotham Narrow Bold" w:hAnsi="Gotham Narrow Bold"/>
                <w:color w:val="000000" w:themeColor="text1"/>
                <w:sz w:val="24"/>
                <w:szCs w:val="24"/>
                <w:lang w:val="tr-TR"/>
              </w:rPr>
              <w:br w:type="page"/>
            </w:r>
            <w:r w:rsidRPr="00BE08B3">
              <w:rPr>
                <w:rFonts w:ascii="Gotham Narrow Bold" w:hAnsi="Gotham Narrow Bold"/>
                <w:color w:val="FFFFFF" w:themeColor="background1"/>
                <w:lang w:val="tr-TR"/>
              </w:rPr>
              <w:t>Sorumlu Birimler</w:t>
            </w:r>
          </w:p>
        </w:tc>
        <w:tc>
          <w:tcPr>
            <w:tcW w:w="7082" w:type="dxa"/>
            <w:tcBorders>
              <w:left w:val="single" w:sz="4" w:space="0" w:color="FFFFFF" w:themeColor="background1"/>
            </w:tcBorders>
          </w:tcPr>
          <w:p w:rsidR="00F774A0" w:rsidRPr="00BE08B3" w:rsidRDefault="00F50AAD" w:rsidP="00F774A0">
            <w:pPr>
              <w:rPr>
                <w:rFonts w:ascii="Gotham Narrow Bold" w:hAnsi="Gotham Narrow Bold"/>
                <w:lang w:val="tr-TR"/>
              </w:rPr>
            </w:pPr>
            <w:r w:rsidRPr="00BE08B3">
              <w:rPr>
                <w:rFonts w:ascii="Gotham Narrow Bold" w:hAnsi="Gotham Narrow Bold"/>
                <w:lang w:val="tr-TR"/>
              </w:rPr>
              <w:t xml:space="preserve">OŞM, DÖŞM, MTEŞM, , </w:t>
            </w:r>
          </w:p>
        </w:tc>
      </w:tr>
      <w:tr w:rsidR="00F774A0" w:rsidRPr="00BE08B3" w:rsidTr="00F06E28">
        <w:trPr>
          <w:trHeight w:val="60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Yapılacak Birim</w:t>
            </w:r>
          </w:p>
        </w:tc>
        <w:tc>
          <w:tcPr>
            <w:tcW w:w="7082" w:type="dxa"/>
            <w:tcBorders>
              <w:left w:val="single" w:sz="4" w:space="0" w:color="FFFFFF" w:themeColor="background1"/>
            </w:tcBorders>
          </w:tcPr>
          <w:p w:rsidR="00F774A0" w:rsidRPr="00BE08B3" w:rsidRDefault="00F774A0" w:rsidP="00F774A0">
            <w:pPr>
              <w:rPr>
                <w:rFonts w:ascii="Gotham Narrow Bold" w:hAnsi="Gotham Narrow Bold"/>
                <w:lang w:val="tr-TR"/>
              </w:rPr>
            </w:pPr>
            <w:r w:rsidRPr="00BE08B3">
              <w:rPr>
                <w:rFonts w:ascii="Gotham Narrow Bold" w:hAnsi="Gotham Narrow Bold"/>
                <w:lang w:val="tr-TR"/>
              </w:rPr>
              <w:t>BİŞM, OŞM, DÖŞM, MTEŞM, HBÖŞM, ÖERHŞM, ÖYGŞM, ÖDSH</w:t>
            </w:r>
            <w:r w:rsidR="004B1FCB" w:rsidRPr="00BE08B3">
              <w:rPr>
                <w:rFonts w:ascii="Gotham Narrow Bold" w:hAnsi="Gotham Narrow Bold"/>
                <w:lang w:val="tr-TR"/>
              </w:rPr>
              <w:t>Ş</w:t>
            </w:r>
            <w:r w:rsidRPr="00BE08B3">
              <w:rPr>
                <w:rFonts w:ascii="Gotham Narrow Bold" w:hAnsi="Gotham Narrow Bold"/>
                <w:lang w:val="tr-TR"/>
              </w:rPr>
              <w:t>M</w:t>
            </w:r>
          </w:p>
        </w:tc>
      </w:tr>
      <w:tr w:rsidR="00F774A0" w:rsidRPr="00BE08B3" w:rsidTr="00F06E28">
        <w:trPr>
          <w:trHeight w:val="1788"/>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7082" w:type="dxa"/>
            <w:tcBorders>
              <w:left w:val="single" w:sz="4" w:space="0" w:color="FFFFFF" w:themeColor="background1"/>
            </w:tcBorders>
          </w:tcPr>
          <w:p w:rsidR="00F774A0" w:rsidRPr="00BE08B3" w:rsidRDefault="009D7A82" w:rsidP="001D6058">
            <w:pPr>
              <w:jc w:val="both"/>
              <w:rPr>
                <w:rFonts w:ascii="Gotham Narrow Bold" w:hAnsi="Gotham Narrow Bold"/>
                <w:lang w:val="tr-TR"/>
              </w:rPr>
            </w:pPr>
            <w:r>
              <w:rPr>
                <w:rFonts w:ascii="Gotham Narrow Bold" w:hAnsi="Gotham Narrow Bold"/>
                <w:lang w:val="tr-TR"/>
              </w:rPr>
              <w:t>S-4</w:t>
            </w:r>
            <w:r w:rsidR="00F774A0" w:rsidRPr="00BE08B3">
              <w:rPr>
                <w:rFonts w:ascii="Gotham Narrow Bold" w:hAnsi="Gotham Narrow Bold"/>
                <w:lang w:val="tr-TR"/>
              </w:rPr>
              <w:t>.</w:t>
            </w:r>
            <w:r w:rsidR="004B1FCB" w:rsidRPr="00BE08B3">
              <w:rPr>
                <w:rFonts w:ascii="Gotham Narrow Bold" w:hAnsi="Gotham Narrow Bold"/>
                <w:lang w:val="tr-TR"/>
              </w:rPr>
              <w:t>2</w:t>
            </w:r>
            <w:r w:rsidR="00F774A0" w:rsidRPr="00BE08B3">
              <w:rPr>
                <w:rFonts w:ascii="Gotham Narrow Bold" w:hAnsi="Gotham Narrow Bold"/>
                <w:lang w:val="tr-TR"/>
              </w:rPr>
              <w:t xml:space="preserve">.1 </w:t>
            </w:r>
            <w:r w:rsidR="004B1FCB" w:rsidRPr="00BE08B3">
              <w:rPr>
                <w:rFonts w:ascii="Gotham Narrow Bold" w:hAnsi="Gotham Narrow Bold"/>
                <w:lang w:val="tr-TR"/>
              </w:rPr>
              <w:t>Farklı disiplinlerin yabancı dil eğitimine uyumu çalışmalarına hızla uyum sağlanarak, öğrencilerin yabancı dili kullanımlarını farklı alanlara aktarmaları sağlanacaktır.</w:t>
            </w:r>
          </w:p>
          <w:p w:rsidR="00F774A0" w:rsidRPr="00BE08B3" w:rsidRDefault="009D7A82" w:rsidP="001D6058">
            <w:pPr>
              <w:jc w:val="both"/>
              <w:rPr>
                <w:rFonts w:ascii="Gotham Narrow Bold" w:hAnsi="Gotham Narrow Bold"/>
                <w:lang w:val="tr-TR"/>
              </w:rPr>
            </w:pPr>
            <w:r>
              <w:rPr>
                <w:rFonts w:ascii="Gotham Narrow Bold" w:hAnsi="Gotham Narrow Bold"/>
                <w:lang w:val="tr-TR"/>
              </w:rPr>
              <w:t>S-4</w:t>
            </w:r>
            <w:r w:rsidR="00F774A0" w:rsidRPr="00BE08B3">
              <w:rPr>
                <w:rFonts w:ascii="Gotham Narrow Bold" w:hAnsi="Gotham Narrow Bold"/>
                <w:lang w:val="tr-TR"/>
              </w:rPr>
              <w:t>.</w:t>
            </w:r>
            <w:r w:rsidR="004B1FCB" w:rsidRPr="00BE08B3">
              <w:rPr>
                <w:rFonts w:ascii="Gotham Narrow Bold" w:hAnsi="Gotham Narrow Bold"/>
                <w:lang w:val="tr-TR"/>
              </w:rPr>
              <w:t>2</w:t>
            </w:r>
            <w:r w:rsidR="00F774A0" w:rsidRPr="00BE08B3">
              <w:rPr>
                <w:rFonts w:ascii="Gotham Narrow Bold" w:hAnsi="Gotham Narrow Bold"/>
                <w:lang w:val="tr-TR"/>
              </w:rPr>
              <w:t xml:space="preserve">.2 </w:t>
            </w:r>
            <w:r w:rsidR="001A48AA" w:rsidRPr="00BE08B3">
              <w:rPr>
                <w:rFonts w:ascii="Gotham Narrow Bold" w:hAnsi="Gotham Narrow Bold"/>
                <w:lang w:val="tr-TR"/>
              </w:rPr>
              <w:t>Y</w:t>
            </w:r>
            <w:r w:rsidR="004B1FCB" w:rsidRPr="00BE08B3">
              <w:rPr>
                <w:rFonts w:ascii="Gotham Narrow Bold" w:hAnsi="Gotham Narrow Bold"/>
                <w:lang w:val="tr-TR"/>
              </w:rPr>
              <w:t>abancı dil eğitimi</w:t>
            </w:r>
            <w:r w:rsidR="001A48AA" w:rsidRPr="00BE08B3">
              <w:rPr>
                <w:rFonts w:ascii="Gotham Narrow Bold" w:hAnsi="Gotham Narrow Bold"/>
                <w:lang w:val="tr-TR"/>
              </w:rPr>
              <w:t xml:space="preserve">nin niteliğinin artırılması için </w:t>
            </w:r>
            <w:r w:rsidR="004B1FCB" w:rsidRPr="00BE08B3">
              <w:rPr>
                <w:rFonts w:ascii="Gotham Narrow Bold" w:hAnsi="Gotham Narrow Bold"/>
                <w:lang w:val="tr-TR"/>
              </w:rPr>
              <w:t xml:space="preserve">öğrenci merkezli bir yaklaşımla, öğrencilerin </w:t>
            </w:r>
            <w:r w:rsidR="001A48AA" w:rsidRPr="00BE08B3">
              <w:rPr>
                <w:rFonts w:ascii="Gotham Narrow Bold" w:hAnsi="Gotham Narrow Bold"/>
                <w:lang w:val="tr-TR"/>
              </w:rPr>
              <w:t>dil öğrenimine yönelik farkındalıklarının artırılması için projeler yürütülecektir.</w:t>
            </w:r>
          </w:p>
        </w:tc>
      </w:tr>
      <w:tr w:rsidR="00F774A0" w:rsidRPr="00BE08B3" w:rsidTr="00F06E28">
        <w:trPr>
          <w:trHeight w:val="112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Riskler</w:t>
            </w:r>
          </w:p>
        </w:tc>
        <w:tc>
          <w:tcPr>
            <w:tcW w:w="7082" w:type="dxa"/>
            <w:tcBorders>
              <w:left w:val="single" w:sz="4" w:space="0" w:color="FFFFFF" w:themeColor="background1"/>
            </w:tcBorders>
          </w:tcPr>
          <w:p w:rsidR="004B1FCB" w:rsidRPr="00BE08B3" w:rsidRDefault="00F774A0" w:rsidP="004B1FCB">
            <w:pPr>
              <w:rPr>
                <w:rFonts w:ascii="Gotham Narrow Bold" w:hAnsi="Gotham Narrow Bold"/>
                <w:lang w:val="tr-TR"/>
              </w:rPr>
            </w:pPr>
            <w:r w:rsidRPr="00BE08B3">
              <w:rPr>
                <w:rFonts w:ascii="Gotham Narrow Bold" w:hAnsi="Gotham Narrow Bold"/>
                <w:lang w:val="tr-TR"/>
              </w:rPr>
              <w:t>Yabancı dil eğitimine ilişkin üretilen içeriklerin hedef kitleye duyurulamaması</w:t>
            </w:r>
          </w:p>
          <w:p w:rsidR="004B1FCB" w:rsidRPr="00BE08B3" w:rsidRDefault="004B1FCB" w:rsidP="004B1FCB">
            <w:pPr>
              <w:rPr>
                <w:rFonts w:ascii="Gotham Narrow Bold" w:hAnsi="Gotham Narrow Bold"/>
                <w:lang w:val="tr-TR"/>
              </w:rPr>
            </w:pPr>
            <w:r w:rsidRPr="00BE08B3">
              <w:rPr>
                <w:rFonts w:ascii="Gotham Narrow Bold" w:hAnsi="Gotham Narrow Bold"/>
                <w:lang w:val="tr-TR"/>
              </w:rPr>
              <w:t xml:space="preserve">Öğrencilerin yabancı dil becerilerini farklı alanlarda kullanmasını sağlayan disiplinler arası bir yaklaşımın olmaması, </w:t>
            </w:r>
          </w:p>
          <w:p w:rsidR="00F774A0" w:rsidRPr="00BE08B3" w:rsidRDefault="004B1FCB" w:rsidP="004B1FCB">
            <w:pPr>
              <w:rPr>
                <w:rFonts w:ascii="Gotham Narrow Bold" w:hAnsi="Gotham Narrow Bold"/>
                <w:lang w:val="tr-TR"/>
              </w:rPr>
            </w:pPr>
            <w:r w:rsidRPr="00BE08B3">
              <w:rPr>
                <w:rFonts w:ascii="Gotham Narrow Bold" w:hAnsi="Gotham Narrow Bold"/>
                <w:lang w:val="tr-TR"/>
              </w:rPr>
              <w:t>Yabancı dil eğitiminin öğrencilerin bireysel farklılıkları ile öğretim kademeleri ve okul türlerini dikkate almayan tek tip bir yaklaşımla yapılması,</w:t>
            </w:r>
          </w:p>
        </w:tc>
      </w:tr>
      <w:tr w:rsidR="00F774A0" w:rsidRPr="00BE08B3"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rsidR="00F774A0" w:rsidRPr="00BE08B3" w:rsidRDefault="00F774A0" w:rsidP="00525C3F">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lastRenderedPageBreak/>
              <w:t>Maliyet Tahmini</w:t>
            </w:r>
          </w:p>
        </w:tc>
        <w:tc>
          <w:tcPr>
            <w:tcW w:w="7082" w:type="dxa"/>
            <w:tcBorders>
              <w:left w:val="single" w:sz="4" w:space="0" w:color="FFFFFF" w:themeColor="background1"/>
            </w:tcBorders>
            <w:vAlign w:val="center"/>
          </w:tcPr>
          <w:p w:rsidR="00857FBC" w:rsidRPr="00BE08B3" w:rsidRDefault="00857FBC" w:rsidP="00525C3F">
            <w:pPr>
              <w:rPr>
                <w:rFonts w:ascii="Gotham Narrow Bold" w:eastAsia="Times New Roman" w:hAnsi="Gotham Narrow Bold" w:cs="Calibri"/>
                <w:color w:val="000000"/>
                <w:sz w:val="22"/>
                <w:szCs w:val="22"/>
                <w:lang w:eastAsia="tr-TR"/>
              </w:rPr>
            </w:pPr>
          </w:p>
          <w:p w:rsidR="00857FBC" w:rsidRPr="00857FBC" w:rsidRDefault="00857FBC" w:rsidP="00857FBC">
            <w:pPr>
              <w:rPr>
                <w:rFonts w:ascii="Gotham Narrow Light" w:hAnsi="Gotham Narrow Light" w:cs="Calibri"/>
                <w:color w:val="000000"/>
                <w:sz w:val="24"/>
                <w:szCs w:val="24"/>
              </w:rPr>
            </w:pPr>
            <w:r w:rsidRPr="00857FBC">
              <w:rPr>
                <w:rFonts w:ascii="Gotham Narrow Light" w:hAnsi="Gotham Narrow Light" w:cs="Calibri"/>
                <w:color w:val="000000"/>
                <w:sz w:val="24"/>
                <w:szCs w:val="24"/>
              </w:rPr>
              <w:t>₺</w:t>
            </w:r>
            <w:r w:rsidR="00802DA2">
              <w:rPr>
                <w:rFonts w:ascii="Gotham Narrow Light" w:hAnsi="Gotham Narrow Light" w:cs="Calibri"/>
                <w:color w:val="000000"/>
                <w:sz w:val="24"/>
                <w:szCs w:val="24"/>
              </w:rPr>
              <w:t>84.340,79</w:t>
            </w:r>
          </w:p>
          <w:p w:rsidR="00F774A0" w:rsidRPr="00BE08B3" w:rsidRDefault="00F774A0" w:rsidP="00525C3F">
            <w:pPr>
              <w:rPr>
                <w:rFonts w:ascii="Gotham Narrow Bold" w:hAnsi="Gotham Narrow Bold"/>
                <w:lang w:val="tr-TR"/>
              </w:rPr>
            </w:pPr>
          </w:p>
        </w:tc>
      </w:tr>
      <w:tr w:rsidR="00F774A0" w:rsidRPr="00BE08B3" w:rsidTr="00F06E28">
        <w:trPr>
          <w:trHeight w:val="132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Tespitler</w:t>
            </w:r>
          </w:p>
        </w:tc>
        <w:tc>
          <w:tcPr>
            <w:tcW w:w="7082" w:type="dxa"/>
            <w:tcBorders>
              <w:left w:val="single" w:sz="4" w:space="0" w:color="FFFFFF" w:themeColor="background1"/>
            </w:tcBorders>
          </w:tcPr>
          <w:p w:rsidR="00F774A0" w:rsidRPr="00BE08B3" w:rsidRDefault="00F774A0" w:rsidP="00F774A0">
            <w:pPr>
              <w:rPr>
                <w:rFonts w:ascii="Gotham Narrow Bold" w:hAnsi="Gotham Narrow Bold"/>
                <w:lang w:val="tr-TR"/>
              </w:rPr>
            </w:pPr>
            <w:r w:rsidRPr="00BE08B3">
              <w:rPr>
                <w:rFonts w:ascii="Gotham Narrow Bold" w:hAnsi="Gotham Narrow Bold"/>
                <w:lang w:val="tr-TR"/>
              </w:rPr>
              <w:t>Öğrencilerin yabancı dil eğitimine destek olacak içeriklerin geliştiril</w:t>
            </w:r>
            <w:r w:rsidR="004B1FCB" w:rsidRPr="00BE08B3">
              <w:rPr>
                <w:rFonts w:ascii="Gotham Narrow Bold" w:hAnsi="Gotham Narrow Bold"/>
                <w:lang w:val="tr-TR"/>
              </w:rPr>
              <w:t>mesine</w:t>
            </w:r>
            <w:r w:rsidRPr="00BE08B3">
              <w:rPr>
                <w:rFonts w:ascii="Gotham Narrow Bold" w:hAnsi="Gotham Narrow Bold"/>
                <w:lang w:val="tr-TR"/>
              </w:rPr>
              <w:t xml:space="preserve"> açık olması</w:t>
            </w:r>
          </w:p>
          <w:p w:rsidR="00F774A0" w:rsidRPr="00BE08B3" w:rsidRDefault="00F774A0" w:rsidP="004B1FCB">
            <w:pPr>
              <w:rPr>
                <w:rFonts w:ascii="Gotham Narrow Bold" w:hAnsi="Gotham Narrow Bold"/>
                <w:lang w:val="tr-TR"/>
              </w:rPr>
            </w:pPr>
            <w:r w:rsidRPr="00BE08B3">
              <w:rPr>
                <w:rFonts w:ascii="Gotham Narrow Bold" w:hAnsi="Gotham Narrow Bold"/>
                <w:lang w:val="tr-TR"/>
              </w:rPr>
              <w:t xml:space="preserve">Öğrencilerin dört temel dil becerisini kapsayacak şekilde ölçülmesine imkân sağlayacak </w:t>
            </w:r>
            <w:r w:rsidR="004B1FCB" w:rsidRPr="00BE08B3">
              <w:rPr>
                <w:rFonts w:ascii="Gotham Narrow Bold" w:hAnsi="Gotham Narrow Bold"/>
                <w:lang w:val="tr-TR"/>
              </w:rPr>
              <w:t>projelerin yaygın olmaması</w:t>
            </w:r>
          </w:p>
        </w:tc>
      </w:tr>
      <w:tr w:rsidR="00F774A0" w:rsidRPr="00BE08B3" w:rsidTr="00F06E28">
        <w:trPr>
          <w:trHeight w:val="1272"/>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p>
          <w:p w:rsidR="00F774A0" w:rsidRPr="00BE08B3" w:rsidRDefault="00F774A0" w:rsidP="00F774A0">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İhtiyaçlar</w:t>
            </w:r>
          </w:p>
        </w:tc>
        <w:tc>
          <w:tcPr>
            <w:tcW w:w="7082" w:type="dxa"/>
            <w:tcBorders>
              <w:left w:val="single" w:sz="4" w:space="0" w:color="FFFFFF" w:themeColor="background1"/>
            </w:tcBorders>
          </w:tcPr>
          <w:p w:rsidR="00F774A0" w:rsidRPr="00BE08B3" w:rsidRDefault="00F774A0" w:rsidP="00F774A0">
            <w:pPr>
              <w:rPr>
                <w:rFonts w:ascii="Gotham Narrow Bold" w:hAnsi="Gotham Narrow Bold"/>
                <w:lang w:val="tr-TR"/>
              </w:rPr>
            </w:pPr>
            <w:r w:rsidRPr="00BE08B3">
              <w:rPr>
                <w:rFonts w:ascii="Gotham Narrow Bold" w:hAnsi="Gotham Narrow Bold"/>
                <w:lang w:val="tr-TR"/>
              </w:rPr>
              <w:t>Öğrencilerin yabancı dil eğitimine destek olacak dijital içeriklerin ve platformların geliştirilmesi</w:t>
            </w:r>
          </w:p>
          <w:p w:rsidR="00F774A0" w:rsidRPr="00BE08B3" w:rsidRDefault="004B1FCB" w:rsidP="00F774A0">
            <w:pPr>
              <w:rPr>
                <w:rFonts w:ascii="Gotham Narrow Bold" w:hAnsi="Gotham Narrow Bold"/>
                <w:lang w:val="tr-TR"/>
              </w:rPr>
            </w:pPr>
            <w:r w:rsidRPr="00BE08B3">
              <w:rPr>
                <w:rFonts w:ascii="Gotham Narrow Bold" w:hAnsi="Gotham Narrow Bold"/>
                <w:lang w:val="tr-TR"/>
              </w:rPr>
              <w:t>Yabancı dil eğitiminde ortaya konacak yeni yöntemler konusunda öğretmen eğitimlerinin yapılması</w:t>
            </w:r>
          </w:p>
        </w:tc>
      </w:tr>
    </w:tbl>
    <w:p w:rsidR="00F774A0" w:rsidRPr="00BE08B3" w:rsidRDefault="00F774A0" w:rsidP="002B6B5E">
      <w:pPr>
        <w:autoSpaceDE w:val="0"/>
        <w:autoSpaceDN w:val="0"/>
        <w:adjustRightInd w:val="0"/>
        <w:spacing w:after="0" w:line="360" w:lineRule="auto"/>
        <w:rPr>
          <w:rFonts w:ascii="Gotham Narrow Bold" w:hAnsi="Gotham Narrow Bold"/>
          <w:color w:val="000000" w:themeColor="text1"/>
          <w:sz w:val="24"/>
          <w:szCs w:val="24"/>
        </w:rPr>
      </w:pPr>
    </w:p>
    <w:tbl>
      <w:tblPr>
        <w:tblW w:w="937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tblPr>
      <w:tblGrid>
        <w:gridCol w:w="2043"/>
        <w:gridCol w:w="1038"/>
        <w:gridCol w:w="1148"/>
        <w:gridCol w:w="1028"/>
        <w:gridCol w:w="1028"/>
        <w:gridCol w:w="1028"/>
        <w:gridCol w:w="1028"/>
        <w:gridCol w:w="1028"/>
        <w:gridCol w:w="6"/>
      </w:tblGrid>
      <w:tr w:rsidR="00362207" w:rsidRPr="00BE08B3" w:rsidTr="003A2FF6">
        <w:trPr>
          <w:trHeight w:val="849"/>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F774A0" w:rsidP="00362207">
            <w:pPr>
              <w:spacing w:after="0" w:line="240" w:lineRule="auto"/>
              <w:rPr>
                <w:rFonts w:ascii="Gotham Narrow Bold" w:eastAsia="Times New Roman" w:hAnsi="Gotham Narrow Bold" w:cs="Times New Roman"/>
                <w:i/>
                <w:iCs/>
                <w:color w:val="000000"/>
                <w:lang w:eastAsia="tr-TR"/>
              </w:rPr>
            </w:pPr>
            <w:r w:rsidRPr="00BE08B3">
              <w:rPr>
                <w:rFonts w:ascii="Gotham Narrow Bold" w:hAnsi="Gotham Narrow Bold"/>
                <w:color w:val="000000" w:themeColor="text1"/>
                <w:sz w:val="24"/>
                <w:szCs w:val="24"/>
              </w:rPr>
              <w:br w:type="page"/>
            </w:r>
            <w:r w:rsidR="00362207" w:rsidRPr="00BE08B3">
              <w:rPr>
                <w:rFonts w:ascii="Gotham Narrow Bold" w:eastAsia="Times New Roman" w:hAnsi="Gotham Narrow Bold" w:cs="Times New Roman"/>
                <w:i/>
                <w:iCs/>
                <w:color w:val="000000"/>
                <w:lang w:eastAsia="tr-TR"/>
              </w:rPr>
              <w:t> </w:t>
            </w:r>
          </w:p>
          <w:p w:rsidR="00362207" w:rsidRPr="00BE08B3" w:rsidRDefault="00362207" w:rsidP="00362207">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Amaç </w:t>
            </w:r>
            <w:r w:rsidR="003B32B5">
              <w:rPr>
                <w:rFonts w:ascii="Gotham Narrow Bold" w:eastAsia="Times New Roman" w:hAnsi="Gotham Narrow Bold" w:cs="Calibri"/>
                <w:b/>
                <w:bCs/>
                <w:color w:val="FFFFFF"/>
                <w:lang w:eastAsia="tr-TR"/>
              </w:rPr>
              <w:t>4</w:t>
            </w:r>
          </w:p>
        </w:tc>
        <w:tc>
          <w:tcPr>
            <w:tcW w:w="7332" w:type="dxa"/>
            <w:gridSpan w:val="8"/>
            <w:tcBorders>
              <w:left w:val="single" w:sz="4" w:space="0" w:color="FFFFFF" w:themeColor="background1"/>
            </w:tcBorders>
            <w:shd w:val="clear" w:color="auto" w:fill="auto"/>
            <w:vAlign w:val="center"/>
            <w:hideMark/>
          </w:tcPr>
          <w:p w:rsidR="00362207" w:rsidRPr="00BE08B3" w:rsidRDefault="00362207" w:rsidP="00362207">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Türkiye Yüzyılı vizyonu doğrultusunda fiziki ve teknolojik altyapısıyla güçlü, nitelikli personelle eğitime erişimi ve eğitimde kaliteyi artıracak, etkin ve hesap verebilen kurumsal yapıyı geliştirmek.</w:t>
            </w:r>
          </w:p>
        </w:tc>
      </w:tr>
      <w:tr w:rsidR="00362207" w:rsidRPr="00BE08B3" w:rsidTr="003A2FF6">
        <w:trPr>
          <w:trHeight w:val="551"/>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t> </w:t>
            </w:r>
          </w:p>
          <w:p w:rsidR="00362207" w:rsidRPr="00BE08B3" w:rsidRDefault="00362207" w:rsidP="00362207">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Hedef </w:t>
            </w:r>
            <w:r w:rsidR="003B32B5">
              <w:rPr>
                <w:rFonts w:ascii="Gotham Narrow Bold" w:eastAsia="Times New Roman" w:hAnsi="Gotham Narrow Bold" w:cs="Calibri"/>
                <w:b/>
                <w:bCs/>
                <w:color w:val="FFFFFF"/>
                <w:lang w:eastAsia="tr-TR"/>
              </w:rPr>
              <w:t>4</w:t>
            </w:r>
            <w:r w:rsidRPr="00BE08B3">
              <w:rPr>
                <w:rFonts w:ascii="Gotham Narrow Bold" w:eastAsia="Times New Roman" w:hAnsi="Gotham Narrow Bold" w:cs="Calibri"/>
                <w:b/>
                <w:bCs/>
                <w:color w:val="FFFFFF"/>
                <w:lang w:eastAsia="tr-TR"/>
              </w:rPr>
              <w:t>.1</w:t>
            </w:r>
          </w:p>
        </w:tc>
        <w:tc>
          <w:tcPr>
            <w:tcW w:w="7332" w:type="dxa"/>
            <w:gridSpan w:val="8"/>
            <w:tcBorders>
              <w:left w:val="single" w:sz="4" w:space="0" w:color="FFFFFF" w:themeColor="background1"/>
            </w:tcBorders>
            <w:shd w:val="clear" w:color="auto" w:fill="auto"/>
            <w:vAlign w:val="center"/>
            <w:hideMark/>
          </w:tcPr>
          <w:p w:rsidR="00362207" w:rsidRPr="00BE08B3" w:rsidRDefault="00362207" w:rsidP="00362207">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362207" w:rsidRPr="00BE08B3" w:rsidTr="003A2FF6">
        <w:trPr>
          <w:trHeight w:val="961"/>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7332" w:type="dxa"/>
            <w:gridSpan w:val="8"/>
            <w:tcBorders>
              <w:left w:val="single" w:sz="4" w:space="0" w:color="FFFFFF" w:themeColor="background1"/>
            </w:tcBorders>
            <w:shd w:val="clear" w:color="auto" w:fill="auto"/>
            <w:vAlign w:val="center"/>
            <w:hideMark/>
          </w:tcPr>
          <w:p w:rsidR="00362207" w:rsidRPr="00BE08B3" w:rsidRDefault="00362207" w:rsidP="00362207">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KURUMSAL KAPASİTE</w:t>
            </w:r>
          </w:p>
        </w:tc>
      </w:tr>
      <w:tr w:rsidR="00362207" w:rsidRPr="00BE08B3" w:rsidTr="003A2FF6">
        <w:trPr>
          <w:trHeight w:val="380"/>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7332" w:type="dxa"/>
            <w:gridSpan w:val="8"/>
            <w:tcBorders>
              <w:left w:val="single" w:sz="4" w:space="0" w:color="FFFFFF" w:themeColor="background1"/>
            </w:tcBorders>
            <w:shd w:val="clear" w:color="auto" w:fill="auto"/>
            <w:vAlign w:val="center"/>
            <w:hideMark/>
          </w:tcPr>
          <w:p w:rsidR="00362207" w:rsidRPr="00BE08B3" w:rsidRDefault="00362207" w:rsidP="00362207">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Öğretmen ve Yöneticiler</w:t>
            </w:r>
          </w:p>
        </w:tc>
      </w:tr>
      <w:tr w:rsidR="00362207" w:rsidRPr="00BE08B3" w:rsidTr="003A2FF6">
        <w:trPr>
          <w:gridAfter w:val="1"/>
          <w:wAfter w:w="6" w:type="dxa"/>
          <w:trHeight w:val="631"/>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362207" w:rsidRPr="00BE08B3" w:rsidTr="003A2FF6">
        <w:trPr>
          <w:gridAfter w:val="1"/>
          <w:wAfter w:w="6" w:type="dxa"/>
          <w:trHeight w:val="1326"/>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PG-</w:t>
            </w:r>
            <w:r w:rsidR="003B32B5">
              <w:rPr>
                <w:rFonts w:ascii="Gotham Narrow Bold" w:eastAsia="Times New Roman" w:hAnsi="Gotham Narrow Bold" w:cs="Calibri"/>
                <w:b/>
                <w:bCs/>
                <w:color w:val="FFFFFF"/>
                <w:lang w:eastAsia="tr-TR"/>
              </w:rPr>
              <w:t>4</w:t>
            </w:r>
            <w:r w:rsidRPr="00BE08B3">
              <w:rPr>
                <w:rFonts w:ascii="Gotham Narrow Bold" w:eastAsia="Times New Roman" w:hAnsi="Gotham Narrow Bold" w:cs="Calibri"/>
                <w:b/>
                <w:bCs/>
                <w:color w:val="FFFFFF"/>
                <w:lang w:eastAsia="tr-TR"/>
              </w:rPr>
              <w:t>.1.1 Öğretmen başına düşen yıllık hizmet içi eğitim süresi (Saat)</w:t>
            </w:r>
          </w:p>
        </w:tc>
        <w:tc>
          <w:tcPr>
            <w:tcW w:w="1038" w:type="dxa"/>
            <w:tcBorders>
              <w:top w:val="single" w:sz="4" w:space="0" w:color="FFFFFF" w:themeColor="background1"/>
              <w:left w:val="single" w:sz="4" w:space="0" w:color="FFFFFF" w:themeColor="background1"/>
            </w:tcBorders>
            <w:shd w:val="clear" w:color="auto" w:fill="auto"/>
            <w:vAlign w:val="center"/>
            <w:hideMark/>
          </w:tcPr>
          <w:p w:rsidR="00362207" w:rsidRPr="00BE08B3" w:rsidRDefault="00362207" w:rsidP="00362207">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1148" w:type="dxa"/>
            <w:tcBorders>
              <w:top w:val="single" w:sz="4" w:space="0" w:color="FFFFFF" w:themeColor="background1"/>
            </w:tcBorders>
            <w:shd w:val="clear" w:color="auto" w:fill="auto"/>
            <w:vAlign w:val="center"/>
            <w:hideMark/>
          </w:tcPr>
          <w:p w:rsidR="00362207" w:rsidRPr="00BE08B3" w:rsidRDefault="00797100"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1028" w:type="dxa"/>
            <w:tcBorders>
              <w:top w:val="single" w:sz="4" w:space="0" w:color="FFFFFF" w:themeColor="background1"/>
            </w:tcBorders>
            <w:shd w:val="clear" w:color="auto" w:fill="auto"/>
            <w:vAlign w:val="center"/>
            <w:hideMark/>
          </w:tcPr>
          <w:p w:rsidR="00362207" w:rsidRPr="00BE08B3" w:rsidRDefault="00797100" w:rsidP="00674CD5">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1028" w:type="dxa"/>
            <w:tcBorders>
              <w:top w:val="single" w:sz="4" w:space="0" w:color="FFFFFF" w:themeColor="background1"/>
            </w:tcBorders>
            <w:shd w:val="clear" w:color="auto" w:fill="auto"/>
            <w:vAlign w:val="center"/>
            <w:hideMark/>
          </w:tcPr>
          <w:p w:rsidR="00362207" w:rsidRPr="00BE08B3" w:rsidRDefault="00797100" w:rsidP="00E16B41">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c>
          <w:tcPr>
            <w:tcW w:w="1028" w:type="dxa"/>
            <w:tcBorders>
              <w:top w:val="single" w:sz="4" w:space="0" w:color="FFFFFF" w:themeColor="background1"/>
            </w:tcBorders>
            <w:shd w:val="clear" w:color="auto" w:fill="auto"/>
            <w:vAlign w:val="center"/>
            <w:hideMark/>
          </w:tcPr>
          <w:p w:rsidR="00362207" w:rsidRPr="00BE08B3" w:rsidRDefault="00797100"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w:t>
            </w:r>
          </w:p>
        </w:tc>
        <w:tc>
          <w:tcPr>
            <w:tcW w:w="1028" w:type="dxa"/>
            <w:tcBorders>
              <w:top w:val="single" w:sz="4" w:space="0" w:color="FFFFFF" w:themeColor="background1"/>
            </w:tcBorders>
            <w:shd w:val="clear" w:color="auto" w:fill="auto"/>
            <w:vAlign w:val="center"/>
            <w:hideMark/>
          </w:tcPr>
          <w:p w:rsidR="00362207" w:rsidRPr="00BE08B3" w:rsidRDefault="00797100"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6</w:t>
            </w:r>
          </w:p>
        </w:tc>
        <w:tc>
          <w:tcPr>
            <w:tcW w:w="1028" w:type="dxa"/>
            <w:tcBorders>
              <w:top w:val="single" w:sz="4" w:space="0" w:color="FFFFFF" w:themeColor="background1"/>
            </w:tcBorders>
            <w:shd w:val="clear" w:color="auto" w:fill="auto"/>
            <w:vAlign w:val="center"/>
            <w:hideMark/>
          </w:tcPr>
          <w:p w:rsidR="00362207" w:rsidRPr="00BE08B3" w:rsidRDefault="00797100"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8</w:t>
            </w:r>
          </w:p>
        </w:tc>
      </w:tr>
      <w:tr w:rsidR="00362207" w:rsidRPr="00BE08B3" w:rsidTr="003A2FF6">
        <w:trPr>
          <w:gridAfter w:val="1"/>
          <w:wAfter w:w="6" w:type="dxa"/>
          <w:trHeight w:val="1699"/>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PG-</w:t>
            </w:r>
            <w:r w:rsidR="003B32B5">
              <w:rPr>
                <w:rFonts w:ascii="Gotham Narrow Bold" w:eastAsia="Times New Roman" w:hAnsi="Gotham Narrow Bold" w:cs="Calibri"/>
                <w:b/>
                <w:bCs/>
                <w:color w:val="FFFFFF"/>
                <w:lang w:eastAsia="tr-TR"/>
              </w:rPr>
              <w:t>4</w:t>
            </w:r>
            <w:r w:rsidRPr="00BE08B3">
              <w:rPr>
                <w:rFonts w:ascii="Gotham Narrow Bold" w:eastAsia="Times New Roman" w:hAnsi="Gotham Narrow Bold" w:cs="Calibri"/>
                <w:b/>
                <w:bCs/>
                <w:color w:val="FFFFFF"/>
                <w:lang w:eastAsia="tr-TR"/>
              </w:rPr>
              <w:t>.1.2 Uzaktan Eğitim Kapısı aracılığıyla eğitimlere katılan personel oranı (%)</w:t>
            </w:r>
          </w:p>
        </w:tc>
        <w:tc>
          <w:tcPr>
            <w:tcW w:w="1038" w:type="dxa"/>
            <w:tcBorders>
              <w:left w:val="single" w:sz="4" w:space="0" w:color="FFFFFF" w:themeColor="background1"/>
            </w:tcBorders>
            <w:shd w:val="clear" w:color="auto" w:fill="auto"/>
            <w:vAlign w:val="center"/>
            <w:hideMark/>
          </w:tcPr>
          <w:p w:rsidR="00362207" w:rsidRPr="00BE08B3" w:rsidRDefault="00362207" w:rsidP="00362207">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1148" w:type="dxa"/>
            <w:shd w:val="clear" w:color="auto" w:fill="auto"/>
            <w:vAlign w:val="center"/>
            <w:hideMark/>
          </w:tcPr>
          <w:p w:rsidR="00362207" w:rsidRPr="00BE08B3" w:rsidRDefault="00504D4D" w:rsidP="00504D4D">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0</w:t>
            </w:r>
          </w:p>
        </w:tc>
        <w:tc>
          <w:tcPr>
            <w:tcW w:w="1028" w:type="dxa"/>
            <w:shd w:val="clear" w:color="auto" w:fill="auto"/>
            <w:vAlign w:val="center"/>
            <w:hideMark/>
          </w:tcPr>
          <w:p w:rsidR="00362207" w:rsidRPr="00BE08B3" w:rsidRDefault="00877F80" w:rsidP="00504D4D">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1,00</w:t>
            </w:r>
          </w:p>
        </w:tc>
        <w:tc>
          <w:tcPr>
            <w:tcW w:w="1028" w:type="dxa"/>
            <w:shd w:val="clear" w:color="auto" w:fill="auto"/>
            <w:vAlign w:val="center"/>
            <w:hideMark/>
          </w:tcPr>
          <w:p w:rsidR="00362207" w:rsidRPr="00BE08B3" w:rsidRDefault="00877F80" w:rsidP="00504D4D">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3,00</w:t>
            </w:r>
          </w:p>
        </w:tc>
        <w:tc>
          <w:tcPr>
            <w:tcW w:w="1028" w:type="dxa"/>
            <w:shd w:val="clear" w:color="auto" w:fill="auto"/>
            <w:vAlign w:val="center"/>
            <w:hideMark/>
          </w:tcPr>
          <w:p w:rsidR="00362207" w:rsidRPr="00BE08B3" w:rsidRDefault="00877F80" w:rsidP="00504D4D">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5,00</w:t>
            </w:r>
          </w:p>
        </w:tc>
        <w:tc>
          <w:tcPr>
            <w:tcW w:w="1028" w:type="dxa"/>
            <w:shd w:val="clear" w:color="auto" w:fill="auto"/>
            <w:vAlign w:val="center"/>
            <w:hideMark/>
          </w:tcPr>
          <w:p w:rsidR="00362207" w:rsidRPr="00BE08B3" w:rsidRDefault="00877F80" w:rsidP="00504D4D">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7,00</w:t>
            </w:r>
          </w:p>
        </w:tc>
        <w:tc>
          <w:tcPr>
            <w:tcW w:w="1028" w:type="dxa"/>
            <w:shd w:val="clear" w:color="auto" w:fill="auto"/>
            <w:vAlign w:val="center"/>
            <w:hideMark/>
          </w:tcPr>
          <w:p w:rsidR="00362207" w:rsidRPr="00BE08B3" w:rsidRDefault="00877F80" w:rsidP="00504D4D">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10,00</w:t>
            </w:r>
          </w:p>
        </w:tc>
      </w:tr>
    </w:tbl>
    <w:p w:rsidR="0009793A" w:rsidRDefault="0009793A"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Pr="00BE08B3"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362207" w:rsidRDefault="00362207" w:rsidP="002B6B5E">
      <w:pPr>
        <w:autoSpaceDE w:val="0"/>
        <w:autoSpaceDN w:val="0"/>
        <w:adjustRightInd w:val="0"/>
        <w:spacing w:after="0" w:line="360" w:lineRule="auto"/>
        <w:rPr>
          <w:rFonts w:ascii="Gotham Narrow Bold" w:hAnsi="Gotham Narrow Bold"/>
          <w:color w:val="000000" w:themeColor="text1"/>
          <w:sz w:val="24"/>
          <w:szCs w:val="24"/>
        </w:rPr>
      </w:pPr>
    </w:p>
    <w:p w:rsidR="00797100" w:rsidRPr="00BE08B3" w:rsidRDefault="00797100" w:rsidP="002B6B5E">
      <w:pPr>
        <w:autoSpaceDE w:val="0"/>
        <w:autoSpaceDN w:val="0"/>
        <w:adjustRightInd w:val="0"/>
        <w:spacing w:after="0" w:line="360" w:lineRule="auto"/>
        <w:rPr>
          <w:rFonts w:ascii="Gotham Narrow Bold" w:hAnsi="Gotham Narrow Bold"/>
          <w:color w:val="000000" w:themeColor="text1"/>
          <w:sz w:val="24"/>
          <w:szCs w:val="24"/>
        </w:rPr>
      </w:pPr>
    </w:p>
    <w:p w:rsidR="00362207" w:rsidRPr="00BE08B3" w:rsidRDefault="00362207"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433"/>
        <w:gridCol w:w="7652"/>
      </w:tblGrid>
      <w:tr w:rsidR="00362207" w:rsidRPr="00BE08B3" w:rsidTr="004C4F83">
        <w:trPr>
          <w:trHeight w:val="556"/>
        </w:trPr>
        <w:tc>
          <w:tcPr>
            <w:tcW w:w="0" w:type="auto"/>
            <w:tcBorders>
              <w:left w:val="single" w:sz="4" w:space="0" w:color="981A26"/>
              <w:right w:val="single" w:sz="4" w:space="0" w:color="981A26"/>
            </w:tcBorders>
            <w:shd w:val="clear" w:color="auto" w:fill="A71C20"/>
          </w:tcPr>
          <w:p w:rsidR="00362207" w:rsidRPr="00BE08B3" w:rsidRDefault="00362207" w:rsidP="0036220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Sorumlu Birim</w:t>
            </w:r>
          </w:p>
        </w:tc>
        <w:tc>
          <w:tcPr>
            <w:tcW w:w="0" w:type="auto"/>
            <w:tcBorders>
              <w:top w:val="single" w:sz="4" w:space="0" w:color="981A26"/>
              <w:left w:val="single" w:sz="4" w:space="0" w:color="981A26"/>
              <w:bottom w:val="single" w:sz="4" w:space="0" w:color="981A26"/>
              <w:right w:val="single" w:sz="4" w:space="0" w:color="981A26"/>
            </w:tcBorders>
          </w:tcPr>
          <w:p w:rsidR="00362207" w:rsidRPr="00BE08B3" w:rsidRDefault="00362207" w:rsidP="00362207">
            <w:pPr>
              <w:rPr>
                <w:rFonts w:ascii="Gotham Narrow Bold" w:hAnsi="Gotham Narrow Bold"/>
                <w:color w:val="000000" w:themeColor="text1"/>
                <w:lang w:val="tr-TR"/>
              </w:rPr>
            </w:pPr>
            <w:r w:rsidRPr="00BE08B3">
              <w:rPr>
                <w:rFonts w:ascii="Gotham Narrow Bold" w:hAnsi="Gotham Narrow Bold"/>
                <w:color w:val="000000" w:themeColor="text1"/>
                <w:lang w:val="tr-TR"/>
              </w:rPr>
              <w:t>Öğretmen Yetiştirme ve Geliştirme Genel Müdürlüğü, Personel Genel Müdürlüğü</w:t>
            </w:r>
          </w:p>
        </w:tc>
      </w:tr>
      <w:tr w:rsidR="00D75CAA" w:rsidRPr="00BE08B3" w:rsidTr="004C4F83">
        <w:trPr>
          <w:trHeight w:val="556"/>
        </w:trPr>
        <w:tc>
          <w:tcPr>
            <w:tcW w:w="0" w:type="auto"/>
            <w:tcBorders>
              <w:left w:val="single" w:sz="4" w:space="0" w:color="981A26"/>
              <w:right w:val="single" w:sz="4" w:space="0" w:color="981A26"/>
            </w:tcBorders>
            <w:shd w:val="clear" w:color="auto" w:fill="A71C20"/>
          </w:tcPr>
          <w:p w:rsidR="00D75CAA" w:rsidRPr="00BE08B3" w:rsidRDefault="00D75CAA" w:rsidP="0036220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İşbirliği Yapılacak Birim(ler)</w:t>
            </w:r>
          </w:p>
        </w:tc>
        <w:tc>
          <w:tcPr>
            <w:tcW w:w="0" w:type="auto"/>
            <w:tcBorders>
              <w:top w:val="single" w:sz="4" w:space="0" w:color="981A26"/>
              <w:left w:val="single" w:sz="4" w:space="0" w:color="981A26"/>
              <w:bottom w:val="single" w:sz="4" w:space="0" w:color="981A26"/>
              <w:right w:val="single" w:sz="4" w:space="0" w:color="981A26"/>
            </w:tcBorders>
          </w:tcPr>
          <w:p w:rsidR="00D75CAA" w:rsidRPr="00BE08B3" w:rsidRDefault="00D75CAA" w:rsidP="00D75CAA">
            <w:pPr>
              <w:rPr>
                <w:rFonts w:ascii="Gotham Narrow Bold" w:hAnsi="Gotham Narrow Bold"/>
                <w:color w:val="000000" w:themeColor="text1"/>
                <w:lang w:val="tr-TR"/>
              </w:rPr>
            </w:pPr>
            <w:r w:rsidRPr="00BE08B3">
              <w:rPr>
                <w:rFonts w:ascii="Gotham Narrow Bold" w:hAnsi="Gotham Narrow Bold"/>
                <w:color w:val="000000" w:themeColor="text1"/>
                <w:lang w:val="tr-TR"/>
              </w:rPr>
              <w:t>BİŞM, DÖŞM, HBÖŞM, MTEŞM, OŞM, ÖERHŞM,  TEŞM</w:t>
            </w:r>
          </w:p>
        </w:tc>
      </w:tr>
      <w:tr w:rsidR="00362207" w:rsidRPr="00BE08B3" w:rsidTr="004C4F83">
        <w:trPr>
          <w:trHeight w:val="3120"/>
        </w:trPr>
        <w:tc>
          <w:tcPr>
            <w:tcW w:w="0" w:type="auto"/>
            <w:tcBorders>
              <w:left w:val="single" w:sz="4" w:space="0" w:color="981A26"/>
              <w:right w:val="single" w:sz="4" w:space="0" w:color="981A26"/>
            </w:tcBorders>
            <w:shd w:val="clear" w:color="auto" w:fill="A71C20"/>
          </w:tcPr>
          <w:p w:rsidR="00362207" w:rsidRPr="00BE08B3" w:rsidRDefault="00362207" w:rsidP="00362207">
            <w:pPr>
              <w:rPr>
                <w:rFonts w:ascii="Gotham Narrow Bold" w:hAnsi="Gotham Narrow Bold"/>
                <w:b/>
                <w:bCs/>
                <w:color w:val="FFFFFF" w:themeColor="background1"/>
                <w:lang w:val="tr-TR"/>
              </w:rPr>
            </w:pPr>
          </w:p>
          <w:p w:rsidR="00362207" w:rsidRPr="00BE08B3" w:rsidRDefault="00362207" w:rsidP="00362207">
            <w:pPr>
              <w:rPr>
                <w:rFonts w:ascii="Gotham Narrow Bold" w:hAnsi="Gotham Narrow Bold"/>
                <w:b/>
                <w:bCs/>
                <w:color w:val="FFFFFF" w:themeColor="background1"/>
                <w:lang w:val="tr-TR"/>
              </w:rPr>
            </w:pPr>
          </w:p>
          <w:p w:rsidR="00362207" w:rsidRPr="00BE08B3" w:rsidRDefault="00362207" w:rsidP="00362207">
            <w:pPr>
              <w:rPr>
                <w:rFonts w:ascii="Gotham Narrow Bold" w:hAnsi="Gotham Narrow Bold"/>
                <w:b/>
                <w:bCs/>
                <w:color w:val="FFFFFF" w:themeColor="background1"/>
                <w:lang w:val="tr-TR"/>
              </w:rPr>
            </w:pPr>
          </w:p>
          <w:p w:rsidR="00362207" w:rsidRPr="00BE08B3" w:rsidRDefault="00362207" w:rsidP="00362207">
            <w:pPr>
              <w:rPr>
                <w:rFonts w:ascii="Gotham Narrow Bold" w:hAnsi="Gotham Narrow Bold"/>
                <w:b/>
                <w:bCs/>
                <w:color w:val="FFFFFF" w:themeColor="background1"/>
                <w:lang w:val="tr-TR"/>
              </w:rPr>
            </w:pPr>
          </w:p>
          <w:p w:rsidR="00362207" w:rsidRPr="00BE08B3" w:rsidRDefault="00362207" w:rsidP="00362207">
            <w:pPr>
              <w:rPr>
                <w:rFonts w:ascii="Gotham Narrow Bold" w:hAnsi="Gotham Narrow Bold"/>
                <w:b/>
                <w:bCs/>
                <w:color w:val="FFFFFF" w:themeColor="background1"/>
                <w:lang w:val="tr-TR"/>
              </w:rPr>
            </w:pPr>
          </w:p>
          <w:p w:rsidR="00362207" w:rsidRPr="00BE08B3" w:rsidRDefault="00362207" w:rsidP="0036220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Stratejiler</w:t>
            </w:r>
          </w:p>
        </w:tc>
        <w:tc>
          <w:tcPr>
            <w:tcW w:w="0" w:type="auto"/>
            <w:tcBorders>
              <w:top w:val="single" w:sz="4" w:space="0" w:color="981A26"/>
              <w:left w:val="single" w:sz="4" w:space="0" w:color="981A26"/>
              <w:bottom w:val="single" w:sz="4" w:space="0" w:color="981A26"/>
              <w:right w:val="single" w:sz="4" w:space="0" w:color="981A26"/>
            </w:tcBorders>
          </w:tcPr>
          <w:p w:rsidR="00013185" w:rsidRPr="00BE08B3" w:rsidRDefault="00013185" w:rsidP="001D6058">
            <w:pPr>
              <w:jc w:val="both"/>
              <w:rPr>
                <w:rFonts w:ascii="Gotham Narrow Bold" w:hAnsi="Gotham Narrow Bold"/>
                <w:color w:val="000000" w:themeColor="text1"/>
                <w:lang w:val="tr-TR"/>
              </w:rPr>
            </w:pPr>
            <w:r w:rsidRPr="00BE08B3">
              <w:rPr>
                <w:rFonts w:ascii="Gotham Narrow Bold" w:hAnsi="Gotham Narrow Bold"/>
                <w:color w:val="000000" w:themeColor="text1"/>
                <w:lang w:val="tr-TR"/>
              </w:rPr>
              <w:t>S-.</w:t>
            </w:r>
            <w:r w:rsidR="003B32B5">
              <w:rPr>
                <w:rFonts w:ascii="Gotham Narrow Bold" w:hAnsi="Gotham Narrow Bold"/>
                <w:color w:val="000000" w:themeColor="text1"/>
                <w:lang w:val="tr-TR"/>
              </w:rPr>
              <w:t>4</w:t>
            </w:r>
            <w:r w:rsidR="009D7A82">
              <w:rPr>
                <w:rFonts w:ascii="Gotham Narrow Bold" w:hAnsi="Gotham Narrow Bold"/>
                <w:color w:val="000000" w:themeColor="text1"/>
                <w:lang w:val="tr-TR"/>
              </w:rPr>
              <w:t>.</w:t>
            </w:r>
            <w:r w:rsidRPr="00BE08B3">
              <w:rPr>
                <w:rFonts w:ascii="Gotham Narrow Bold" w:hAnsi="Gotham Narrow Bold"/>
                <w:color w:val="000000" w:themeColor="text1"/>
                <w:lang w:val="tr-TR"/>
              </w:rPr>
              <w:t>1.1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rsidR="00362207" w:rsidRPr="00BE08B3" w:rsidRDefault="00362207" w:rsidP="001D6058">
            <w:pPr>
              <w:jc w:val="both"/>
              <w:rPr>
                <w:rFonts w:ascii="Gotham Narrow Bold" w:hAnsi="Gotham Narrow Bold"/>
                <w:color w:val="000000" w:themeColor="text1"/>
                <w:lang w:val="tr-TR"/>
              </w:rPr>
            </w:pPr>
            <w:r w:rsidRPr="00BE08B3">
              <w:rPr>
                <w:rFonts w:ascii="Gotham Narrow Bold" w:hAnsi="Gotham Narrow Bold"/>
                <w:color w:val="000000" w:themeColor="text1"/>
                <w:lang w:val="tr-TR"/>
              </w:rPr>
              <w:t>S-</w:t>
            </w:r>
            <w:r w:rsidR="003B32B5">
              <w:rPr>
                <w:rFonts w:ascii="Gotham Narrow Bold" w:hAnsi="Gotham Narrow Bold"/>
                <w:color w:val="000000" w:themeColor="text1"/>
                <w:lang w:val="tr-TR"/>
              </w:rPr>
              <w:t>4</w:t>
            </w:r>
            <w:r w:rsidRPr="00BE08B3">
              <w:rPr>
                <w:rFonts w:ascii="Gotham Narrow Bold" w:hAnsi="Gotham Narrow Bold"/>
                <w:color w:val="000000" w:themeColor="text1"/>
                <w:lang w:val="tr-TR"/>
              </w:rPr>
              <w:t>.1.</w:t>
            </w:r>
            <w:r w:rsidR="00D75CAA" w:rsidRPr="00BE08B3">
              <w:rPr>
                <w:rFonts w:ascii="Gotham Narrow Bold" w:hAnsi="Gotham Narrow Bold"/>
                <w:color w:val="000000" w:themeColor="text1"/>
                <w:lang w:val="tr-TR"/>
              </w:rPr>
              <w:t>2</w:t>
            </w:r>
            <w:r w:rsidRPr="00BE08B3">
              <w:rPr>
                <w:rFonts w:ascii="Gotham Narrow Bold" w:hAnsi="Gotham Narrow Bold"/>
                <w:color w:val="000000" w:themeColor="text1"/>
                <w:lang w:val="tr-TR"/>
              </w:rPr>
              <w:t xml:space="preserve"> Personel niteliğini artırmak için Bakanlığımız uzaktan eğitim platformlarının yanında Cumhurbaşkanlığı Uzaktan Eğitim Kapısı (UEK) üzerinden verilen eğitimlere katılımın artırılması sağlanacak</w:t>
            </w:r>
            <w:r w:rsidR="001D6058" w:rsidRPr="00BE08B3">
              <w:rPr>
                <w:rFonts w:ascii="Gotham Narrow Bold" w:hAnsi="Gotham Narrow Bold"/>
                <w:color w:val="000000" w:themeColor="text1"/>
                <w:lang w:val="tr-TR"/>
              </w:rPr>
              <w:t>bilgilendirme çalışmaları yapılacaktır.</w:t>
            </w:r>
          </w:p>
        </w:tc>
      </w:tr>
      <w:tr w:rsidR="00362207" w:rsidRPr="00BE08B3" w:rsidTr="004C4F83">
        <w:trPr>
          <w:trHeight w:val="556"/>
        </w:trPr>
        <w:tc>
          <w:tcPr>
            <w:tcW w:w="0" w:type="auto"/>
            <w:tcBorders>
              <w:left w:val="single" w:sz="4" w:space="0" w:color="981A26"/>
              <w:right w:val="single" w:sz="4" w:space="0" w:color="981A26"/>
            </w:tcBorders>
            <w:shd w:val="clear" w:color="auto" w:fill="A71C20"/>
          </w:tcPr>
          <w:p w:rsidR="00362207" w:rsidRPr="00BE08B3" w:rsidRDefault="00362207" w:rsidP="00362207">
            <w:pPr>
              <w:rPr>
                <w:rFonts w:ascii="Gotham Narrow Bold" w:hAnsi="Gotham Narrow Bold"/>
                <w:b/>
                <w:bCs/>
                <w:color w:val="FFFFFF" w:themeColor="background1"/>
                <w:lang w:val="tr-TR"/>
              </w:rPr>
            </w:pPr>
          </w:p>
          <w:p w:rsidR="00362207" w:rsidRPr="00BE08B3" w:rsidRDefault="00362207" w:rsidP="0036220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Riskler</w:t>
            </w:r>
          </w:p>
        </w:tc>
        <w:tc>
          <w:tcPr>
            <w:tcW w:w="0" w:type="auto"/>
            <w:tcBorders>
              <w:top w:val="single" w:sz="4" w:space="0" w:color="981A26"/>
              <w:left w:val="single" w:sz="4" w:space="0" w:color="981A26"/>
              <w:bottom w:val="single" w:sz="4" w:space="0" w:color="981A26"/>
              <w:right w:val="single" w:sz="4" w:space="0" w:color="981A26"/>
            </w:tcBorders>
          </w:tcPr>
          <w:p w:rsidR="00362207" w:rsidRPr="00BE08B3" w:rsidRDefault="00525C3F" w:rsidP="00362207">
            <w:pPr>
              <w:rPr>
                <w:rFonts w:ascii="Gotham Narrow Bold" w:hAnsi="Gotham Narrow Bold"/>
                <w:color w:val="000000" w:themeColor="text1"/>
                <w:lang w:val="tr-TR"/>
              </w:rPr>
            </w:pPr>
            <w:r w:rsidRPr="00BE08B3">
              <w:rPr>
                <w:rFonts w:ascii="Gotham Narrow Bold" w:hAnsi="Gotham Narrow Bold"/>
                <w:color w:val="000000" w:themeColor="text1"/>
                <w:lang w:val="tr-TR"/>
              </w:rPr>
              <w:t>Ü</w:t>
            </w:r>
            <w:r w:rsidR="00362207" w:rsidRPr="00BE08B3">
              <w:rPr>
                <w:rFonts w:ascii="Gotham Narrow Bold" w:hAnsi="Gotham Narrow Bold"/>
                <w:color w:val="000000" w:themeColor="text1"/>
                <w:lang w:val="tr-TR"/>
              </w:rPr>
              <w:t xml:space="preserve">niversiteler ile yeterli düzeyde iş birliği imkânı sağlanamaması </w:t>
            </w:r>
          </w:p>
          <w:p w:rsidR="00362207" w:rsidRPr="00BE08B3" w:rsidRDefault="00362207" w:rsidP="00362207">
            <w:pPr>
              <w:rPr>
                <w:rFonts w:ascii="Gotham Narrow Bold" w:hAnsi="Gotham Narrow Bold"/>
                <w:color w:val="000000" w:themeColor="text1"/>
                <w:lang w:val="tr-TR"/>
              </w:rPr>
            </w:pPr>
            <w:r w:rsidRPr="00BE08B3">
              <w:rPr>
                <w:rFonts w:ascii="Gotham Narrow Bold" w:hAnsi="Gotham Narrow Bold"/>
                <w:color w:val="000000" w:themeColor="text1"/>
                <w:lang w:val="tr-TR"/>
              </w:rPr>
              <w:t>Değişen teknolojik gelişmelere karşı uyum</w:t>
            </w:r>
          </w:p>
        </w:tc>
      </w:tr>
      <w:tr w:rsidR="00362207" w:rsidRPr="00BE08B3" w:rsidTr="004C4F83">
        <w:trPr>
          <w:trHeight w:val="556"/>
        </w:trPr>
        <w:tc>
          <w:tcPr>
            <w:tcW w:w="0" w:type="auto"/>
            <w:tcBorders>
              <w:left w:val="single" w:sz="4" w:space="0" w:color="981A26"/>
              <w:right w:val="single" w:sz="4" w:space="0" w:color="981A26"/>
            </w:tcBorders>
            <w:shd w:val="clear" w:color="auto" w:fill="A71C20"/>
            <w:vAlign w:val="center"/>
          </w:tcPr>
          <w:p w:rsidR="00362207" w:rsidRPr="00BE08B3" w:rsidRDefault="00362207" w:rsidP="00525C3F">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Maliyet Tahmini</w:t>
            </w:r>
          </w:p>
        </w:tc>
        <w:tc>
          <w:tcPr>
            <w:tcW w:w="0" w:type="auto"/>
            <w:tcBorders>
              <w:top w:val="single" w:sz="4" w:space="0" w:color="981A26"/>
              <w:left w:val="single" w:sz="4" w:space="0" w:color="981A26"/>
              <w:bottom w:val="single" w:sz="4" w:space="0" w:color="981A26"/>
              <w:right w:val="single" w:sz="4" w:space="0" w:color="981A26"/>
            </w:tcBorders>
            <w:vAlign w:val="center"/>
          </w:tcPr>
          <w:p w:rsidR="00857FBC" w:rsidRPr="00857FBC" w:rsidRDefault="00857FBC" w:rsidP="00857FBC">
            <w:pPr>
              <w:rPr>
                <w:rFonts w:ascii="Gotham Narrow Light" w:hAnsi="Gotham Narrow Light" w:cs="Calibri"/>
                <w:color w:val="000000"/>
                <w:sz w:val="24"/>
                <w:szCs w:val="24"/>
              </w:rPr>
            </w:pPr>
            <w:r w:rsidRPr="00857FBC">
              <w:rPr>
                <w:rFonts w:ascii="Gotham Narrow Light" w:hAnsi="Gotham Narrow Light" w:cs="Calibri"/>
                <w:color w:val="000000"/>
                <w:sz w:val="24"/>
                <w:szCs w:val="24"/>
              </w:rPr>
              <w:t>₺</w:t>
            </w:r>
            <w:r w:rsidR="009D7A82">
              <w:rPr>
                <w:rFonts w:ascii="Gotham Narrow Light" w:hAnsi="Gotham Narrow Light" w:cs="Calibri"/>
                <w:color w:val="000000"/>
                <w:sz w:val="24"/>
                <w:szCs w:val="24"/>
              </w:rPr>
              <w:t>56.342,51</w:t>
            </w:r>
          </w:p>
          <w:p w:rsidR="00362207" w:rsidRPr="00BE08B3" w:rsidRDefault="00362207" w:rsidP="00525C3F">
            <w:pPr>
              <w:rPr>
                <w:rFonts w:ascii="Gotham Narrow Bold" w:hAnsi="Gotham Narrow Bold"/>
                <w:color w:val="000000" w:themeColor="text1"/>
                <w:lang w:val="tr-TR"/>
              </w:rPr>
            </w:pPr>
          </w:p>
        </w:tc>
      </w:tr>
      <w:tr w:rsidR="00362207" w:rsidRPr="00BE08B3" w:rsidTr="004C4F83">
        <w:trPr>
          <w:trHeight w:val="1395"/>
        </w:trPr>
        <w:tc>
          <w:tcPr>
            <w:tcW w:w="0" w:type="auto"/>
            <w:tcBorders>
              <w:left w:val="single" w:sz="4" w:space="0" w:color="981A26"/>
              <w:right w:val="single" w:sz="4" w:space="0" w:color="981A26"/>
            </w:tcBorders>
            <w:shd w:val="clear" w:color="auto" w:fill="A71C20"/>
          </w:tcPr>
          <w:p w:rsidR="00362207" w:rsidRPr="00BE08B3" w:rsidRDefault="00362207" w:rsidP="00362207">
            <w:pPr>
              <w:rPr>
                <w:rFonts w:ascii="Gotham Narrow Bold" w:hAnsi="Gotham Narrow Bold"/>
                <w:b/>
                <w:bCs/>
                <w:color w:val="FFFFFF" w:themeColor="background1"/>
                <w:lang w:val="tr-TR"/>
              </w:rPr>
            </w:pPr>
          </w:p>
          <w:p w:rsidR="00362207" w:rsidRPr="00BE08B3" w:rsidRDefault="00362207" w:rsidP="00362207">
            <w:pPr>
              <w:rPr>
                <w:rFonts w:ascii="Gotham Narrow Bold" w:hAnsi="Gotham Narrow Bold"/>
                <w:b/>
                <w:bCs/>
                <w:color w:val="FFFFFF" w:themeColor="background1"/>
                <w:lang w:val="tr-TR"/>
              </w:rPr>
            </w:pPr>
          </w:p>
          <w:p w:rsidR="00362207" w:rsidRPr="00BE08B3" w:rsidRDefault="00362207" w:rsidP="00362207">
            <w:pPr>
              <w:rPr>
                <w:rFonts w:ascii="Gotham Narrow Bold" w:hAnsi="Gotham Narrow Bold"/>
                <w:b/>
                <w:bCs/>
                <w:color w:val="FFFFFF" w:themeColor="background1"/>
                <w:lang w:val="tr-TR"/>
              </w:rPr>
            </w:pPr>
          </w:p>
          <w:p w:rsidR="00362207" w:rsidRPr="00BE08B3" w:rsidRDefault="00362207" w:rsidP="0036220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Tespitler</w:t>
            </w:r>
          </w:p>
        </w:tc>
        <w:tc>
          <w:tcPr>
            <w:tcW w:w="0" w:type="auto"/>
            <w:tcBorders>
              <w:top w:val="single" w:sz="4" w:space="0" w:color="981A26"/>
              <w:left w:val="single" w:sz="4" w:space="0" w:color="981A26"/>
              <w:bottom w:val="single" w:sz="4" w:space="0" w:color="981A26"/>
              <w:right w:val="single" w:sz="4" w:space="0" w:color="981A26"/>
            </w:tcBorders>
          </w:tcPr>
          <w:p w:rsidR="00362207" w:rsidRPr="00BE08B3" w:rsidRDefault="00362207" w:rsidP="00362207">
            <w:pPr>
              <w:rPr>
                <w:rFonts w:ascii="Gotham Narrow Bold" w:hAnsi="Gotham Narrow Bold"/>
                <w:color w:val="000000" w:themeColor="text1"/>
                <w:lang w:val="tr-TR"/>
              </w:rPr>
            </w:pPr>
            <w:r w:rsidRPr="00BE08B3">
              <w:rPr>
                <w:rFonts w:ascii="Gotham Narrow Bold" w:hAnsi="Gotham Narrow Bold"/>
                <w:color w:val="000000" w:themeColor="text1"/>
                <w:lang w:val="tr-TR"/>
              </w:rPr>
              <w:t>Yönetici ve öğretmenlerin mesleki gelişim eğitimlerinde üniversiteler ile yeterli düzeyde iş birliği imkânı sağlanamaması</w:t>
            </w:r>
          </w:p>
          <w:p w:rsidR="00362207" w:rsidRPr="00BE08B3" w:rsidRDefault="00362207" w:rsidP="00362207">
            <w:pPr>
              <w:rPr>
                <w:rFonts w:ascii="Gotham Narrow Bold" w:hAnsi="Gotham Narrow Bold"/>
                <w:color w:val="000000" w:themeColor="text1"/>
                <w:lang w:val="tr-TR"/>
              </w:rPr>
            </w:pPr>
            <w:r w:rsidRPr="00BE08B3">
              <w:rPr>
                <w:rFonts w:ascii="Gotham Narrow Bold" w:hAnsi="Gotham Narrow Bold"/>
                <w:color w:val="000000" w:themeColor="text1"/>
                <w:lang w:val="tr-TR"/>
              </w:rPr>
              <w:t>Öğretmenlerin talep ettikleri düzeyde eğitim alamaması</w:t>
            </w:r>
          </w:p>
          <w:p w:rsidR="00362207" w:rsidRPr="00BE08B3" w:rsidRDefault="00362207" w:rsidP="00013185">
            <w:pPr>
              <w:rPr>
                <w:rFonts w:ascii="Gotham Narrow Bold" w:hAnsi="Gotham Narrow Bold"/>
                <w:color w:val="000000" w:themeColor="text1"/>
                <w:lang w:val="tr-TR"/>
              </w:rPr>
            </w:pPr>
            <w:r w:rsidRPr="00BE08B3">
              <w:rPr>
                <w:rFonts w:ascii="Gotham Narrow Bold" w:hAnsi="Gotham Narrow Bold"/>
                <w:color w:val="000000" w:themeColor="text1"/>
                <w:lang w:val="tr-TR"/>
              </w:rPr>
              <w:t>Öğretmenlerin mesleki gelişim ihtiyaç ve önceliklerini belirlemede okulların ihtiyaçlarının yeterli düzeyde dikkate alınmaması</w:t>
            </w:r>
          </w:p>
        </w:tc>
      </w:tr>
    </w:tbl>
    <w:tbl>
      <w:tblPr>
        <w:tblpPr w:leftFromText="141" w:rightFromText="141" w:horzAnchor="margin" w:tblpY="115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tblPr>
      <w:tblGrid>
        <w:gridCol w:w="2673"/>
        <w:gridCol w:w="1180"/>
        <w:gridCol w:w="1647"/>
        <w:gridCol w:w="742"/>
        <w:gridCol w:w="742"/>
        <w:gridCol w:w="742"/>
        <w:gridCol w:w="742"/>
        <w:gridCol w:w="742"/>
      </w:tblGrid>
      <w:tr w:rsidR="00F06E28" w:rsidRPr="00BE08B3" w:rsidTr="00B75096">
        <w:trPr>
          <w:trHeight w:val="557"/>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lastRenderedPageBreak/>
              <w:t xml:space="preserve">Amaç </w:t>
            </w:r>
            <w:r w:rsidR="003B32B5">
              <w:rPr>
                <w:rFonts w:ascii="Gotham Narrow Bold" w:eastAsia="Times New Roman" w:hAnsi="Gotham Narrow Bold" w:cs="Calibri"/>
                <w:b/>
                <w:bCs/>
                <w:color w:val="FFFFFF"/>
                <w:lang w:eastAsia="tr-TR"/>
              </w:rPr>
              <w:t>4</w:t>
            </w:r>
          </w:p>
        </w:tc>
        <w:tc>
          <w:tcPr>
            <w:tcW w:w="0" w:type="auto"/>
            <w:gridSpan w:val="7"/>
            <w:vMerge w:val="restart"/>
            <w:tcBorders>
              <w:left w:val="single" w:sz="4" w:space="0" w:color="FFFFFF" w:themeColor="background1"/>
            </w:tcBorders>
            <w:shd w:val="clear" w:color="auto" w:fill="auto"/>
            <w:vAlign w:val="center"/>
            <w:hideMark/>
          </w:tcPr>
          <w:p w:rsidR="00F06E28" w:rsidRPr="00BE08B3" w:rsidRDefault="00F06E28" w:rsidP="00B75096">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Türkiye Yüzyılı vizyonu doğrultusunda fiziki ve teknolojik altyapısıyla güçlü, nitelikli personelle eğitime erişimi ve eğitimde kaliteyi artıracak, etkin ve hesap verebilen kurumsal yapıyı geliştirmek.</w:t>
            </w:r>
          </w:p>
        </w:tc>
      </w:tr>
      <w:tr w:rsidR="00F06E28" w:rsidRPr="00BE08B3" w:rsidTr="00B75096">
        <w:trPr>
          <w:trHeight w:val="455"/>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BE08B3" w:rsidRDefault="00F06E28" w:rsidP="00B75096">
            <w:pPr>
              <w:spacing w:after="0" w:line="240" w:lineRule="auto"/>
              <w:rPr>
                <w:rFonts w:ascii="Gotham Narrow Bold" w:eastAsia="Times New Roman" w:hAnsi="Gotham Narrow Bold" w:cs="Calibri"/>
                <w:b/>
                <w:bCs/>
                <w:color w:val="FFFFFF"/>
                <w:lang w:eastAsia="tr-TR"/>
              </w:rPr>
            </w:pPr>
          </w:p>
        </w:tc>
        <w:tc>
          <w:tcPr>
            <w:tcW w:w="0" w:type="auto"/>
            <w:gridSpan w:val="7"/>
            <w:vMerge/>
            <w:tcBorders>
              <w:left w:val="single" w:sz="4" w:space="0" w:color="FFFFFF" w:themeColor="background1"/>
            </w:tcBorders>
            <w:vAlign w:val="center"/>
            <w:hideMark/>
          </w:tcPr>
          <w:p w:rsidR="00F06E28" w:rsidRPr="00BE08B3" w:rsidRDefault="00F06E28" w:rsidP="00B75096">
            <w:pPr>
              <w:spacing w:after="0" w:line="240" w:lineRule="auto"/>
              <w:rPr>
                <w:rFonts w:ascii="Gotham Narrow Bold" w:eastAsia="Times New Roman" w:hAnsi="Gotham Narrow Bold" w:cs="Calibri"/>
                <w:color w:val="231F20"/>
                <w:lang w:eastAsia="tr-TR"/>
              </w:rPr>
            </w:pPr>
          </w:p>
        </w:tc>
      </w:tr>
      <w:tr w:rsidR="00F06E28" w:rsidRPr="00BE08B3" w:rsidTr="00B75096">
        <w:trPr>
          <w:trHeight w:val="557"/>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3B32B5" w:rsidP="00B75096">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4</w:t>
            </w:r>
            <w:r w:rsidR="00F06E28" w:rsidRPr="00BE08B3">
              <w:rPr>
                <w:rFonts w:ascii="Gotham Narrow Bold" w:eastAsia="Times New Roman" w:hAnsi="Gotham Narrow Bold" w:cs="Calibri"/>
                <w:b/>
                <w:bCs/>
                <w:color w:val="FFFFFF"/>
                <w:lang w:eastAsia="tr-TR"/>
              </w:rPr>
              <w:t>.2</w:t>
            </w:r>
          </w:p>
        </w:tc>
        <w:tc>
          <w:tcPr>
            <w:tcW w:w="0" w:type="auto"/>
            <w:gridSpan w:val="7"/>
            <w:vMerge w:val="restart"/>
            <w:tcBorders>
              <w:left w:val="single" w:sz="4" w:space="0" w:color="FFFFFF" w:themeColor="background1"/>
            </w:tcBorders>
            <w:shd w:val="clear" w:color="auto" w:fill="auto"/>
            <w:vAlign w:val="center"/>
            <w:hideMark/>
          </w:tcPr>
          <w:p w:rsidR="00F06E28" w:rsidRPr="00BE08B3" w:rsidRDefault="00F06E28" w:rsidP="00B75096">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Tüm kademelerde eğitime erişimi sağlayacak planlamalar yapılarak doğa kaynaklı afetlere ve bulaşıcı hastalıklara karşı dirençli, çevreci ve nitelikli mimariye sahip eğitim ortamlarının oluşturulması sağlanacaktır.</w:t>
            </w:r>
          </w:p>
        </w:tc>
      </w:tr>
      <w:tr w:rsidR="00F06E28" w:rsidRPr="00BE08B3" w:rsidTr="00B75096">
        <w:trPr>
          <w:trHeight w:val="455"/>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BE08B3" w:rsidRDefault="00F06E28" w:rsidP="00B75096">
            <w:pPr>
              <w:spacing w:after="0" w:line="240" w:lineRule="auto"/>
              <w:rPr>
                <w:rFonts w:ascii="Gotham Narrow Bold" w:eastAsia="Times New Roman" w:hAnsi="Gotham Narrow Bold" w:cs="Calibri"/>
                <w:b/>
                <w:bCs/>
                <w:color w:val="FFFFFF"/>
                <w:lang w:eastAsia="tr-TR"/>
              </w:rPr>
            </w:pPr>
          </w:p>
        </w:tc>
        <w:tc>
          <w:tcPr>
            <w:tcW w:w="0" w:type="auto"/>
            <w:gridSpan w:val="7"/>
            <w:vMerge/>
            <w:tcBorders>
              <w:left w:val="single" w:sz="4" w:space="0" w:color="FFFFFF" w:themeColor="background1"/>
            </w:tcBorders>
            <w:vAlign w:val="center"/>
            <w:hideMark/>
          </w:tcPr>
          <w:p w:rsidR="00F06E28" w:rsidRPr="00BE08B3" w:rsidRDefault="00F06E28" w:rsidP="00B75096">
            <w:pPr>
              <w:spacing w:after="0" w:line="240" w:lineRule="auto"/>
              <w:rPr>
                <w:rFonts w:ascii="Gotham Narrow Bold" w:eastAsia="Times New Roman" w:hAnsi="Gotham Narrow Bold" w:cs="Calibri"/>
                <w:color w:val="231F20"/>
                <w:lang w:eastAsia="tr-TR"/>
              </w:rPr>
            </w:pPr>
          </w:p>
        </w:tc>
      </w:tr>
      <w:tr w:rsidR="00F06E28" w:rsidRPr="00BE08B3" w:rsidTr="00B75096">
        <w:trPr>
          <w:trHeight w:val="56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F06E28" w:rsidRPr="00BE08B3" w:rsidRDefault="00F06E28" w:rsidP="00B75096">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KURUMSAL KAPASİTE</w:t>
            </w:r>
          </w:p>
        </w:tc>
      </w:tr>
      <w:tr w:rsidR="00F06E28" w:rsidRPr="00BE08B3" w:rsidTr="00B75096">
        <w:trPr>
          <w:trHeight w:val="36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tcBorders>
            <w:shd w:val="clear" w:color="auto" w:fill="auto"/>
            <w:vAlign w:val="center"/>
            <w:hideMark/>
          </w:tcPr>
          <w:p w:rsidR="00F06E28" w:rsidRPr="00BE08B3" w:rsidRDefault="00281AF0" w:rsidP="00B75096">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Fiziki Alt</w:t>
            </w:r>
            <w:r w:rsidR="00F06E28" w:rsidRPr="00BE08B3">
              <w:rPr>
                <w:rFonts w:ascii="Gotham Narrow Bold" w:eastAsia="Times New Roman" w:hAnsi="Gotham Narrow Bold" w:cs="Calibri"/>
                <w:b/>
                <w:bCs/>
                <w:color w:val="231F20"/>
                <w:lang w:eastAsia="tr-TR"/>
              </w:rPr>
              <w:t>Yapı (Yatırım/İnşaat-Donatım)</w:t>
            </w:r>
          </w:p>
        </w:tc>
      </w:tr>
      <w:tr w:rsidR="00F06E28" w:rsidRPr="00BE08B3" w:rsidTr="00B75096">
        <w:trPr>
          <w:trHeight w:val="121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B75096">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F06E28" w:rsidRPr="00BE08B3" w:rsidTr="00B75096">
        <w:trPr>
          <w:trHeight w:val="104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3B32B5" w:rsidP="00B75096">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00F06E28" w:rsidRPr="00BE08B3">
              <w:rPr>
                <w:rFonts w:ascii="Gotham Narrow Bold" w:eastAsia="Times New Roman" w:hAnsi="Gotham Narrow Bold" w:cs="Calibri"/>
                <w:b/>
                <w:bCs/>
                <w:color w:val="FFFFFF"/>
                <w:lang w:eastAsia="tr-TR"/>
              </w:rPr>
              <w:t>.2.1 Büyük</w:t>
            </w:r>
          </w:p>
          <w:p w:rsidR="00F06E28" w:rsidRPr="00BE08B3" w:rsidRDefault="00F06E28" w:rsidP="00B75096">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onarımları yapılarak</w:t>
            </w:r>
          </w:p>
          <w:p w:rsidR="00F06E28" w:rsidRPr="00BE08B3" w:rsidRDefault="00F06E28" w:rsidP="00B75096">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iyileştirilen eğitim</w:t>
            </w:r>
          </w:p>
          <w:p w:rsidR="00F06E28" w:rsidRPr="00BE08B3" w:rsidRDefault="00797100" w:rsidP="00B75096">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sınıfı</w:t>
            </w:r>
            <w:r w:rsidR="00F06E28" w:rsidRPr="00BE08B3">
              <w:rPr>
                <w:rFonts w:ascii="Gotham Narrow Bold" w:eastAsia="Times New Roman" w:hAnsi="Gotham Narrow Bold" w:cs="Calibri"/>
                <w:b/>
                <w:bCs/>
                <w:color w:val="FFFFFF"/>
                <w:lang w:eastAsia="tr-TR"/>
              </w:rPr>
              <w:t xml:space="preserve"> sayısı</w:t>
            </w:r>
          </w:p>
        </w:tc>
        <w:tc>
          <w:tcPr>
            <w:tcW w:w="0" w:type="auto"/>
            <w:tcBorders>
              <w:top w:val="single" w:sz="4" w:space="0" w:color="FFFFFF" w:themeColor="background1"/>
              <w:left w:val="single" w:sz="4" w:space="0" w:color="FFFFFF" w:themeColor="background1"/>
            </w:tcBorders>
            <w:shd w:val="clear" w:color="auto" w:fill="auto"/>
            <w:vAlign w:val="center"/>
          </w:tcPr>
          <w:p w:rsidR="00F06E28" w:rsidRPr="00BE08B3" w:rsidRDefault="00C22B43" w:rsidP="00B75096">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0" w:type="auto"/>
            <w:tcBorders>
              <w:top w:val="single" w:sz="4" w:space="0" w:color="FFFFFF" w:themeColor="background1"/>
            </w:tcBorders>
            <w:shd w:val="clear" w:color="auto" w:fill="auto"/>
            <w:vAlign w:val="center"/>
          </w:tcPr>
          <w:p w:rsidR="00F06E28" w:rsidRPr="00BE08B3" w:rsidRDefault="00797100" w:rsidP="00B75096">
            <w:pPr>
              <w:spacing w:after="0" w:line="240" w:lineRule="auto"/>
              <w:jc w:val="center"/>
              <w:rPr>
                <w:rFonts w:ascii="Gotham Narrow Bold" w:eastAsia="Times New Roman" w:hAnsi="Gotham Narrow Bold" w:cs="Times New Roman"/>
                <w:color w:val="000000"/>
                <w:sz w:val="20"/>
                <w:szCs w:val="20"/>
                <w:lang w:eastAsia="tr-TR"/>
              </w:rPr>
            </w:pPr>
            <w:r>
              <w:rPr>
                <w:rFonts w:ascii="Gotham Narrow Bold" w:eastAsia="Times New Roman" w:hAnsi="Gotham Narrow Bold" w:cs="Times New Roman"/>
                <w:color w:val="000000"/>
                <w:sz w:val="20"/>
                <w:szCs w:val="20"/>
                <w:lang w:eastAsia="tr-TR"/>
              </w:rPr>
              <w:t>0</w:t>
            </w:r>
          </w:p>
        </w:tc>
        <w:tc>
          <w:tcPr>
            <w:tcW w:w="0" w:type="auto"/>
            <w:tcBorders>
              <w:top w:val="single" w:sz="4" w:space="0" w:color="FFFFFF" w:themeColor="background1"/>
            </w:tcBorders>
            <w:shd w:val="clear" w:color="auto" w:fill="auto"/>
            <w:vAlign w:val="center"/>
          </w:tcPr>
          <w:p w:rsidR="00F06E28" w:rsidRPr="00BE08B3" w:rsidRDefault="008A5150" w:rsidP="00B75096">
            <w:pPr>
              <w:spacing w:after="0" w:line="240" w:lineRule="auto"/>
              <w:jc w:val="center"/>
              <w:rPr>
                <w:rFonts w:ascii="Gotham Narrow Bold" w:eastAsia="Times New Roman" w:hAnsi="Gotham Narrow Bold" w:cs="Times New Roman"/>
                <w:color w:val="000000"/>
                <w:sz w:val="20"/>
                <w:szCs w:val="20"/>
                <w:lang w:eastAsia="tr-TR"/>
              </w:rPr>
            </w:pPr>
            <w:r w:rsidRPr="00BE08B3">
              <w:rPr>
                <w:rFonts w:ascii="Gotham Narrow Bold" w:eastAsia="Times New Roman" w:hAnsi="Gotham Narrow Bold" w:cs="Times New Roman"/>
                <w:color w:val="000000"/>
                <w:sz w:val="20"/>
                <w:szCs w:val="20"/>
                <w:lang w:eastAsia="tr-TR"/>
              </w:rPr>
              <w:t>0</w:t>
            </w:r>
          </w:p>
        </w:tc>
        <w:tc>
          <w:tcPr>
            <w:tcW w:w="0" w:type="auto"/>
            <w:tcBorders>
              <w:top w:val="single" w:sz="4" w:space="0" w:color="FFFFFF" w:themeColor="background1"/>
            </w:tcBorders>
            <w:shd w:val="clear" w:color="auto" w:fill="auto"/>
            <w:vAlign w:val="center"/>
          </w:tcPr>
          <w:p w:rsidR="00F06E28" w:rsidRPr="00BE08B3" w:rsidRDefault="008A5150" w:rsidP="00B75096">
            <w:pPr>
              <w:spacing w:after="0" w:line="240" w:lineRule="auto"/>
              <w:jc w:val="center"/>
              <w:rPr>
                <w:rFonts w:ascii="Gotham Narrow Bold" w:eastAsia="Times New Roman" w:hAnsi="Gotham Narrow Bold" w:cs="Times New Roman"/>
                <w:color w:val="000000"/>
                <w:sz w:val="20"/>
                <w:szCs w:val="20"/>
                <w:lang w:eastAsia="tr-TR"/>
              </w:rPr>
            </w:pPr>
            <w:r w:rsidRPr="00BE08B3">
              <w:rPr>
                <w:rFonts w:ascii="Gotham Narrow Bold" w:eastAsia="Times New Roman" w:hAnsi="Gotham Narrow Bold" w:cs="Times New Roman"/>
                <w:color w:val="000000"/>
                <w:sz w:val="20"/>
                <w:szCs w:val="20"/>
                <w:lang w:eastAsia="tr-TR"/>
              </w:rPr>
              <w:t>0</w:t>
            </w:r>
          </w:p>
        </w:tc>
        <w:tc>
          <w:tcPr>
            <w:tcW w:w="0" w:type="auto"/>
            <w:tcBorders>
              <w:top w:val="single" w:sz="4" w:space="0" w:color="FFFFFF" w:themeColor="background1"/>
            </w:tcBorders>
            <w:shd w:val="clear" w:color="auto" w:fill="auto"/>
            <w:vAlign w:val="center"/>
          </w:tcPr>
          <w:p w:rsidR="00F06E28" w:rsidRPr="00BE08B3" w:rsidRDefault="008A5150" w:rsidP="00B75096">
            <w:pPr>
              <w:spacing w:after="0" w:line="240" w:lineRule="auto"/>
              <w:jc w:val="center"/>
              <w:rPr>
                <w:rFonts w:ascii="Gotham Narrow Bold" w:eastAsia="Times New Roman" w:hAnsi="Gotham Narrow Bold" w:cs="Times New Roman"/>
                <w:color w:val="000000"/>
                <w:sz w:val="20"/>
                <w:szCs w:val="20"/>
                <w:lang w:eastAsia="tr-TR"/>
              </w:rPr>
            </w:pPr>
            <w:r w:rsidRPr="00BE08B3">
              <w:rPr>
                <w:rFonts w:ascii="Gotham Narrow Bold" w:eastAsia="Times New Roman" w:hAnsi="Gotham Narrow Bold" w:cs="Times New Roman"/>
                <w:color w:val="000000"/>
                <w:sz w:val="20"/>
                <w:szCs w:val="20"/>
                <w:lang w:eastAsia="tr-TR"/>
              </w:rPr>
              <w:t>1</w:t>
            </w:r>
          </w:p>
        </w:tc>
        <w:tc>
          <w:tcPr>
            <w:tcW w:w="0" w:type="auto"/>
            <w:tcBorders>
              <w:top w:val="single" w:sz="4" w:space="0" w:color="FFFFFF" w:themeColor="background1"/>
            </w:tcBorders>
            <w:shd w:val="clear" w:color="auto" w:fill="auto"/>
            <w:vAlign w:val="center"/>
          </w:tcPr>
          <w:p w:rsidR="00F06E28" w:rsidRPr="00BE08B3" w:rsidRDefault="008A5150" w:rsidP="00B75096">
            <w:pPr>
              <w:spacing w:after="0" w:line="240" w:lineRule="auto"/>
              <w:jc w:val="center"/>
              <w:rPr>
                <w:rFonts w:ascii="Gotham Narrow Bold" w:eastAsia="Times New Roman" w:hAnsi="Gotham Narrow Bold" w:cs="Times New Roman"/>
                <w:color w:val="000000"/>
                <w:sz w:val="20"/>
                <w:szCs w:val="20"/>
                <w:lang w:eastAsia="tr-TR"/>
              </w:rPr>
            </w:pPr>
            <w:r w:rsidRPr="00BE08B3">
              <w:rPr>
                <w:rFonts w:ascii="Gotham Narrow Bold" w:eastAsia="Times New Roman" w:hAnsi="Gotham Narrow Bold" w:cs="Times New Roman"/>
                <w:color w:val="000000"/>
                <w:sz w:val="20"/>
                <w:szCs w:val="20"/>
                <w:lang w:eastAsia="tr-TR"/>
              </w:rPr>
              <w:t>1</w:t>
            </w:r>
          </w:p>
        </w:tc>
        <w:tc>
          <w:tcPr>
            <w:tcW w:w="0" w:type="auto"/>
            <w:tcBorders>
              <w:top w:val="single" w:sz="4" w:space="0" w:color="FFFFFF" w:themeColor="background1"/>
            </w:tcBorders>
            <w:shd w:val="clear" w:color="auto" w:fill="auto"/>
            <w:vAlign w:val="center"/>
          </w:tcPr>
          <w:p w:rsidR="00F06E28" w:rsidRPr="00BE08B3" w:rsidRDefault="008A5150" w:rsidP="00B75096">
            <w:pPr>
              <w:spacing w:after="0" w:line="240" w:lineRule="auto"/>
              <w:jc w:val="center"/>
              <w:rPr>
                <w:rFonts w:ascii="Gotham Narrow Bold" w:eastAsia="Times New Roman" w:hAnsi="Gotham Narrow Bold" w:cs="Times New Roman"/>
                <w:color w:val="000000"/>
                <w:sz w:val="20"/>
                <w:szCs w:val="20"/>
                <w:lang w:eastAsia="tr-TR"/>
              </w:rPr>
            </w:pPr>
            <w:r w:rsidRPr="00BE08B3">
              <w:rPr>
                <w:rFonts w:ascii="Gotham Narrow Bold" w:eastAsia="Times New Roman" w:hAnsi="Gotham Narrow Bold" w:cs="Times New Roman"/>
                <w:color w:val="000000"/>
                <w:sz w:val="20"/>
                <w:szCs w:val="20"/>
                <w:lang w:eastAsia="tr-TR"/>
              </w:rPr>
              <w:t>1</w:t>
            </w:r>
          </w:p>
        </w:tc>
      </w:tr>
      <w:tr w:rsidR="00F06E28" w:rsidRPr="00BE08B3" w:rsidTr="00B75096">
        <w:trPr>
          <w:trHeight w:val="121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3B32B5" w:rsidP="00B75096">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00F06E28" w:rsidRPr="00BE08B3">
              <w:rPr>
                <w:rFonts w:ascii="Gotham Narrow Bold" w:eastAsia="Times New Roman" w:hAnsi="Gotham Narrow Bold" w:cs="Calibri"/>
                <w:b/>
                <w:bCs/>
                <w:color w:val="FFFFFF"/>
                <w:lang w:eastAsia="tr-TR"/>
              </w:rPr>
              <w:t>.2.2 Güçlendirilen/yıkılıp yeniden yapılan eğitim binası sayısı</w:t>
            </w:r>
          </w:p>
        </w:tc>
        <w:tc>
          <w:tcPr>
            <w:tcW w:w="0" w:type="auto"/>
            <w:tcBorders>
              <w:left w:val="single" w:sz="4" w:space="0" w:color="FFFFFF" w:themeColor="background1"/>
            </w:tcBorders>
            <w:shd w:val="clear" w:color="auto" w:fill="auto"/>
            <w:vAlign w:val="center"/>
          </w:tcPr>
          <w:p w:rsidR="00F06E28" w:rsidRPr="00BE08B3" w:rsidRDefault="00C22B43" w:rsidP="00B75096">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0" w:type="auto"/>
            <w:shd w:val="clear" w:color="auto" w:fill="auto"/>
            <w:vAlign w:val="center"/>
          </w:tcPr>
          <w:p w:rsidR="00F06E28" w:rsidRPr="00BE08B3" w:rsidRDefault="00797100" w:rsidP="00B75096">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F06E28" w:rsidRPr="00BE08B3" w:rsidRDefault="008A5150" w:rsidP="00B75096">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F06E28" w:rsidRPr="00BE08B3" w:rsidRDefault="008A5150" w:rsidP="00B75096">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F06E28" w:rsidRPr="00BE08B3" w:rsidRDefault="00797100" w:rsidP="00B75096">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F06E28" w:rsidRPr="00BE08B3" w:rsidRDefault="00797100" w:rsidP="00B75096">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F06E28" w:rsidRPr="00BE08B3" w:rsidRDefault="00797100" w:rsidP="00B75096">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0</w:t>
            </w:r>
          </w:p>
        </w:tc>
      </w:tr>
    </w:tbl>
    <w:p w:rsidR="00013185" w:rsidRPr="00BE08B3" w:rsidRDefault="00013185" w:rsidP="002B6B5E">
      <w:pPr>
        <w:autoSpaceDE w:val="0"/>
        <w:autoSpaceDN w:val="0"/>
        <w:adjustRightInd w:val="0"/>
        <w:spacing w:after="0" w:line="360" w:lineRule="auto"/>
        <w:rPr>
          <w:rFonts w:ascii="Gotham Narrow Bold" w:hAnsi="Gotham Narrow Bold"/>
          <w:color w:val="000000" w:themeColor="text1"/>
          <w:sz w:val="24"/>
          <w:szCs w:val="24"/>
        </w:rPr>
      </w:pPr>
    </w:p>
    <w:p w:rsidR="00013185" w:rsidRDefault="00013185" w:rsidP="002B6B5E">
      <w:pPr>
        <w:autoSpaceDE w:val="0"/>
        <w:autoSpaceDN w:val="0"/>
        <w:adjustRightInd w:val="0"/>
        <w:spacing w:after="0" w:line="360" w:lineRule="auto"/>
        <w:rPr>
          <w:rFonts w:ascii="Gotham Narrow Bold" w:hAnsi="Gotham Narrow Bold"/>
          <w:color w:val="000000" w:themeColor="text1"/>
          <w:sz w:val="24"/>
          <w:szCs w:val="24"/>
        </w:rPr>
      </w:pPr>
    </w:p>
    <w:p w:rsidR="008743B3" w:rsidRDefault="008743B3" w:rsidP="002B6B5E">
      <w:pPr>
        <w:autoSpaceDE w:val="0"/>
        <w:autoSpaceDN w:val="0"/>
        <w:adjustRightInd w:val="0"/>
        <w:spacing w:after="0" w:line="360" w:lineRule="auto"/>
        <w:rPr>
          <w:rFonts w:ascii="Gotham Narrow Bold" w:hAnsi="Gotham Narrow Bold"/>
          <w:color w:val="000000" w:themeColor="text1"/>
          <w:sz w:val="24"/>
          <w:szCs w:val="24"/>
        </w:rPr>
      </w:pPr>
    </w:p>
    <w:p w:rsidR="008743B3" w:rsidRDefault="008743B3" w:rsidP="002B6B5E">
      <w:pPr>
        <w:autoSpaceDE w:val="0"/>
        <w:autoSpaceDN w:val="0"/>
        <w:adjustRightInd w:val="0"/>
        <w:spacing w:after="0" w:line="360" w:lineRule="auto"/>
        <w:rPr>
          <w:rFonts w:ascii="Gotham Narrow Bold" w:hAnsi="Gotham Narrow Bold"/>
          <w:color w:val="000000" w:themeColor="text1"/>
          <w:sz w:val="24"/>
          <w:szCs w:val="24"/>
        </w:rPr>
      </w:pPr>
    </w:p>
    <w:p w:rsidR="008743B3" w:rsidRDefault="008743B3" w:rsidP="002B6B5E">
      <w:pPr>
        <w:autoSpaceDE w:val="0"/>
        <w:autoSpaceDN w:val="0"/>
        <w:adjustRightInd w:val="0"/>
        <w:spacing w:after="0" w:line="360" w:lineRule="auto"/>
        <w:rPr>
          <w:rFonts w:ascii="Gotham Narrow Bold" w:hAnsi="Gotham Narrow Bold"/>
          <w:color w:val="000000" w:themeColor="text1"/>
          <w:sz w:val="24"/>
          <w:szCs w:val="24"/>
        </w:rPr>
      </w:pPr>
    </w:p>
    <w:p w:rsidR="008743B3" w:rsidRDefault="008743B3" w:rsidP="002B6B5E">
      <w:pPr>
        <w:autoSpaceDE w:val="0"/>
        <w:autoSpaceDN w:val="0"/>
        <w:adjustRightInd w:val="0"/>
        <w:spacing w:after="0" w:line="360" w:lineRule="auto"/>
        <w:rPr>
          <w:rFonts w:ascii="Gotham Narrow Bold" w:hAnsi="Gotham Narrow Bold"/>
          <w:color w:val="000000" w:themeColor="text1"/>
          <w:sz w:val="24"/>
          <w:szCs w:val="24"/>
        </w:rPr>
      </w:pPr>
    </w:p>
    <w:p w:rsidR="00797100" w:rsidRPr="00BE08B3" w:rsidRDefault="00797100"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278"/>
        <w:gridCol w:w="7082"/>
      </w:tblGrid>
      <w:tr w:rsidR="006734CC" w:rsidRPr="00BE08B3" w:rsidTr="006734CC">
        <w:trPr>
          <w:trHeight w:val="556"/>
        </w:trPr>
        <w:tc>
          <w:tcPr>
            <w:tcW w:w="2278" w:type="dxa"/>
            <w:tcBorders>
              <w:left w:val="nil"/>
              <w:right w:val="nil"/>
            </w:tcBorders>
            <w:shd w:val="clear" w:color="auto" w:fill="A71C20"/>
          </w:tcPr>
          <w:p w:rsidR="006734CC" w:rsidRPr="00BE08B3" w:rsidRDefault="006734CC" w:rsidP="006734CC">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Sorumlu Birim</w:t>
            </w:r>
          </w:p>
        </w:tc>
        <w:tc>
          <w:tcPr>
            <w:tcW w:w="7082" w:type="dxa"/>
            <w:tcBorders>
              <w:top w:val="single" w:sz="4" w:space="0" w:color="A71C20"/>
              <w:left w:val="nil"/>
              <w:bottom w:val="single" w:sz="4" w:space="0" w:color="A71C20"/>
              <w:right w:val="single" w:sz="4" w:space="0" w:color="A71C20"/>
            </w:tcBorders>
          </w:tcPr>
          <w:p w:rsidR="006734CC" w:rsidRPr="00BE08B3" w:rsidRDefault="006734CC" w:rsidP="006734CC">
            <w:pPr>
              <w:rPr>
                <w:rFonts w:ascii="Gotham Narrow Bold" w:hAnsi="Gotham Narrow Bold"/>
                <w:lang w:val="tr-TR"/>
              </w:rPr>
            </w:pPr>
            <w:r w:rsidRPr="00BE08B3">
              <w:rPr>
                <w:rFonts w:ascii="Gotham Narrow Bold" w:hAnsi="Gotham Narrow Bold"/>
                <w:lang w:val="tr-TR"/>
              </w:rPr>
              <w:t>İnşaat ve Emlak Genel Müdürlüğü, Destek Hizmetleri Genel Müdürlüğü</w:t>
            </w:r>
          </w:p>
        </w:tc>
      </w:tr>
      <w:tr w:rsidR="006734CC" w:rsidRPr="00BE08B3" w:rsidTr="006734CC">
        <w:trPr>
          <w:trHeight w:val="605"/>
        </w:trPr>
        <w:tc>
          <w:tcPr>
            <w:tcW w:w="2278" w:type="dxa"/>
            <w:tcBorders>
              <w:left w:val="nil"/>
              <w:right w:val="nil"/>
            </w:tcBorders>
            <w:shd w:val="clear" w:color="auto" w:fill="A71C20"/>
          </w:tcPr>
          <w:p w:rsidR="006734CC" w:rsidRPr="00BE08B3" w:rsidRDefault="006734CC" w:rsidP="006734CC">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İş Birliği Yapılacak Birim(ler)</w:t>
            </w:r>
          </w:p>
        </w:tc>
        <w:tc>
          <w:tcPr>
            <w:tcW w:w="7082" w:type="dxa"/>
            <w:tcBorders>
              <w:top w:val="single" w:sz="4" w:space="0" w:color="A71C20"/>
              <w:left w:val="nil"/>
              <w:bottom w:val="single" w:sz="4" w:space="0" w:color="A71C20"/>
              <w:right w:val="single" w:sz="4" w:space="0" w:color="A71C20"/>
            </w:tcBorders>
          </w:tcPr>
          <w:p w:rsidR="006734CC" w:rsidRPr="00BE08B3" w:rsidRDefault="006734CC" w:rsidP="006734CC">
            <w:pPr>
              <w:rPr>
                <w:rFonts w:ascii="Gotham Narrow Bold" w:hAnsi="Gotham Narrow Bold"/>
                <w:lang w:val="tr-TR"/>
              </w:rPr>
            </w:pPr>
            <w:r w:rsidRPr="00BE08B3">
              <w:rPr>
                <w:rFonts w:ascii="Gotham Narrow Bold" w:hAnsi="Gotham Narrow Bold"/>
                <w:lang w:val="tr-TR"/>
              </w:rPr>
              <w:t>TEŞM, OŞM, MTEŞM, ÖERHŞM, , HBÖŞM, DÖŞM, BİŞM, SGŞM</w:t>
            </w:r>
          </w:p>
        </w:tc>
      </w:tr>
      <w:tr w:rsidR="006734CC" w:rsidRPr="00BE08B3" w:rsidTr="00124DDF">
        <w:trPr>
          <w:trHeight w:val="2355"/>
        </w:trPr>
        <w:tc>
          <w:tcPr>
            <w:tcW w:w="2278" w:type="dxa"/>
            <w:tcBorders>
              <w:left w:val="nil"/>
              <w:right w:val="nil"/>
            </w:tcBorders>
            <w:shd w:val="clear" w:color="auto" w:fill="A71C20"/>
          </w:tcPr>
          <w:p w:rsidR="006734CC" w:rsidRPr="00BE08B3" w:rsidRDefault="006734CC" w:rsidP="006734CC">
            <w:pPr>
              <w:rPr>
                <w:rFonts w:ascii="Gotham Narrow Bold" w:hAnsi="Gotham Narrow Bold"/>
                <w:b/>
                <w:bCs/>
                <w:color w:val="FFFFFF" w:themeColor="background1"/>
                <w:lang w:val="tr-TR"/>
              </w:rPr>
            </w:pPr>
          </w:p>
          <w:p w:rsidR="006734CC" w:rsidRPr="00BE08B3" w:rsidRDefault="006734CC" w:rsidP="006734CC">
            <w:pPr>
              <w:rPr>
                <w:rFonts w:ascii="Gotham Narrow Bold" w:hAnsi="Gotham Narrow Bold"/>
                <w:b/>
                <w:bCs/>
                <w:color w:val="FFFFFF" w:themeColor="background1"/>
                <w:lang w:val="tr-TR"/>
              </w:rPr>
            </w:pPr>
          </w:p>
          <w:p w:rsidR="006734CC" w:rsidRPr="00BE08B3" w:rsidRDefault="006734CC" w:rsidP="006734CC">
            <w:pPr>
              <w:rPr>
                <w:rFonts w:ascii="Gotham Narrow Bold" w:hAnsi="Gotham Narrow Bold"/>
                <w:b/>
                <w:bCs/>
                <w:color w:val="FFFFFF" w:themeColor="background1"/>
                <w:lang w:val="tr-TR"/>
              </w:rPr>
            </w:pPr>
          </w:p>
          <w:p w:rsidR="006734CC" w:rsidRPr="00BE08B3" w:rsidRDefault="006734CC" w:rsidP="006734CC">
            <w:pPr>
              <w:rPr>
                <w:rFonts w:ascii="Gotham Narrow Bold" w:hAnsi="Gotham Narrow Bold"/>
                <w:b/>
                <w:bCs/>
                <w:color w:val="FFFFFF" w:themeColor="background1"/>
                <w:lang w:val="tr-TR"/>
              </w:rPr>
            </w:pPr>
          </w:p>
          <w:p w:rsidR="006734CC" w:rsidRPr="00BE08B3" w:rsidRDefault="006734CC" w:rsidP="006734CC">
            <w:pPr>
              <w:rPr>
                <w:rFonts w:ascii="Gotham Narrow Bold" w:hAnsi="Gotham Narrow Bold"/>
                <w:b/>
                <w:bCs/>
                <w:color w:val="FFFFFF" w:themeColor="background1"/>
                <w:lang w:val="tr-TR"/>
              </w:rPr>
            </w:pPr>
          </w:p>
          <w:p w:rsidR="006734CC" w:rsidRPr="00BE08B3" w:rsidRDefault="006734CC" w:rsidP="006734CC">
            <w:pPr>
              <w:rPr>
                <w:rFonts w:ascii="Gotham Narrow Bold" w:hAnsi="Gotham Narrow Bold"/>
                <w:b/>
                <w:bCs/>
                <w:color w:val="FFFFFF" w:themeColor="background1"/>
                <w:lang w:val="tr-TR"/>
              </w:rPr>
            </w:pPr>
          </w:p>
          <w:p w:rsidR="006734CC" w:rsidRPr="00BE08B3" w:rsidRDefault="006734CC" w:rsidP="006734CC">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Stratejiler</w:t>
            </w:r>
          </w:p>
        </w:tc>
        <w:tc>
          <w:tcPr>
            <w:tcW w:w="7082" w:type="dxa"/>
            <w:tcBorders>
              <w:top w:val="single" w:sz="4" w:space="0" w:color="A71C20"/>
              <w:left w:val="nil"/>
              <w:bottom w:val="single" w:sz="4" w:space="0" w:color="A71C20"/>
              <w:right w:val="single" w:sz="4" w:space="0" w:color="A71C20"/>
            </w:tcBorders>
          </w:tcPr>
          <w:p w:rsidR="006734CC" w:rsidRPr="00BE08B3" w:rsidRDefault="006734CC" w:rsidP="00515673">
            <w:pPr>
              <w:jc w:val="both"/>
              <w:rPr>
                <w:rFonts w:ascii="Gotham Narrow Bold" w:hAnsi="Gotham Narrow Bold"/>
                <w:lang w:val="tr-TR"/>
              </w:rPr>
            </w:pPr>
            <w:r w:rsidRPr="00BE08B3">
              <w:rPr>
                <w:rFonts w:ascii="Gotham Narrow Bold" w:hAnsi="Gotham Narrow Bold"/>
                <w:lang w:val="tr-TR"/>
              </w:rPr>
              <w:t>S-</w:t>
            </w:r>
            <w:r w:rsidR="003B32B5">
              <w:rPr>
                <w:rFonts w:ascii="Gotham Narrow Bold" w:hAnsi="Gotham Narrow Bold"/>
                <w:lang w:val="tr-TR"/>
              </w:rPr>
              <w:t>4</w:t>
            </w:r>
            <w:r w:rsidRPr="00BE08B3">
              <w:rPr>
                <w:rFonts w:ascii="Gotham Narrow Bold" w:hAnsi="Gotham Narrow Bold"/>
                <w:lang w:val="tr-TR"/>
              </w:rPr>
              <w:t>.2.</w:t>
            </w:r>
            <w:r w:rsidR="008C27AB" w:rsidRPr="00BE08B3">
              <w:rPr>
                <w:rFonts w:ascii="Gotham Narrow Bold" w:hAnsi="Gotham Narrow Bold"/>
                <w:lang w:val="tr-TR"/>
              </w:rPr>
              <w:t>1</w:t>
            </w:r>
            <w:r w:rsidRPr="00BE08B3">
              <w:rPr>
                <w:rFonts w:ascii="Gotham Narrow Bold" w:hAnsi="Gotham Narrow Bold"/>
                <w:lang w:val="tr-TR"/>
              </w:rPr>
              <w:t xml:space="preserve">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w:t>
            </w:r>
            <w:r w:rsidR="00515673" w:rsidRPr="00BE08B3">
              <w:rPr>
                <w:rFonts w:ascii="Gotham Narrow Bold" w:hAnsi="Gotham Narrow Bold"/>
                <w:lang w:val="tr-TR"/>
              </w:rPr>
              <w:t>konusunda planlamalar yürütülecektir.</w:t>
            </w:r>
          </w:p>
          <w:p w:rsidR="006734CC" w:rsidRPr="00BE08B3" w:rsidRDefault="006734CC" w:rsidP="00515673">
            <w:pPr>
              <w:jc w:val="both"/>
              <w:rPr>
                <w:rFonts w:ascii="Gotham Narrow Bold" w:hAnsi="Gotham Narrow Bold"/>
                <w:lang w:val="tr-TR"/>
              </w:rPr>
            </w:pPr>
            <w:r w:rsidRPr="00BE08B3">
              <w:rPr>
                <w:rFonts w:ascii="Gotham Narrow Bold" w:hAnsi="Gotham Narrow Bold"/>
                <w:lang w:val="tr-TR"/>
              </w:rPr>
              <w:t>S-</w:t>
            </w:r>
            <w:r w:rsidR="003B32B5">
              <w:rPr>
                <w:rFonts w:ascii="Gotham Narrow Bold" w:hAnsi="Gotham Narrow Bold"/>
                <w:lang w:val="tr-TR"/>
              </w:rPr>
              <w:t>4</w:t>
            </w:r>
            <w:r w:rsidRPr="00BE08B3">
              <w:rPr>
                <w:rFonts w:ascii="Gotham Narrow Bold" w:hAnsi="Gotham Narrow Bold"/>
                <w:lang w:val="tr-TR"/>
              </w:rPr>
              <w:t>.2.</w:t>
            </w:r>
            <w:r w:rsidR="003B32B5">
              <w:rPr>
                <w:rFonts w:ascii="Gotham Narrow Bold" w:hAnsi="Gotham Narrow Bold"/>
                <w:lang w:val="tr-TR"/>
              </w:rPr>
              <w:t>2</w:t>
            </w:r>
            <w:r w:rsidRPr="00BE08B3">
              <w:rPr>
                <w:rFonts w:ascii="Gotham Narrow Bold" w:hAnsi="Gotham Narrow Bold"/>
                <w:lang w:val="tr-TR"/>
              </w:rPr>
              <w:t xml:space="preserve"> Bölgenin ihtiyacı, ikili eğitim ve çağ nüfusu vb. hususlar ele alınarak değişen istekler ve sahadan gelen öneriler doğrultusunda projeler geliştirilecektir.</w:t>
            </w:r>
          </w:p>
        </w:tc>
      </w:tr>
      <w:tr w:rsidR="006734CC" w:rsidRPr="00BE08B3" w:rsidTr="006734CC">
        <w:trPr>
          <w:trHeight w:val="616"/>
        </w:trPr>
        <w:tc>
          <w:tcPr>
            <w:tcW w:w="2278" w:type="dxa"/>
            <w:tcBorders>
              <w:left w:val="nil"/>
              <w:right w:val="nil"/>
            </w:tcBorders>
            <w:shd w:val="clear" w:color="auto" w:fill="A71C20"/>
          </w:tcPr>
          <w:p w:rsidR="006734CC" w:rsidRPr="00BE08B3" w:rsidRDefault="006734CC" w:rsidP="006734CC">
            <w:pPr>
              <w:rPr>
                <w:rFonts w:ascii="Gotham Narrow Bold" w:hAnsi="Gotham Narrow Bold"/>
                <w:b/>
                <w:bCs/>
                <w:color w:val="FFFFFF" w:themeColor="background1"/>
                <w:lang w:val="tr-TR"/>
              </w:rPr>
            </w:pPr>
          </w:p>
          <w:p w:rsidR="006734CC" w:rsidRPr="00BE08B3" w:rsidRDefault="006734CC" w:rsidP="006734CC">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Riskler</w:t>
            </w:r>
          </w:p>
        </w:tc>
        <w:tc>
          <w:tcPr>
            <w:tcW w:w="7082" w:type="dxa"/>
            <w:tcBorders>
              <w:top w:val="single" w:sz="4" w:space="0" w:color="A71C20"/>
              <w:left w:val="nil"/>
              <w:bottom w:val="single" w:sz="4" w:space="0" w:color="A71C20"/>
              <w:right w:val="single" w:sz="4" w:space="0" w:color="A71C20"/>
            </w:tcBorders>
          </w:tcPr>
          <w:p w:rsidR="006734CC" w:rsidRPr="00BE08B3" w:rsidRDefault="006734CC" w:rsidP="006734CC">
            <w:pPr>
              <w:rPr>
                <w:rFonts w:ascii="Gotham Narrow Bold" w:hAnsi="Gotham Narrow Bold"/>
                <w:lang w:val="tr-TR"/>
              </w:rPr>
            </w:pPr>
            <w:r w:rsidRPr="00BE08B3">
              <w:rPr>
                <w:rFonts w:ascii="Gotham Narrow Bold" w:hAnsi="Gotham Narrow Bold"/>
                <w:lang w:val="tr-TR"/>
              </w:rPr>
              <w:t>Maliyetlerdeki öngörülemeyen artışlar</w:t>
            </w:r>
          </w:p>
          <w:p w:rsidR="006734CC" w:rsidRPr="00BE08B3" w:rsidRDefault="006734CC" w:rsidP="006734CC">
            <w:pPr>
              <w:rPr>
                <w:rFonts w:ascii="Gotham Narrow Bold" w:hAnsi="Gotham Narrow Bold"/>
                <w:lang w:val="tr-TR"/>
              </w:rPr>
            </w:pPr>
            <w:r w:rsidRPr="00BE08B3">
              <w:rPr>
                <w:rFonts w:ascii="Gotham Narrow Bold" w:hAnsi="Gotham Narrow Bold"/>
                <w:lang w:val="tr-TR"/>
              </w:rPr>
              <w:t>Tasarruf önceliklerindeki değişiklikler</w:t>
            </w:r>
          </w:p>
        </w:tc>
      </w:tr>
      <w:tr w:rsidR="00BA2902" w:rsidRPr="00BE08B3" w:rsidTr="001E7C91">
        <w:trPr>
          <w:trHeight w:val="556"/>
        </w:trPr>
        <w:tc>
          <w:tcPr>
            <w:tcW w:w="2278" w:type="dxa"/>
            <w:tcBorders>
              <w:left w:val="nil"/>
              <w:right w:val="nil"/>
            </w:tcBorders>
            <w:shd w:val="clear" w:color="auto" w:fill="A71C20"/>
            <w:vAlign w:val="center"/>
          </w:tcPr>
          <w:p w:rsidR="00BA2902" w:rsidRPr="00BE08B3" w:rsidRDefault="00BA2902" w:rsidP="00525C3F">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Maliyet Tahmini</w:t>
            </w:r>
          </w:p>
        </w:tc>
        <w:tc>
          <w:tcPr>
            <w:tcW w:w="7082" w:type="dxa"/>
            <w:tcBorders>
              <w:top w:val="single" w:sz="4" w:space="0" w:color="A71C20"/>
              <w:left w:val="nil"/>
              <w:bottom w:val="single" w:sz="4" w:space="0" w:color="A71C20"/>
              <w:right w:val="single" w:sz="4" w:space="0" w:color="A71C20"/>
            </w:tcBorders>
          </w:tcPr>
          <w:p w:rsidR="00857FBC" w:rsidRPr="00BE08B3" w:rsidRDefault="00857FBC" w:rsidP="00525C3F">
            <w:pPr>
              <w:rPr>
                <w:rFonts w:ascii="Gotham Narrow Bold" w:eastAsia="Times New Roman" w:hAnsi="Gotham Narrow Bold" w:cs="Calibri"/>
                <w:color w:val="000000"/>
                <w:sz w:val="22"/>
                <w:szCs w:val="22"/>
                <w:lang w:eastAsia="tr-TR"/>
              </w:rPr>
            </w:pPr>
          </w:p>
          <w:p w:rsidR="00857FBC" w:rsidRDefault="00857FBC" w:rsidP="00857FBC">
            <w:pPr>
              <w:rPr>
                <w:rFonts w:ascii="Gotham Narrow Light" w:hAnsi="Gotham Narrow Light" w:cs="Calibri"/>
                <w:color w:val="000000"/>
                <w:sz w:val="20"/>
                <w:szCs w:val="20"/>
              </w:rPr>
            </w:pPr>
            <w:r>
              <w:rPr>
                <w:rFonts w:ascii="Gotham Narrow Light" w:hAnsi="Gotham Narrow Light" w:cs="Calibri"/>
                <w:color w:val="000000"/>
                <w:sz w:val="20"/>
                <w:szCs w:val="20"/>
              </w:rPr>
              <w:t>₺</w:t>
            </w:r>
            <w:r w:rsidR="009D7A82">
              <w:rPr>
                <w:rFonts w:ascii="Gotham Narrow Light" w:hAnsi="Gotham Narrow Light" w:cs="Calibri"/>
                <w:color w:val="000000"/>
                <w:sz w:val="24"/>
                <w:szCs w:val="24"/>
              </w:rPr>
              <w:t>79.028,24</w:t>
            </w:r>
          </w:p>
          <w:p w:rsidR="00BA2902" w:rsidRPr="00BE08B3" w:rsidRDefault="00BA2902" w:rsidP="00525C3F">
            <w:pPr>
              <w:rPr>
                <w:rFonts w:ascii="Gotham Narrow Bold" w:hAnsi="Gotham Narrow Bold"/>
                <w:lang w:val="tr-TR"/>
              </w:rPr>
            </w:pPr>
          </w:p>
        </w:tc>
      </w:tr>
      <w:tr w:rsidR="00BA2902" w:rsidRPr="00BE08B3" w:rsidTr="006734CC">
        <w:trPr>
          <w:trHeight w:val="905"/>
        </w:trPr>
        <w:tc>
          <w:tcPr>
            <w:tcW w:w="2278" w:type="dxa"/>
            <w:tcBorders>
              <w:left w:val="nil"/>
              <w:right w:val="nil"/>
            </w:tcBorders>
            <w:shd w:val="clear" w:color="auto" w:fill="A71C20"/>
          </w:tcPr>
          <w:p w:rsidR="00BA2902" w:rsidRPr="00BE08B3" w:rsidRDefault="00BA2902" w:rsidP="006734CC">
            <w:pPr>
              <w:rPr>
                <w:rFonts w:ascii="Gotham Narrow Bold" w:hAnsi="Gotham Narrow Bold"/>
                <w:b/>
                <w:bCs/>
                <w:color w:val="FFFFFF" w:themeColor="background1"/>
                <w:lang w:val="tr-TR"/>
              </w:rPr>
            </w:pPr>
          </w:p>
          <w:p w:rsidR="00BA2902" w:rsidRPr="00BE08B3" w:rsidRDefault="00BA2902" w:rsidP="006734CC">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Tespitler</w:t>
            </w:r>
          </w:p>
        </w:tc>
        <w:tc>
          <w:tcPr>
            <w:tcW w:w="7082" w:type="dxa"/>
            <w:tcBorders>
              <w:top w:val="single" w:sz="4" w:space="0" w:color="A71C20"/>
              <w:left w:val="nil"/>
              <w:bottom w:val="single" w:sz="4" w:space="0" w:color="A71C20"/>
              <w:right w:val="single" w:sz="4" w:space="0" w:color="A71C20"/>
            </w:tcBorders>
          </w:tcPr>
          <w:p w:rsidR="00BA2902" w:rsidRPr="00BE08B3" w:rsidRDefault="00BA2902" w:rsidP="006734CC">
            <w:pPr>
              <w:rPr>
                <w:rFonts w:ascii="Gotham Narrow Bold" w:hAnsi="Gotham Narrow Bold"/>
                <w:lang w:val="tr-TR"/>
              </w:rPr>
            </w:pPr>
            <w:r w:rsidRPr="00BE08B3">
              <w:rPr>
                <w:rFonts w:ascii="Gotham Narrow Bold" w:hAnsi="Gotham Narrow Bold"/>
                <w:lang w:val="tr-TR"/>
              </w:rPr>
              <w:t>Var olan eğitim binalarının bir kısmının deprem riski taşıması</w:t>
            </w:r>
          </w:p>
          <w:p w:rsidR="00BA2902" w:rsidRPr="00BE08B3" w:rsidRDefault="00BA2902" w:rsidP="006734CC">
            <w:pPr>
              <w:rPr>
                <w:rFonts w:ascii="Gotham Narrow Bold" w:hAnsi="Gotham Narrow Bold"/>
                <w:lang w:val="tr-TR"/>
              </w:rPr>
            </w:pPr>
            <w:r w:rsidRPr="00BE08B3">
              <w:rPr>
                <w:rFonts w:ascii="Gotham Narrow Bold" w:hAnsi="Gotham Narrow Bold"/>
                <w:lang w:val="tr-TR"/>
              </w:rPr>
              <w:t>Var olan eğitim binalarının bir kısmının fiziksel imkânlarının yetersiz olması</w:t>
            </w:r>
          </w:p>
        </w:tc>
      </w:tr>
      <w:tr w:rsidR="00BA2902" w:rsidRPr="00BE08B3" w:rsidTr="006734CC">
        <w:trPr>
          <w:trHeight w:val="1459"/>
        </w:trPr>
        <w:tc>
          <w:tcPr>
            <w:tcW w:w="2278" w:type="dxa"/>
            <w:tcBorders>
              <w:left w:val="nil"/>
              <w:bottom w:val="nil"/>
              <w:right w:val="nil"/>
            </w:tcBorders>
            <w:shd w:val="clear" w:color="auto" w:fill="A71C20"/>
          </w:tcPr>
          <w:p w:rsidR="00BA2902" w:rsidRPr="00BE08B3" w:rsidRDefault="00BA2902" w:rsidP="006734CC">
            <w:pPr>
              <w:rPr>
                <w:rFonts w:ascii="Gotham Narrow Bold" w:hAnsi="Gotham Narrow Bold"/>
                <w:b/>
                <w:bCs/>
                <w:color w:val="FFFFFF" w:themeColor="background1"/>
                <w:lang w:val="tr-TR"/>
              </w:rPr>
            </w:pPr>
          </w:p>
          <w:p w:rsidR="00BA2902" w:rsidRPr="00BE08B3" w:rsidRDefault="00BA2902" w:rsidP="006734CC">
            <w:pPr>
              <w:rPr>
                <w:rFonts w:ascii="Gotham Narrow Bold" w:hAnsi="Gotham Narrow Bold"/>
                <w:b/>
                <w:bCs/>
                <w:color w:val="FFFFFF" w:themeColor="background1"/>
                <w:lang w:val="tr-TR"/>
              </w:rPr>
            </w:pPr>
          </w:p>
          <w:p w:rsidR="00BA2902" w:rsidRPr="00BE08B3" w:rsidRDefault="00BA2902" w:rsidP="006734CC">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İhtiyaçlar</w:t>
            </w:r>
          </w:p>
        </w:tc>
        <w:tc>
          <w:tcPr>
            <w:tcW w:w="7082" w:type="dxa"/>
            <w:tcBorders>
              <w:top w:val="single" w:sz="4" w:space="0" w:color="A71C20"/>
              <w:left w:val="nil"/>
              <w:bottom w:val="single" w:sz="4" w:space="0" w:color="A71C20"/>
              <w:right w:val="single" w:sz="4" w:space="0" w:color="A71C20"/>
            </w:tcBorders>
          </w:tcPr>
          <w:p w:rsidR="00BA2902" w:rsidRPr="00BE08B3" w:rsidRDefault="00BA2902" w:rsidP="006734CC">
            <w:pPr>
              <w:rPr>
                <w:rFonts w:ascii="Gotham Narrow Bold" w:hAnsi="Gotham Narrow Bold"/>
                <w:lang w:val="tr-TR"/>
              </w:rPr>
            </w:pPr>
            <w:r w:rsidRPr="00BE08B3">
              <w:rPr>
                <w:rFonts w:ascii="Gotham Narrow Bold" w:hAnsi="Gotham Narrow Bold"/>
                <w:lang w:val="tr-TR"/>
              </w:rPr>
              <w:t>Eğitim binalarının güçlendirme çalışmalarıyla depremden etkilenmelerinin önüne geçilmesi</w:t>
            </w:r>
          </w:p>
          <w:p w:rsidR="00BA2902" w:rsidRPr="00BE08B3" w:rsidRDefault="00BA2902" w:rsidP="006734CC">
            <w:pPr>
              <w:rPr>
                <w:rFonts w:ascii="Gotham Narrow Bold" w:hAnsi="Gotham Narrow Bold"/>
                <w:lang w:val="tr-TR"/>
              </w:rPr>
            </w:pPr>
            <w:r w:rsidRPr="00BE08B3">
              <w:rPr>
                <w:rFonts w:ascii="Gotham Narrow Bold" w:hAnsi="Gotham Narrow Bold"/>
                <w:lang w:val="tr-TR"/>
              </w:rPr>
              <w:t>Yıkılması gereken eğitim binalarının yerlerine yeni eğitim binalarının yapılması</w:t>
            </w:r>
          </w:p>
          <w:p w:rsidR="00BA2902" w:rsidRPr="00BE08B3" w:rsidRDefault="00BA2902" w:rsidP="006734CC">
            <w:pPr>
              <w:rPr>
                <w:rFonts w:ascii="Gotham Narrow Bold" w:hAnsi="Gotham Narrow Bold"/>
                <w:lang w:val="tr-TR"/>
              </w:rPr>
            </w:pPr>
            <w:r w:rsidRPr="00BE08B3">
              <w:rPr>
                <w:rFonts w:ascii="Gotham Narrow Bold" w:hAnsi="Gotham Narrow Bold"/>
                <w:lang w:val="tr-TR"/>
              </w:rPr>
              <w:t>Eğitim binalarının niteliğinin artırılması için fiziksel imkânlarının iyileştirilmesi</w:t>
            </w:r>
          </w:p>
        </w:tc>
      </w:tr>
    </w:tbl>
    <w:p w:rsidR="00797100" w:rsidRPr="00BE08B3" w:rsidRDefault="00797100" w:rsidP="002B6B5E">
      <w:pPr>
        <w:autoSpaceDE w:val="0"/>
        <w:autoSpaceDN w:val="0"/>
        <w:adjustRightInd w:val="0"/>
        <w:spacing w:after="0" w:line="360" w:lineRule="auto"/>
        <w:rPr>
          <w:rFonts w:ascii="Gotham Narrow Bold" w:hAnsi="Gotham Narrow Bold"/>
          <w:color w:val="000000" w:themeColor="text1"/>
          <w:sz w:val="24"/>
          <w:szCs w:val="24"/>
        </w:rPr>
      </w:pPr>
    </w:p>
    <w:tbl>
      <w:tblPr>
        <w:tblpPr w:leftFromText="141" w:rightFromText="141" w:vertAnchor="text" w:horzAnchor="margin" w:tblpY="54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tblPr>
      <w:tblGrid>
        <w:gridCol w:w="2085"/>
        <w:gridCol w:w="1338"/>
        <w:gridCol w:w="1922"/>
        <w:gridCol w:w="773"/>
        <w:gridCol w:w="773"/>
        <w:gridCol w:w="773"/>
        <w:gridCol w:w="773"/>
        <w:gridCol w:w="773"/>
      </w:tblGrid>
      <w:tr w:rsidR="00B87A1F" w:rsidRPr="00BE08B3" w:rsidTr="004C4F83">
        <w:trPr>
          <w:trHeight w:val="86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t> </w:t>
            </w:r>
          </w:p>
          <w:p w:rsidR="00B87A1F" w:rsidRPr="00BE08B3" w:rsidRDefault="00B87A1F" w:rsidP="00B87A1F">
            <w:pPr>
              <w:spacing w:after="0" w:line="240" w:lineRule="auto"/>
              <w:rPr>
                <w:rFonts w:ascii="Gotham Narrow Bold" w:eastAsia="Times New Roman" w:hAnsi="Gotham Narrow Bold" w:cs="Times New Roman"/>
                <w:i/>
                <w:iCs/>
                <w:color w:val="000000"/>
                <w:lang w:eastAsia="tr-TR"/>
              </w:rPr>
            </w:pPr>
            <w:bookmarkStart w:id="39" w:name="RANGE!A24"/>
            <w:r w:rsidRPr="00BE08B3">
              <w:rPr>
                <w:rFonts w:ascii="Gotham Narrow Bold" w:eastAsia="Times New Roman" w:hAnsi="Gotham Narrow Bold" w:cs="Calibri"/>
                <w:b/>
                <w:bCs/>
                <w:color w:val="FFFFFF"/>
                <w:lang w:eastAsia="tr-TR"/>
              </w:rPr>
              <w:t xml:space="preserve">Amaç </w:t>
            </w:r>
            <w:bookmarkEnd w:id="39"/>
            <w:r w:rsidR="003B32B5">
              <w:rPr>
                <w:rFonts w:ascii="Gotham Narrow Bold" w:eastAsia="Times New Roman" w:hAnsi="Gotham Narrow Bold" w:cs="Calibri"/>
                <w:b/>
                <w:bCs/>
                <w:color w:val="FFFFFF"/>
                <w:lang w:eastAsia="tr-TR"/>
              </w:rPr>
              <w:t>4</w:t>
            </w:r>
          </w:p>
        </w:tc>
        <w:tc>
          <w:tcPr>
            <w:tcW w:w="0" w:type="auto"/>
            <w:gridSpan w:val="7"/>
            <w:tcBorders>
              <w:left w:val="single" w:sz="4" w:space="0" w:color="FFFFFF" w:themeColor="background1"/>
            </w:tcBorders>
            <w:shd w:val="clear" w:color="auto" w:fill="auto"/>
            <w:vAlign w:val="center"/>
            <w:hideMark/>
          </w:tcPr>
          <w:p w:rsidR="00B87A1F" w:rsidRPr="00BE08B3" w:rsidRDefault="00B87A1F" w:rsidP="00B87A1F">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Türkiye Yüzyılı vizyonu doğrultusunda fiziki ve teknolojik altyapısıyla güçlü, nitelikli personelle eğitime erişimi ve eğitimde kaliteyi artıracak, etkin ve hesap verebilen kurumsal yapıyı geliştirmek.</w:t>
            </w:r>
          </w:p>
        </w:tc>
      </w:tr>
      <w:tr w:rsidR="00B87A1F" w:rsidRPr="00BE08B3" w:rsidTr="004C4F83">
        <w:trPr>
          <w:trHeight w:val="86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3B32B5" w:rsidP="00B87A1F">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4</w:t>
            </w:r>
            <w:r w:rsidR="00B87A1F" w:rsidRPr="00BE08B3">
              <w:rPr>
                <w:rFonts w:ascii="Gotham Narrow Bold" w:eastAsia="Times New Roman" w:hAnsi="Gotham Narrow Bold" w:cs="Calibri"/>
                <w:b/>
                <w:bCs/>
                <w:color w:val="FFFFFF"/>
                <w:lang w:eastAsia="tr-TR"/>
              </w:rPr>
              <w:t>.3</w:t>
            </w:r>
          </w:p>
        </w:tc>
        <w:tc>
          <w:tcPr>
            <w:tcW w:w="0" w:type="auto"/>
            <w:gridSpan w:val="7"/>
            <w:tcBorders>
              <w:left w:val="single" w:sz="4" w:space="0" w:color="FFFFFF" w:themeColor="background1"/>
            </w:tcBorders>
            <w:shd w:val="clear" w:color="auto" w:fill="auto"/>
            <w:vAlign w:val="center"/>
            <w:hideMark/>
          </w:tcPr>
          <w:p w:rsidR="00B87A1F" w:rsidRPr="00BE08B3" w:rsidRDefault="00B87A1F" w:rsidP="00B87A1F">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Eğitim Sistemimizi en uygun teknoloji ile bütünleştirerek eğitim faaliyetlerinin kesintisiz olarak sürdürülmesine ve ülkemizin bilgi toplumu olmasına katkı sağlanacaktır.</w:t>
            </w:r>
          </w:p>
        </w:tc>
      </w:tr>
      <w:tr w:rsidR="00B87A1F" w:rsidRPr="00BE08B3" w:rsidTr="004C4F83">
        <w:trPr>
          <w:trHeight w:val="89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B87A1F" w:rsidRPr="00BE08B3" w:rsidRDefault="00B87A1F" w:rsidP="00B87A1F">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KURUMSAL KAPASİTE</w:t>
            </w:r>
          </w:p>
        </w:tc>
      </w:tr>
      <w:tr w:rsidR="00B87A1F" w:rsidRPr="00BE08B3" w:rsidTr="004C4F83">
        <w:trPr>
          <w:trHeight w:val="14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B87A1F" w:rsidRPr="00BE08B3" w:rsidRDefault="00B87A1F" w:rsidP="00B87A1F">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Bilişim</w:t>
            </w:r>
          </w:p>
        </w:tc>
      </w:tr>
      <w:tr w:rsidR="00B87A1F" w:rsidRPr="00BE08B3" w:rsidTr="004C4F83">
        <w:trPr>
          <w:trHeight w:val="60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B87A1F" w:rsidP="00B87A1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B87A1F" w:rsidRPr="00BE08B3" w:rsidTr="004C4F83">
        <w:trPr>
          <w:trHeight w:val="68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3B32B5" w:rsidP="0079710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00B87A1F" w:rsidRPr="00BE08B3">
              <w:rPr>
                <w:rFonts w:ascii="Gotham Narrow Bold" w:eastAsia="Times New Roman" w:hAnsi="Gotham Narrow Bold" w:cs="Calibri"/>
                <w:b/>
                <w:bCs/>
                <w:color w:val="FFFFFF"/>
                <w:lang w:eastAsia="tr-TR"/>
              </w:rPr>
              <w:t xml:space="preserve">.3.1 </w:t>
            </w:r>
            <w:r w:rsidR="00797100">
              <w:rPr>
                <w:rFonts w:ascii="Gotham Narrow Bold" w:eastAsia="Times New Roman" w:hAnsi="Gotham Narrow Bold" w:cs="Calibri"/>
                <w:b/>
                <w:bCs/>
                <w:color w:val="FFFFFF"/>
                <w:lang w:eastAsia="tr-TR"/>
              </w:rPr>
              <w:t xml:space="preserve">Sınıflara </w:t>
            </w:r>
            <w:r w:rsidR="00B87A1F" w:rsidRPr="00BE08B3">
              <w:rPr>
                <w:rFonts w:ascii="Gotham Narrow Bold" w:eastAsia="Times New Roman" w:hAnsi="Gotham Narrow Bold" w:cs="Calibri"/>
                <w:b/>
                <w:bCs/>
                <w:color w:val="FFFFFF"/>
                <w:lang w:eastAsia="tr-TR"/>
              </w:rPr>
              <w:t>sağlanan etkileşimli tahta sayısı</w:t>
            </w:r>
          </w:p>
        </w:tc>
        <w:tc>
          <w:tcPr>
            <w:tcW w:w="0" w:type="auto"/>
            <w:tcBorders>
              <w:top w:val="single" w:sz="4" w:space="0" w:color="FFFFFF" w:themeColor="background1"/>
              <w:left w:val="single" w:sz="4" w:space="0" w:color="FFFFFF" w:themeColor="background1"/>
            </w:tcBorders>
            <w:shd w:val="clear" w:color="auto" w:fill="auto"/>
            <w:vAlign w:val="center"/>
            <w:hideMark/>
          </w:tcPr>
          <w:p w:rsidR="00B87A1F" w:rsidRPr="00BE08B3" w:rsidRDefault="00B87A1F" w:rsidP="00B87A1F">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35</w:t>
            </w:r>
          </w:p>
        </w:tc>
        <w:tc>
          <w:tcPr>
            <w:tcW w:w="0" w:type="auto"/>
            <w:tcBorders>
              <w:top w:val="single" w:sz="4" w:space="0" w:color="FFFFFF" w:themeColor="background1"/>
            </w:tcBorders>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w:t>
            </w:r>
          </w:p>
        </w:tc>
        <w:tc>
          <w:tcPr>
            <w:tcW w:w="0" w:type="auto"/>
            <w:tcBorders>
              <w:top w:val="single" w:sz="4" w:space="0" w:color="FFFFFF" w:themeColor="background1"/>
            </w:tcBorders>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w:t>
            </w:r>
          </w:p>
        </w:tc>
        <w:tc>
          <w:tcPr>
            <w:tcW w:w="0" w:type="auto"/>
            <w:tcBorders>
              <w:top w:val="single" w:sz="4" w:space="0" w:color="FFFFFF" w:themeColor="background1"/>
            </w:tcBorders>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w:t>
            </w:r>
          </w:p>
        </w:tc>
        <w:tc>
          <w:tcPr>
            <w:tcW w:w="0" w:type="auto"/>
            <w:tcBorders>
              <w:top w:val="single" w:sz="4" w:space="0" w:color="FFFFFF" w:themeColor="background1"/>
            </w:tcBorders>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w:t>
            </w:r>
          </w:p>
        </w:tc>
        <w:tc>
          <w:tcPr>
            <w:tcW w:w="0" w:type="auto"/>
            <w:tcBorders>
              <w:top w:val="single" w:sz="4" w:space="0" w:color="FFFFFF" w:themeColor="background1"/>
            </w:tcBorders>
            <w:shd w:val="clear" w:color="auto" w:fill="auto"/>
            <w:vAlign w:val="center"/>
          </w:tcPr>
          <w:p w:rsidR="00B87A1F" w:rsidRPr="00BE08B3" w:rsidRDefault="00797100" w:rsidP="00B87A1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11</w:t>
            </w:r>
          </w:p>
        </w:tc>
        <w:tc>
          <w:tcPr>
            <w:tcW w:w="0" w:type="auto"/>
            <w:tcBorders>
              <w:top w:val="single" w:sz="4" w:space="0" w:color="FFFFFF" w:themeColor="background1"/>
            </w:tcBorders>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11</w:t>
            </w:r>
          </w:p>
        </w:tc>
      </w:tr>
      <w:tr w:rsidR="00B87A1F" w:rsidRPr="00BE08B3" w:rsidTr="004C4F83">
        <w:trPr>
          <w:trHeight w:val="90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3B32B5" w:rsidP="0079710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00B87A1F" w:rsidRPr="00BE08B3">
              <w:rPr>
                <w:rFonts w:ascii="Gotham Narrow Bold" w:eastAsia="Times New Roman" w:hAnsi="Gotham Narrow Bold" w:cs="Calibri"/>
                <w:b/>
                <w:bCs/>
                <w:color w:val="FFFFFF"/>
                <w:lang w:eastAsia="tr-TR"/>
              </w:rPr>
              <w:t xml:space="preserve">.3.2 Ağ altyapısı kurulan </w:t>
            </w:r>
            <w:r w:rsidR="00797100">
              <w:rPr>
                <w:rFonts w:ascii="Gotham Narrow Bold" w:eastAsia="Times New Roman" w:hAnsi="Gotham Narrow Bold" w:cs="Calibri"/>
                <w:b/>
                <w:bCs/>
                <w:color w:val="FFFFFF"/>
                <w:lang w:eastAsia="tr-TR"/>
              </w:rPr>
              <w:t>sınıf</w:t>
            </w:r>
            <w:r w:rsidR="00B87A1F" w:rsidRPr="00BE08B3">
              <w:rPr>
                <w:rFonts w:ascii="Gotham Narrow Bold" w:eastAsia="Times New Roman" w:hAnsi="Gotham Narrow Bold" w:cs="Calibri"/>
                <w:b/>
                <w:bCs/>
                <w:color w:val="FFFFFF"/>
                <w:lang w:eastAsia="tr-TR"/>
              </w:rPr>
              <w:t xml:space="preserve"> sayısı</w:t>
            </w:r>
          </w:p>
        </w:tc>
        <w:tc>
          <w:tcPr>
            <w:tcW w:w="0" w:type="auto"/>
            <w:tcBorders>
              <w:left w:val="single" w:sz="4" w:space="0" w:color="FFFFFF" w:themeColor="background1"/>
            </w:tcBorders>
            <w:shd w:val="clear" w:color="auto" w:fill="auto"/>
            <w:vAlign w:val="center"/>
            <w:hideMark/>
          </w:tcPr>
          <w:p w:rsidR="00B87A1F" w:rsidRPr="00BE08B3" w:rsidRDefault="00B87A1F" w:rsidP="00B87A1F">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35</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11</w:t>
            </w:r>
          </w:p>
        </w:tc>
      </w:tr>
      <w:tr w:rsidR="00B87A1F" w:rsidRPr="00BE08B3" w:rsidTr="004C4F83">
        <w:trPr>
          <w:trHeight w:val="592"/>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BE08B3" w:rsidRDefault="003B32B5" w:rsidP="0079710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00B87A1F" w:rsidRPr="00BE08B3">
              <w:rPr>
                <w:rFonts w:ascii="Gotham Narrow Bold" w:eastAsia="Times New Roman" w:hAnsi="Gotham Narrow Bold" w:cs="Calibri"/>
                <w:b/>
                <w:bCs/>
                <w:color w:val="FFFFFF"/>
                <w:lang w:eastAsia="tr-TR"/>
              </w:rPr>
              <w:t xml:space="preserve">.3.3 Geniş bant internet erişimi sunulan </w:t>
            </w:r>
            <w:r w:rsidR="00797100">
              <w:rPr>
                <w:rFonts w:ascii="Gotham Narrow Bold" w:eastAsia="Times New Roman" w:hAnsi="Gotham Narrow Bold" w:cs="Calibri"/>
                <w:b/>
                <w:bCs/>
                <w:color w:val="FFFFFF"/>
                <w:lang w:eastAsia="tr-TR"/>
              </w:rPr>
              <w:t>sınıf</w:t>
            </w:r>
            <w:r w:rsidR="00B87A1F" w:rsidRPr="00BE08B3">
              <w:rPr>
                <w:rFonts w:ascii="Gotham Narrow Bold" w:eastAsia="Times New Roman" w:hAnsi="Gotham Narrow Bold" w:cs="Calibri"/>
                <w:b/>
                <w:bCs/>
                <w:color w:val="FFFFFF"/>
                <w:lang w:eastAsia="tr-TR"/>
              </w:rPr>
              <w:t xml:space="preserve"> sayısı</w:t>
            </w:r>
          </w:p>
        </w:tc>
        <w:tc>
          <w:tcPr>
            <w:tcW w:w="0" w:type="auto"/>
            <w:tcBorders>
              <w:left w:val="single" w:sz="4" w:space="0" w:color="FFFFFF" w:themeColor="background1"/>
            </w:tcBorders>
            <w:shd w:val="clear" w:color="auto" w:fill="auto"/>
            <w:vAlign w:val="center"/>
            <w:hideMark/>
          </w:tcPr>
          <w:p w:rsidR="00B87A1F" w:rsidRPr="00BE08B3" w:rsidRDefault="00B87A1F" w:rsidP="00B87A1F">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30</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0" w:type="auto"/>
            <w:shd w:val="clear" w:color="auto" w:fill="auto"/>
            <w:vAlign w:val="center"/>
          </w:tcPr>
          <w:p w:rsidR="00B87A1F" w:rsidRPr="00BE08B3" w:rsidRDefault="00797100" w:rsidP="00797100">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c>
          <w:tcPr>
            <w:tcW w:w="0" w:type="auto"/>
            <w:shd w:val="clear" w:color="auto" w:fill="auto"/>
            <w:vAlign w:val="center"/>
          </w:tcPr>
          <w:p w:rsidR="00B87A1F" w:rsidRPr="00BE08B3" w:rsidRDefault="00797100" w:rsidP="00B87A1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6</w:t>
            </w:r>
          </w:p>
        </w:tc>
      </w:tr>
    </w:tbl>
    <w:tbl>
      <w:tblPr>
        <w:tblStyle w:val="TableNormal"/>
        <w:tblpPr w:leftFromText="141" w:rightFromText="141" w:vertAnchor="text" w:horzAnchor="margin" w:tblpY="-2820"/>
        <w:tblW w:w="95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674"/>
        <w:gridCol w:w="6888"/>
      </w:tblGrid>
      <w:tr w:rsidR="003B32B5" w:rsidRPr="00BE08B3" w:rsidTr="003B32B5">
        <w:trPr>
          <w:trHeight w:val="576"/>
        </w:trPr>
        <w:tc>
          <w:tcPr>
            <w:tcW w:w="2674" w:type="dxa"/>
            <w:tcBorders>
              <w:left w:val="nil"/>
              <w:right w:val="nil"/>
            </w:tcBorders>
            <w:shd w:val="clear" w:color="auto" w:fill="A71C20"/>
          </w:tcPr>
          <w:p w:rsidR="003B32B5" w:rsidRPr="00BE08B3" w:rsidRDefault="003B32B5" w:rsidP="003B32B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Sorumlu Birim</w:t>
            </w:r>
          </w:p>
        </w:tc>
        <w:tc>
          <w:tcPr>
            <w:tcW w:w="6888" w:type="dxa"/>
            <w:tcBorders>
              <w:top w:val="single" w:sz="4" w:space="0" w:color="A71C20"/>
              <w:left w:val="nil"/>
              <w:bottom w:val="single" w:sz="4" w:space="0" w:color="A71C20"/>
              <w:right w:val="single" w:sz="4" w:space="0" w:color="A71C20"/>
            </w:tcBorders>
          </w:tcPr>
          <w:p w:rsidR="003B32B5" w:rsidRPr="00BE08B3" w:rsidRDefault="003B32B5" w:rsidP="003B32B5">
            <w:pPr>
              <w:rPr>
                <w:rFonts w:ascii="Gotham Narrow Bold" w:hAnsi="Gotham Narrow Bold"/>
                <w:lang w:val="tr-TR"/>
              </w:rPr>
            </w:pPr>
            <w:r w:rsidRPr="00BE08B3">
              <w:rPr>
                <w:rFonts w:ascii="Gotham Narrow Bold" w:hAnsi="Gotham Narrow Bold"/>
                <w:lang w:val="tr-TR"/>
              </w:rPr>
              <w:t>Yenilik ve Eğitim Teknolojileri Genel Müdürlüğü</w:t>
            </w:r>
          </w:p>
        </w:tc>
      </w:tr>
      <w:tr w:rsidR="003B32B5" w:rsidRPr="00BE08B3" w:rsidTr="003B32B5">
        <w:trPr>
          <w:trHeight w:val="627"/>
        </w:trPr>
        <w:tc>
          <w:tcPr>
            <w:tcW w:w="2674" w:type="dxa"/>
            <w:tcBorders>
              <w:left w:val="nil"/>
              <w:right w:val="nil"/>
            </w:tcBorders>
            <w:shd w:val="clear" w:color="auto" w:fill="A71C20"/>
          </w:tcPr>
          <w:p w:rsidR="003B32B5" w:rsidRPr="00BE08B3" w:rsidRDefault="003B32B5" w:rsidP="003B32B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İş Birliği Yapılacak Birim(ler)</w:t>
            </w:r>
          </w:p>
        </w:tc>
        <w:tc>
          <w:tcPr>
            <w:tcW w:w="6888" w:type="dxa"/>
            <w:tcBorders>
              <w:top w:val="single" w:sz="4" w:space="0" w:color="A71C20"/>
              <w:left w:val="nil"/>
              <w:bottom w:val="single" w:sz="4" w:space="0" w:color="A71C20"/>
              <w:right w:val="single" w:sz="4" w:space="0" w:color="A71C20"/>
            </w:tcBorders>
          </w:tcPr>
          <w:p w:rsidR="003B32B5" w:rsidRPr="00BE08B3" w:rsidRDefault="003B32B5" w:rsidP="003B32B5">
            <w:pPr>
              <w:rPr>
                <w:rFonts w:ascii="Gotham Narrow Bold" w:hAnsi="Gotham Narrow Bold"/>
                <w:lang w:val="tr-TR"/>
              </w:rPr>
            </w:pPr>
            <w:r w:rsidRPr="00BE08B3">
              <w:rPr>
                <w:rFonts w:ascii="Gotham Narrow Bold" w:hAnsi="Gotham Narrow Bold"/>
                <w:lang w:val="tr-TR"/>
              </w:rPr>
              <w:t>BİŞM, DÖŞM, HBÖŞM, MTEŞM, OŞM, ÖDSHŞM, ÖERHŞM, , TEŞM</w:t>
            </w:r>
          </w:p>
        </w:tc>
      </w:tr>
      <w:tr w:rsidR="003B32B5" w:rsidRPr="00BE08B3" w:rsidTr="003B32B5">
        <w:trPr>
          <w:trHeight w:val="1787"/>
        </w:trPr>
        <w:tc>
          <w:tcPr>
            <w:tcW w:w="2674" w:type="dxa"/>
            <w:tcBorders>
              <w:left w:val="nil"/>
              <w:right w:val="nil"/>
            </w:tcBorders>
            <w:shd w:val="clear" w:color="auto" w:fill="A71C20"/>
          </w:tcPr>
          <w:p w:rsidR="003B32B5" w:rsidRPr="00BE08B3" w:rsidRDefault="003B32B5" w:rsidP="003B32B5">
            <w:pPr>
              <w:rPr>
                <w:rFonts w:ascii="Gotham Narrow Bold" w:hAnsi="Gotham Narrow Bold"/>
                <w:b/>
                <w:bCs/>
                <w:color w:val="FFFFFF" w:themeColor="background1"/>
                <w:lang w:val="tr-TR"/>
              </w:rPr>
            </w:pPr>
          </w:p>
          <w:p w:rsidR="003B32B5" w:rsidRPr="00BE08B3" w:rsidRDefault="003B32B5" w:rsidP="003B32B5">
            <w:pPr>
              <w:rPr>
                <w:rFonts w:ascii="Gotham Narrow Bold" w:hAnsi="Gotham Narrow Bold"/>
                <w:b/>
                <w:bCs/>
                <w:color w:val="FFFFFF" w:themeColor="background1"/>
                <w:lang w:val="tr-TR"/>
              </w:rPr>
            </w:pPr>
          </w:p>
          <w:p w:rsidR="003B32B5" w:rsidRPr="00BE08B3" w:rsidRDefault="003B32B5" w:rsidP="003B32B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Stratejiler</w:t>
            </w:r>
          </w:p>
        </w:tc>
        <w:tc>
          <w:tcPr>
            <w:tcW w:w="6888" w:type="dxa"/>
            <w:tcBorders>
              <w:top w:val="single" w:sz="4" w:space="0" w:color="A71C20"/>
              <w:left w:val="nil"/>
              <w:bottom w:val="single" w:sz="4" w:space="0" w:color="A71C20"/>
              <w:right w:val="single" w:sz="4" w:space="0" w:color="A71C20"/>
            </w:tcBorders>
          </w:tcPr>
          <w:p w:rsidR="003B32B5" w:rsidRPr="00BE08B3" w:rsidRDefault="003B32B5" w:rsidP="003B32B5">
            <w:pPr>
              <w:jc w:val="both"/>
              <w:rPr>
                <w:rFonts w:ascii="Gotham Narrow Bold" w:hAnsi="Gotham Narrow Bold"/>
                <w:lang w:val="tr-TR"/>
              </w:rPr>
            </w:pPr>
            <w:r>
              <w:rPr>
                <w:rFonts w:ascii="Gotham Narrow Bold" w:hAnsi="Gotham Narrow Bold"/>
                <w:lang w:val="tr-TR"/>
              </w:rPr>
              <w:t>S-4</w:t>
            </w:r>
            <w:r w:rsidRPr="00BE08B3">
              <w:rPr>
                <w:rFonts w:ascii="Gotham Narrow Bold" w:hAnsi="Gotham Narrow Bold"/>
                <w:lang w:val="tr-TR"/>
              </w:rPr>
              <w:t>.3.1 Etkileşimli tahta ile yenilikçi sınıf donatım malzemeleri temin süreçleri tamamlanacak ve etkileşimli tahtaların kurulumu sağlanacaktır.</w:t>
            </w:r>
          </w:p>
          <w:p w:rsidR="003B32B5" w:rsidRPr="00BE08B3" w:rsidRDefault="003B32B5" w:rsidP="003B32B5">
            <w:pPr>
              <w:jc w:val="both"/>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4</w:t>
            </w:r>
            <w:r w:rsidRPr="00BE08B3">
              <w:rPr>
                <w:rFonts w:ascii="Gotham Narrow Bold" w:hAnsi="Gotham Narrow Bold"/>
                <w:lang w:val="tr-TR"/>
              </w:rPr>
              <w:t>.3.2 Okulların teknoloji altyapıları iyileştirilecek ve mevcut altyapıların kullanılabilir olarak kalması sağlanacaktır.</w:t>
            </w:r>
          </w:p>
          <w:p w:rsidR="003B32B5" w:rsidRPr="00BE08B3" w:rsidRDefault="003B32B5" w:rsidP="003B32B5">
            <w:pPr>
              <w:jc w:val="both"/>
              <w:rPr>
                <w:rFonts w:ascii="Gotham Narrow Bold" w:hAnsi="Gotham Narrow Bold"/>
                <w:lang w:val="tr-TR"/>
              </w:rPr>
            </w:pPr>
            <w:r>
              <w:rPr>
                <w:rFonts w:ascii="Gotham Narrow Bold" w:hAnsi="Gotham Narrow Bold"/>
                <w:lang w:val="tr-TR"/>
              </w:rPr>
              <w:t>S-4</w:t>
            </w:r>
            <w:r w:rsidRPr="00BE08B3">
              <w:rPr>
                <w:rFonts w:ascii="Gotham Narrow Bold" w:hAnsi="Gotham Narrow Bold"/>
                <w:lang w:val="tr-TR"/>
              </w:rPr>
              <w:t>.3.3 Ağ altyapısı kurulan okullara geniş bant internet hizmeti sağlamak için planlamalar yapılacaktır.</w:t>
            </w:r>
          </w:p>
          <w:p w:rsidR="003B32B5" w:rsidRPr="00BE08B3" w:rsidRDefault="003B32B5" w:rsidP="003B32B5">
            <w:pPr>
              <w:rPr>
                <w:rFonts w:ascii="Gotham Narrow Bold" w:hAnsi="Gotham Narrow Bold"/>
                <w:lang w:val="tr-TR"/>
              </w:rPr>
            </w:pPr>
          </w:p>
        </w:tc>
      </w:tr>
      <w:tr w:rsidR="003B32B5" w:rsidRPr="00BE08B3" w:rsidTr="003B32B5">
        <w:trPr>
          <w:trHeight w:val="657"/>
        </w:trPr>
        <w:tc>
          <w:tcPr>
            <w:tcW w:w="2674" w:type="dxa"/>
            <w:tcBorders>
              <w:left w:val="nil"/>
              <w:right w:val="nil"/>
            </w:tcBorders>
            <w:shd w:val="clear" w:color="auto" w:fill="A71C20"/>
          </w:tcPr>
          <w:p w:rsidR="003B32B5" w:rsidRPr="00BE08B3" w:rsidRDefault="003B32B5" w:rsidP="003B32B5">
            <w:pPr>
              <w:rPr>
                <w:rFonts w:ascii="Gotham Narrow Bold" w:hAnsi="Gotham Narrow Bold"/>
                <w:b/>
                <w:bCs/>
                <w:color w:val="FFFFFF" w:themeColor="background1"/>
                <w:lang w:val="tr-TR"/>
              </w:rPr>
            </w:pPr>
          </w:p>
          <w:p w:rsidR="003B32B5" w:rsidRPr="00BE08B3" w:rsidRDefault="003B32B5" w:rsidP="003B32B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Riskler</w:t>
            </w:r>
          </w:p>
        </w:tc>
        <w:tc>
          <w:tcPr>
            <w:tcW w:w="6888" w:type="dxa"/>
            <w:tcBorders>
              <w:top w:val="single" w:sz="4" w:space="0" w:color="A71C20"/>
              <w:left w:val="nil"/>
              <w:bottom w:val="single" w:sz="4" w:space="0" w:color="A71C20"/>
              <w:right w:val="single" w:sz="4" w:space="0" w:color="A71C20"/>
            </w:tcBorders>
          </w:tcPr>
          <w:p w:rsidR="003B32B5" w:rsidRPr="00BE08B3" w:rsidRDefault="003B32B5" w:rsidP="003B32B5">
            <w:pPr>
              <w:rPr>
                <w:rFonts w:ascii="Gotham Narrow Bold" w:hAnsi="Gotham Narrow Bold"/>
                <w:lang w:val="tr-TR"/>
              </w:rPr>
            </w:pPr>
            <w:r w:rsidRPr="00BE08B3">
              <w:rPr>
                <w:rFonts w:ascii="Gotham Narrow Bold" w:hAnsi="Gotham Narrow Bold"/>
                <w:lang w:val="tr-TR"/>
              </w:rPr>
              <w:t>Bakım-onarım ihtiyacının zamanında giderilememesi</w:t>
            </w:r>
          </w:p>
          <w:p w:rsidR="003B32B5" w:rsidRPr="00BE08B3" w:rsidRDefault="003B32B5" w:rsidP="003B32B5">
            <w:pPr>
              <w:rPr>
                <w:rFonts w:ascii="Gotham Narrow Bold" w:hAnsi="Gotham Narrow Bold"/>
                <w:lang w:val="tr-TR"/>
              </w:rPr>
            </w:pPr>
            <w:r w:rsidRPr="00BE08B3">
              <w:rPr>
                <w:rFonts w:ascii="Gotham Narrow Bold" w:hAnsi="Gotham Narrow Bold"/>
                <w:lang w:val="tr-TR"/>
              </w:rPr>
              <w:t>Teknolojinin beklenenden daha hızlı gelişmesi</w:t>
            </w:r>
          </w:p>
        </w:tc>
      </w:tr>
      <w:tr w:rsidR="003B32B5" w:rsidRPr="00BE08B3" w:rsidTr="003B32B5">
        <w:trPr>
          <w:trHeight w:val="576"/>
        </w:trPr>
        <w:tc>
          <w:tcPr>
            <w:tcW w:w="2674" w:type="dxa"/>
            <w:tcBorders>
              <w:left w:val="nil"/>
              <w:right w:val="nil"/>
            </w:tcBorders>
            <w:shd w:val="clear" w:color="auto" w:fill="A71C20"/>
            <w:vAlign w:val="center"/>
          </w:tcPr>
          <w:p w:rsidR="003B32B5" w:rsidRPr="00BE08B3" w:rsidRDefault="003B32B5" w:rsidP="003B32B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Maliyet Tahmini</w:t>
            </w:r>
          </w:p>
        </w:tc>
        <w:tc>
          <w:tcPr>
            <w:tcW w:w="6888" w:type="dxa"/>
            <w:tcBorders>
              <w:top w:val="single" w:sz="4" w:space="0" w:color="A71C20"/>
              <w:left w:val="nil"/>
              <w:bottom w:val="single" w:sz="4" w:space="0" w:color="A71C20"/>
              <w:right w:val="single" w:sz="4" w:space="0" w:color="A71C20"/>
            </w:tcBorders>
            <w:vAlign w:val="center"/>
          </w:tcPr>
          <w:p w:rsidR="003B32B5" w:rsidRDefault="003B32B5" w:rsidP="003B32B5">
            <w:pPr>
              <w:rPr>
                <w:rFonts w:ascii="Calibri" w:hAnsi="Calibri" w:cs="Calibri"/>
                <w:color w:val="000000"/>
                <w:sz w:val="22"/>
                <w:szCs w:val="22"/>
              </w:rPr>
            </w:pPr>
            <w:r>
              <w:rPr>
                <w:rFonts w:ascii="Calibri" w:hAnsi="Calibri" w:cs="Calibri"/>
                <w:color w:val="000000"/>
                <w:sz w:val="22"/>
                <w:szCs w:val="22"/>
              </w:rPr>
              <w:t>₺</w:t>
            </w:r>
            <w:r>
              <w:rPr>
                <w:rFonts w:ascii="Calibri" w:hAnsi="Calibri" w:cs="Calibri"/>
                <w:color w:val="000000"/>
                <w:sz w:val="24"/>
                <w:szCs w:val="24"/>
              </w:rPr>
              <w:t>62.685,03</w:t>
            </w:r>
          </w:p>
          <w:p w:rsidR="003B32B5" w:rsidRPr="00BE08B3" w:rsidRDefault="003B32B5" w:rsidP="003B32B5">
            <w:pPr>
              <w:rPr>
                <w:rFonts w:ascii="Gotham Narrow Bold" w:hAnsi="Gotham Narrow Bold"/>
                <w:lang w:val="tr-TR"/>
              </w:rPr>
            </w:pPr>
          </w:p>
        </w:tc>
      </w:tr>
      <w:tr w:rsidR="003B32B5" w:rsidRPr="00BE08B3" w:rsidTr="003B32B5">
        <w:trPr>
          <w:trHeight w:val="938"/>
        </w:trPr>
        <w:tc>
          <w:tcPr>
            <w:tcW w:w="2674" w:type="dxa"/>
            <w:tcBorders>
              <w:left w:val="nil"/>
              <w:right w:val="nil"/>
            </w:tcBorders>
            <w:shd w:val="clear" w:color="auto" w:fill="A71C20"/>
          </w:tcPr>
          <w:p w:rsidR="003B32B5" w:rsidRPr="00BE08B3" w:rsidRDefault="003B32B5" w:rsidP="003B32B5">
            <w:pPr>
              <w:rPr>
                <w:rFonts w:ascii="Gotham Narrow Bold" w:hAnsi="Gotham Narrow Bold"/>
                <w:b/>
                <w:bCs/>
                <w:color w:val="FFFFFF" w:themeColor="background1"/>
                <w:lang w:val="tr-TR"/>
              </w:rPr>
            </w:pPr>
          </w:p>
          <w:p w:rsidR="003B32B5" w:rsidRPr="00BE08B3" w:rsidRDefault="003B32B5" w:rsidP="003B32B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Tespitler</w:t>
            </w:r>
          </w:p>
        </w:tc>
        <w:tc>
          <w:tcPr>
            <w:tcW w:w="6888" w:type="dxa"/>
            <w:tcBorders>
              <w:top w:val="single" w:sz="4" w:space="0" w:color="A71C20"/>
              <w:left w:val="nil"/>
              <w:bottom w:val="single" w:sz="4" w:space="0" w:color="A71C20"/>
              <w:right w:val="single" w:sz="4" w:space="0" w:color="A71C20"/>
            </w:tcBorders>
          </w:tcPr>
          <w:p w:rsidR="003B32B5" w:rsidRPr="00BE08B3" w:rsidRDefault="003B32B5" w:rsidP="003B32B5">
            <w:pPr>
              <w:rPr>
                <w:rFonts w:ascii="Gotham Narrow Bold" w:hAnsi="Gotham Narrow Bold"/>
                <w:lang w:val="tr-TR"/>
              </w:rPr>
            </w:pPr>
            <w:r w:rsidRPr="00BE08B3">
              <w:rPr>
                <w:rFonts w:ascii="Gotham Narrow Bold" w:hAnsi="Gotham Narrow Bold"/>
                <w:lang w:val="tr-TR"/>
              </w:rPr>
              <w:t>Teknolojik altyapı ve donanım açısından bölgesel farklılıklar</w:t>
            </w:r>
          </w:p>
          <w:p w:rsidR="003B32B5" w:rsidRPr="00BE08B3" w:rsidRDefault="003B32B5" w:rsidP="003B32B5">
            <w:pPr>
              <w:rPr>
                <w:rFonts w:ascii="Gotham Narrow Bold" w:hAnsi="Gotham Narrow Bold"/>
                <w:lang w:val="tr-TR"/>
              </w:rPr>
            </w:pPr>
            <w:r w:rsidRPr="00BE08B3">
              <w:rPr>
                <w:rFonts w:ascii="Gotham Narrow Bold" w:hAnsi="Gotham Narrow Bold"/>
                <w:lang w:val="tr-TR"/>
              </w:rPr>
              <w:t>Eğitim ortamlarında teknolojik olanaklardan daha fazla yararlanma imkânı</w:t>
            </w:r>
          </w:p>
          <w:p w:rsidR="003B32B5" w:rsidRPr="00BE08B3" w:rsidRDefault="003B32B5" w:rsidP="003B32B5">
            <w:pPr>
              <w:rPr>
                <w:rFonts w:ascii="Gotham Narrow Bold" w:hAnsi="Gotham Narrow Bold"/>
                <w:lang w:val="tr-TR"/>
              </w:rPr>
            </w:pPr>
            <w:r w:rsidRPr="00BE08B3">
              <w:rPr>
                <w:rFonts w:ascii="Gotham Narrow Bold" w:hAnsi="Gotham Narrow Bold"/>
                <w:lang w:val="tr-TR"/>
              </w:rPr>
              <w:t>Öğrencilerin eğitim teknolojilerini kullanmaya yatkınlığı</w:t>
            </w:r>
          </w:p>
        </w:tc>
      </w:tr>
      <w:tr w:rsidR="003B32B5" w:rsidRPr="00BE08B3" w:rsidTr="003B32B5">
        <w:trPr>
          <w:trHeight w:val="592"/>
        </w:trPr>
        <w:tc>
          <w:tcPr>
            <w:tcW w:w="2674" w:type="dxa"/>
            <w:tcBorders>
              <w:left w:val="nil"/>
              <w:bottom w:val="nil"/>
              <w:right w:val="nil"/>
            </w:tcBorders>
            <w:shd w:val="clear" w:color="auto" w:fill="A71C20"/>
          </w:tcPr>
          <w:p w:rsidR="003B32B5" w:rsidRPr="00BE08B3" w:rsidRDefault="003B32B5" w:rsidP="003B32B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İhtiyaçlar</w:t>
            </w:r>
          </w:p>
        </w:tc>
        <w:tc>
          <w:tcPr>
            <w:tcW w:w="6888" w:type="dxa"/>
            <w:tcBorders>
              <w:top w:val="single" w:sz="4" w:space="0" w:color="A71C20"/>
              <w:left w:val="nil"/>
              <w:bottom w:val="single" w:sz="4" w:space="0" w:color="A71C20"/>
              <w:right w:val="single" w:sz="4" w:space="0" w:color="A71C20"/>
            </w:tcBorders>
          </w:tcPr>
          <w:p w:rsidR="003B32B5" w:rsidRPr="00BE08B3" w:rsidRDefault="003B32B5" w:rsidP="003B32B5">
            <w:pPr>
              <w:rPr>
                <w:rFonts w:ascii="Gotham Narrow Bold" w:hAnsi="Gotham Narrow Bold"/>
                <w:lang w:val="tr-TR"/>
              </w:rPr>
            </w:pPr>
            <w:r w:rsidRPr="00BE08B3">
              <w:rPr>
                <w:rFonts w:ascii="Gotham Narrow Bold" w:hAnsi="Gotham Narrow Bold"/>
                <w:lang w:val="tr-TR"/>
              </w:rPr>
              <w:t>Teknolojik altyapı ve donanım açısından bölgesel farklılıklarının ortadan kaldırılması amacıyla ağ altyapısı, internet erişimi ve fiziki yeterliliklerin geliştirilmesi</w:t>
            </w:r>
          </w:p>
        </w:tc>
      </w:tr>
    </w:tbl>
    <w:p w:rsidR="0067166C" w:rsidRDefault="0067166C" w:rsidP="009F095A">
      <w:pPr>
        <w:autoSpaceDE w:val="0"/>
        <w:autoSpaceDN w:val="0"/>
        <w:adjustRightInd w:val="0"/>
        <w:spacing w:after="0" w:line="360" w:lineRule="auto"/>
        <w:rPr>
          <w:rFonts w:ascii="Gotham Narrow Bold" w:hAnsi="Gotham Narrow Bold"/>
          <w:color w:val="000000" w:themeColor="text1"/>
          <w:sz w:val="24"/>
          <w:szCs w:val="24"/>
        </w:rPr>
      </w:pPr>
    </w:p>
    <w:p w:rsidR="00FD4DD6" w:rsidRPr="00BE08B3" w:rsidRDefault="008F5166" w:rsidP="002B6B5E">
      <w:pPr>
        <w:autoSpaceDE w:val="0"/>
        <w:autoSpaceDN w:val="0"/>
        <w:adjustRightInd w:val="0"/>
        <w:spacing w:after="0" w:line="360" w:lineRule="auto"/>
        <w:rPr>
          <w:rFonts w:ascii="Gotham Narrow Bold" w:hAnsi="Gotham Narrow Bold"/>
          <w:color w:val="000000" w:themeColor="text1"/>
          <w:sz w:val="144"/>
          <w:szCs w:val="144"/>
        </w:rPr>
      </w:pPr>
      <w:r w:rsidRPr="00BE08B3">
        <w:rPr>
          <w:rFonts w:ascii="Gotham Narrow Bold" w:hAnsi="Gotham Narrow Bold"/>
          <w:noProof/>
          <w:color w:val="000000" w:themeColor="text1"/>
          <w:sz w:val="144"/>
          <w:szCs w:val="144"/>
          <w:lang w:eastAsia="tr-TR"/>
        </w:rPr>
        <w:lastRenderedPageBreak/>
        <w:drawing>
          <wp:anchor distT="0" distB="0" distL="114300" distR="114300" simplePos="0" relativeHeight="251685888" behindDoc="0" locked="0" layoutInCell="1" allowOverlap="1">
            <wp:simplePos x="0" y="0"/>
            <wp:positionH relativeFrom="margin">
              <wp:posOffset>-884555</wp:posOffset>
            </wp:positionH>
            <wp:positionV relativeFrom="margin">
              <wp:posOffset>-892175</wp:posOffset>
            </wp:positionV>
            <wp:extent cx="7547610" cy="10690860"/>
            <wp:effectExtent l="0" t="0" r="0" b="0"/>
            <wp:wrapSquare wrapText="bothSides"/>
            <wp:docPr id="14068225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2520" name="Resim 5"/>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7610" cy="10690860"/>
                    </a:xfrm>
                    <a:prstGeom prst="rect">
                      <a:avLst/>
                    </a:prstGeom>
                  </pic:spPr>
                </pic:pic>
              </a:graphicData>
            </a:graphic>
          </wp:anchor>
        </w:drawing>
      </w:r>
      <w:r w:rsidR="00143295" w:rsidRPr="00143295">
        <w:rPr>
          <w:rFonts w:ascii="Gotham Narrow Bold" w:hAnsi="Gotham Narrow Bold"/>
          <w:noProof/>
          <w:lang w:eastAsia="tr-TR"/>
        </w:rPr>
        <w:pict>
          <v:shape id="_x0000_s1053" type="#_x0000_t202" style="position:absolute;margin-left:-53.85pt;margin-top:224.15pt;width:557pt;height:417pt;z-index:2516879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" filled="f" stroked="f">
            <v:textbox>
              <w:txbxContent>
                <w:p w:rsidR="009F6CAA" w:rsidRPr="00EE590B" w:rsidRDefault="009F6CAA" w:rsidP="0019474D">
                  <w:pPr>
                    <w:jc w:val="center"/>
                    <w:rPr>
                      <w:rFonts w:ascii="Gotham Narrow Book" w:hAnsi="Gotham Narrow Book"/>
                      <w:b/>
                      <w:bCs/>
                      <w:sz w:val="96"/>
                      <w:szCs w:val="96"/>
                    </w:rPr>
                  </w:pPr>
                </w:p>
                <w:p w:rsidR="009F6CAA" w:rsidRPr="00AA1FBE" w:rsidRDefault="009F6CAA" w:rsidP="0019474D">
                  <w:pPr>
                    <w:jc w:val="center"/>
                    <w:rPr>
                      <w:rFonts w:ascii="Gotham Narrow Book" w:hAnsi="Gotham Narrow Book"/>
                      <w:b/>
                      <w:bCs/>
                      <w:sz w:val="100"/>
                      <w:szCs w:val="100"/>
                    </w:rPr>
                  </w:pPr>
                  <w:r w:rsidRPr="00AA1FBE">
                    <w:rPr>
                      <w:rFonts w:ascii="Gotham Narrow Book" w:hAnsi="Gotham Narrow Book"/>
                      <w:b/>
                      <w:bCs/>
                      <w:sz w:val="100"/>
                      <w:szCs w:val="100"/>
                    </w:rPr>
                    <w:t>MALİYETLENDİRME</w:t>
                  </w:r>
                </w:p>
              </w:txbxContent>
            </v:textbox>
            <w10:wrap type="square"/>
          </v:shape>
        </w:pict>
      </w:r>
      <w:r w:rsidR="00143295" w:rsidRPr="00143295">
        <w:rPr>
          <w:rFonts w:ascii="Gotham Narrow Bold" w:hAnsi="Gotham Narrow Bold"/>
          <w:noProof/>
          <w:lang w:eastAsia="tr-TR"/>
        </w:rPr>
        <w:pict>
          <v:shape id="_x0000_s1054" type="#_x0000_t202" style="position:absolute;margin-left:294.15pt;margin-top:674.15pt;width:228pt;height:82pt;z-index:-251627520;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" filled="f" stroked="f">
            <v:textbox>
              <w:txbxContent>
                <w:p w:rsidR="009F6CAA" w:rsidRPr="00EE590B" w:rsidRDefault="009F6CAA" w:rsidP="0019474D">
                  <w:pPr>
                    <w:jc w:val="center"/>
                    <w:rPr>
                      <w:rFonts w:ascii="Gotham Narrow Book" w:hAnsi="Gotham Narrow Book"/>
                      <w:b/>
                      <w:bCs/>
                      <w:sz w:val="96"/>
                      <w:szCs w:val="96"/>
                    </w:rPr>
                  </w:pPr>
                  <w:r w:rsidRPr="00EE590B">
                    <w:rPr>
                      <w:rFonts w:ascii="Gotham Narrow Book" w:hAnsi="Gotham Narrow Book"/>
                      <w:b/>
                      <w:bCs/>
                      <w:sz w:val="96"/>
                      <w:szCs w:val="96"/>
                    </w:rPr>
                    <w:t>4.BÖLÜM</w:t>
                  </w:r>
                </w:p>
              </w:txbxContent>
            </v:textbox>
            <w10:wrap type="square" anchorx="margin" anchory="margin"/>
          </v:shape>
        </w:pict>
      </w:r>
    </w:p>
    <w:p w:rsidR="00FD4DD6" w:rsidRPr="00BE08B3" w:rsidRDefault="001F5C31" w:rsidP="001F5C31">
      <w:pPr>
        <w:pStyle w:val="Balk1"/>
        <w:rPr>
          <w:rFonts w:ascii="Gotham Narrow Bold" w:hAnsi="Gotham Narrow Bold" w:cs="AbrilDisplay-ExtraBold"/>
          <w:b/>
          <w:bCs/>
          <w:color w:val="C00000"/>
          <w:sz w:val="28"/>
          <w:szCs w:val="26"/>
        </w:rPr>
      </w:pPr>
      <w:bookmarkStart w:id="40" w:name="_Toc179361031"/>
      <w:r w:rsidRPr="00BE08B3">
        <w:rPr>
          <w:rFonts w:ascii="Gotham Narrow Bold" w:hAnsi="Gotham Narrow Bold" w:cs="AbrilDisplay-ExtraBold"/>
          <w:b/>
          <w:bCs/>
          <w:color w:val="C00000"/>
          <w:sz w:val="28"/>
          <w:szCs w:val="26"/>
        </w:rPr>
        <w:lastRenderedPageBreak/>
        <w:t>Maliyetlendirme</w:t>
      </w:r>
      <w:bookmarkEnd w:id="40"/>
    </w:p>
    <w:p w:rsidR="005A0E74" w:rsidRPr="00BE08B3" w:rsidRDefault="005A0E74" w:rsidP="005A0E74">
      <w:pPr>
        <w:rPr>
          <w:rFonts w:ascii="Gotham Narrow Bold" w:hAnsi="Gotham Narrow Bold"/>
        </w:rPr>
      </w:pPr>
    </w:p>
    <w:p w:rsidR="00FD4DD6" w:rsidRPr="00BE08B3" w:rsidRDefault="00AD6EBB" w:rsidP="00FD4DD6">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Aşkale </w:t>
      </w:r>
      <w:r w:rsidR="006E3974">
        <w:rPr>
          <w:rFonts w:ascii="Gotham Narrow Bold" w:hAnsi="Gotham Narrow Bold"/>
          <w:color w:val="000000" w:themeColor="text1"/>
          <w:sz w:val="24"/>
          <w:szCs w:val="24"/>
        </w:rPr>
        <w:t>Yeniköy Ortaokulu</w:t>
      </w:r>
      <w:r w:rsidR="00FD4DD6" w:rsidRPr="00BE08B3">
        <w:rPr>
          <w:rFonts w:ascii="Gotham Narrow Bold" w:hAnsi="Gotham Narrow Bold"/>
          <w:color w:val="000000" w:themeColor="text1"/>
          <w:sz w:val="24"/>
          <w:szCs w:val="24"/>
        </w:rPr>
        <w:t xml:space="preserve"> Müdürlüğünün 2024-2028 Stratejik Planı’nın maliyetlendirilmesi sürecindeki temel gaye, stratejik amaç, hedef ve eylemlerin gerektirdiği maliyetlerin ortaya konulması suretiyle politika tercihlerinin ve karar alma sürecinin rasyonelleştirilmesine katkıda bulunmaktır. </w:t>
      </w:r>
    </w:p>
    <w:p w:rsidR="00FD4DD6" w:rsidRPr="00BE08B3" w:rsidRDefault="00FD4DD6" w:rsidP="00FD4DD6">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Bu temel gayeden hareketle planın tahmini maliyetlendirilmesi şu şekilde yapılmıştır:</w:t>
      </w:r>
    </w:p>
    <w:p w:rsidR="00FD4DD6" w:rsidRPr="00BE08B3" w:rsidRDefault="00FD4DD6"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Hedeflere ilişkin analizi çalışmaları sonuçlarından hareketle birimlerin katılımları sağlanmış</w:t>
      </w:r>
      <w:r w:rsidR="000F305C" w:rsidRPr="00BE08B3">
        <w:rPr>
          <w:rFonts w:ascii="Gotham Narrow Bold" w:hAnsi="Gotham Narrow Bold"/>
          <w:color w:val="000000" w:themeColor="text1"/>
          <w:sz w:val="24"/>
          <w:szCs w:val="24"/>
        </w:rPr>
        <w:t>,</w:t>
      </w:r>
    </w:p>
    <w:p w:rsidR="00FD4DD6" w:rsidRPr="00BE08B3" w:rsidRDefault="00FD4DD6"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Eylemlere ilişkin maliyetlerin bütçe dağılımları yapılmadan önce genel yönetim giderleri ayrılmış</w:t>
      </w:r>
      <w:r w:rsidR="000F305C" w:rsidRPr="00BE08B3">
        <w:rPr>
          <w:rFonts w:ascii="Gotham Narrow Bold" w:hAnsi="Gotham Narrow Bold"/>
          <w:color w:val="000000" w:themeColor="text1"/>
          <w:sz w:val="24"/>
          <w:szCs w:val="24"/>
        </w:rPr>
        <w:t>,</w:t>
      </w:r>
    </w:p>
    <w:p w:rsidR="00FD4DD6" w:rsidRPr="00BE08B3" w:rsidRDefault="00FD4DD6"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Müdürlüğümüze merkezi yönetim bütçesinden ayrılan pay, </w:t>
      </w:r>
      <w:r w:rsidR="009E3CD9">
        <w:rPr>
          <w:rFonts w:ascii="Gotham Narrow Bold" w:hAnsi="Gotham Narrow Bold"/>
          <w:color w:val="000000" w:themeColor="text1"/>
          <w:sz w:val="24"/>
          <w:szCs w:val="24"/>
        </w:rPr>
        <w:t>kaymakamlığımız ve belediyemizin</w:t>
      </w:r>
      <w:r w:rsidRPr="00BE08B3">
        <w:rPr>
          <w:rFonts w:ascii="Gotham Narrow Bold" w:hAnsi="Gotham Narrow Bold"/>
          <w:color w:val="000000" w:themeColor="text1"/>
          <w:sz w:val="24"/>
          <w:szCs w:val="24"/>
        </w:rPr>
        <w:t xml:space="preserve"> katkıları ile okul aile birliklerinin katkıları, sosyal yardımlaşma ve diğer gelirler hesaplanmış</w:t>
      </w:r>
      <w:r w:rsidR="000F305C" w:rsidRPr="00BE08B3">
        <w:rPr>
          <w:rFonts w:ascii="Gotham Narrow Bold" w:hAnsi="Gotham Narrow Bold"/>
          <w:color w:val="000000" w:themeColor="text1"/>
          <w:sz w:val="24"/>
          <w:szCs w:val="24"/>
        </w:rPr>
        <w:t>,</w:t>
      </w:r>
    </w:p>
    <w:p w:rsidR="00FD4DD6" w:rsidRPr="00BE08B3" w:rsidRDefault="000F305C"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w:t>
      </w:r>
      <w:r w:rsidR="00FD4DD6" w:rsidRPr="00BE08B3">
        <w:rPr>
          <w:rFonts w:ascii="Gotham Narrow Bold" w:hAnsi="Gotham Narrow Bold"/>
          <w:color w:val="000000" w:themeColor="text1"/>
          <w:sz w:val="24"/>
          <w:szCs w:val="24"/>
        </w:rPr>
        <w:t xml:space="preserve">ahmini maliyetler </w:t>
      </w:r>
      <w:r w:rsidRPr="00BE08B3">
        <w:rPr>
          <w:rFonts w:ascii="Gotham Narrow Bold" w:hAnsi="Gotham Narrow Bold"/>
          <w:color w:val="000000" w:themeColor="text1"/>
          <w:sz w:val="24"/>
          <w:szCs w:val="24"/>
        </w:rPr>
        <w:t xml:space="preserve">ve hedef maliyetler </w:t>
      </w:r>
      <w:r w:rsidR="00FD4DD6" w:rsidRPr="00BE08B3">
        <w:rPr>
          <w:rFonts w:ascii="Gotham Narrow Bold" w:hAnsi="Gotham Narrow Bold"/>
          <w:color w:val="000000" w:themeColor="text1"/>
          <w:sz w:val="24"/>
          <w:szCs w:val="24"/>
        </w:rPr>
        <w:t>belirlenmiş</w:t>
      </w:r>
      <w:r w:rsidRPr="00BE08B3">
        <w:rPr>
          <w:rFonts w:ascii="Gotham Narrow Bold" w:hAnsi="Gotham Narrow Bold"/>
          <w:color w:val="000000" w:themeColor="text1"/>
          <w:sz w:val="24"/>
          <w:szCs w:val="24"/>
        </w:rPr>
        <w:t>,</w:t>
      </w:r>
    </w:p>
    <w:p w:rsidR="000F305C" w:rsidRPr="00BE08B3" w:rsidRDefault="00FD4DD6"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Hedef maliyetlerinden yola çıkılarak amaç maliyetleri belirlenmiş ve amaç maliyetlerinden de stratejik plan maliyeti belirlenmiştir.</w:t>
      </w:r>
    </w:p>
    <w:p w:rsidR="00FD4DD6" w:rsidRPr="00BE08B3" w:rsidRDefault="000F305C" w:rsidP="000F305C">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Hesaplamalar yapılırken ilk üç yıl için harcamalara ilişkin olarak Orta Vadeli Program (OVP) 2024-2026’da yer alan program bazlı giderlerin (harcamaların) artış oranları baz </w:t>
      </w:r>
      <w:r w:rsidR="00DA5226" w:rsidRPr="00BE08B3">
        <w:rPr>
          <w:rFonts w:ascii="Gotham Narrow Bold" w:hAnsi="Gotham Narrow Bold"/>
          <w:color w:val="000000" w:themeColor="text1"/>
          <w:sz w:val="24"/>
          <w:szCs w:val="24"/>
        </w:rPr>
        <w:t>alınmıştır</w:t>
      </w:r>
      <w:r w:rsidRPr="00BE08B3">
        <w:rPr>
          <w:rFonts w:ascii="Gotham Narrow Bold" w:hAnsi="Gotham Narrow Bold"/>
          <w:color w:val="000000" w:themeColor="text1"/>
          <w:sz w:val="24"/>
          <w:szCs w:val="24"/>
        </w:rPr>
        <w:t>.</w:t>
      </w:r>
    </w:p>
    <w:p w:rsidR="00FD4DD6" w:rsidRDefault="00FD4DD6" w:rsidP="00FD4DD6">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Genel bütçe, valilik, belediyeler ve okul aile birliklerinin yıllık bütçe artışları ve eğilimleri dikkate alındığında </w:t>
      </w:r>
      <w:r w:rsidR="006E3974">
        <w:rPr>
          <w:rFonts w:ascii="Gotham Narrow Bold" w:hAnsi="Gotham Narrow Bold"/>
          <w:color w:val="000000" w:themeColor="text1"/>
          <w:sz w:val="24"/>
          <w:szCs w:val="24"/>
        </w:rPr>
        <w:t>Okul</w:t>
      </w:r>
      <w:r w:rsidRPr="00BE08B3">
        <w:rPr>
          <w:rFonts w:ascii="Gotham Narrow Bold" w:hAnsi="Gotham Narrow Bold"/>
          <w:color w:val="000000" w:themeColor="text1"/>
          <w:sz w:val="24"/>
          <w:szCs w:val="24"/>
        </w:rPr>
        <w:t xml:space="preserve"> Müdürlüğünün 20</w:t>
      </w:r>
      <w:r w:rsidR="000F305C" w:rsidRPr="00BE08B3">
        <w:rPr>
          <w:rFonts w:ascii="Gotham Narrow Bold" w:hAnsi="Gotham Narrow Bold"/>
          <w:color w:val="000000" w:themeColor="text1"/>
          <w:sz w:val="24"/>
          <w:szCs w:val="24"/>
        </w:rPr>
        <w:t>24</w:t>
      </w:r>
      <w:r w:rsidRPr="00BE08B3">
        <w:rPr>
          <w:rFonts w:ascii="Gotham Narrow Bold" w:hAnsi="Gotham Narrow Bold"/>
          <w:color w:val="000000" w:themeColor="text1"/>
          <w:sz w:val="24"/>
          <w:szCs w:val="24"/>
        </w:rPr>
        <w:t>-202</w:t>
      </w:r>
      <w:r w:rsidR="000F305C" w:rsidRPr="00BE08B3">
        <w:rPr>
          <w:rFonts w:ascii="Gotham Narrow Bold" w:hAnsi="Gotham Narrow Bold"/>
          <w:color w:val="000000" w:themeColor="text1"/>
          <w:sz w:val="24"/>
          <w:szCs w:val="24"/>
        </w:rPr>
        <w:t>8</w:t>
      </w:r>
      <w:r w:rsidRPr="00BE08B3">
        <w:rPr>
          <w:rFonts w:ascii="Gotham Narrow Bold" w:hAnsi="Gotham Narrow Bold"/>
          <w:color w:val="000000" w:themeColor="text1"/>
          <w:sz w:val="24"/>
          <w:szCs w:val="24"/>
        </w:rPr>
        <w:t xml:space="preserve"> Stratejik Planı’nda yer alan stratejik amaçların gerçekleştirilebilmesi için tabloda da belirtildiği üzere beş yıllık süre için tahmini </w:t>
      </w:r>
      <w:r w:rsidR="00AD6EBB" w:rsidRPr="00857FBC">
        <w:rPr>
          <w:rFonts w:ascii="Gotham Narrow Bold" w:eastAsia="Times New Roman" w:hAnsi="Gotham Narrow Bold" w:cs="Calibri"/>
          <w:color w:val="000000"/>
          <w:sz w:val="24"/>
          <w:szCs w:val="24"/>
          <w:lang w:eastAsia="tr-TR"/>
        </w:rPr>
        <w:t>₺</w:t>
      </w:r>
      <w:r w:rsidR="00BD050B">
        <w:rPr>
          <w:rFonts w:ascii="Gotham Narrow Light" w:eastAsia="Times New Roman" w:hAnsi="Gotham Narrow Light" w:cs="Calibri"/>
          <w:color w:val="000000"/>
          <w:sz w:val="24"/>
          <w:szCs w:val="24"/>
          <w:lang w:eastAsia="tr-TR"/>
        </w:rPr>
        <w:t>4</w:t>
      </w:r>
      <w:r w:rsidR="00365B2C">
        <w:rPr>
          <w:rFonts w:ascii="Gotham Narrow Light" w:eastAsia="Times New Roman" w:hAnsi="Gotham Narrow Light" w:cs="Calibri"/>
          <w:color w:val="000000"/>
          <w:sz w:val="24"/>
          <w:szCs w:val="24"/>
          <w:lang w:eastAsia="tr-TR"/>
        </w:rPr>
        <w:t>.327.398,00</w:t>
      </w:r>
      <w:r w:rsidRPr="00857FBC">
        <w:rPr>
          <w:rFonts w:ascii="Gotham Narrow Bold" w:hAnsi="Gotham Narrow Bold"/>
          <w:color w:val="000000" w:themeColor="text1"/>
          <w:sz w:val="24"/>
          <w:szCs w:val="24"/>
        </w:rPr>
        <w:t>TL’lik</w:t>
      </w:r>
      <w:r w:rsidRPr="00BE08B3">
        <w:rPr>
          <w:rFonts w:ascii="Gotham Narrow Bold" w:hAnsi="Gotham Narrow Bold"/>
          <w:color w:val="000000" w:themeColor="text1"/>
          <w:sz w:val="24"/>
          <w:szCs w:val="24"/>
        </w:rPr>
        <w:t xml:space="preserve"> kaynağın elde edileceği düşünülmektedir.</w:t>
      </w: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013D88" w:rsidRDefault="00013D88"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365B2C" w:rsidRDefault="00365B2C"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D1CCB" w:rsidRDefault="00ED1CCB" w:rsidP="009306F2">
      <w:pPr>
        <w:spacing w:after="0" w:line="240" w:lineRule="auto"/>
        <w:rPr>
          <w:rFonts w:ascii="Gotham Narrow Light" w:eastAsia="Times New Roman" w:hAnsi="Gotham Narrow Light" w:cs="Calibri"/>
          <w:b/>
          <w:bCs/>
          <w:color w:val="000000"/>
          <w:sz w:val="20"/>
          <w:szCs w:val="20"/>
          <w:lang w:eastAsia="tr-TR"/>
        </w:rPr>
        <w:sectPr w:rsidR="00ED1CCB" w:rsidSect="0009309B">
          <w:headerReference w:type="default" r:id="rId30"/>
          <w:pgSz w:w="11906" w:h="16838" w:code="9"/>
          <w:pgMar w:top="1418" w:right="1418" w:bottom="1418" w:left="1418" w:header="709" w:footer="709" w:gutter="0"/>
          <w:cols w:space="708"/>
          <w:docGrid w:linePitch="360"/>
        </w:sectPr>
      </w:pPr>
    </w:p>
    <w:tbl>
      <w:tblPr>
        <w:tblpPr w:leftFromText="141" w:rightFromText="141" w:vertAnchor="page" w:horzAnchor="margin" w:tblpY="2455"/>
        <w:tblW w:w="0" w:type="auto"/>
        <w:tblLayout w:type="fixed"/>
        <w:tblCellMar>
          <w:left w:w="70" w:type="dxa"/>
          <w:right w:w="70" w:type="dxa"/>
        </w:tblCellMar>
        <w:tblLook w:val="04A0"/>
      </w:tblPr>
      <w:tblGrid>
        <w:gridCol w:w="2849"/>
        <w:gridCol w:w="2775"/>
        <w:gridCol w:w="1592"/>
        <w:gridCol w:w="1592"/>
        <w:gridCol w:w="1592"/>
        <w:gridCol w:w="1592"/>
        <w:gridCol w:w="2150"/>
      </w:tblGrid>
      <w:tr w:rsidR="00CF49C8" w:rsidRPr="009306F2" w:rsidTr="00F11472">
        <w:trPr>
          <w:trHeight w:val="57"/>
        </w:trPr>
        <w:tc>
          <w:tcPr>
            <w:tcW w:w="28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49C8" w:rsidRPr="009306F2" w:rsidRDefault="00CF49C8" w:rsidP="00F11472">
            <w:pPr>
              <w:spacing w:after="0" w:line="240" w:lineRule="auto"/>
              <w:rPr>
                <w:rFonts w:ascii="Gotham Narrow Light" w:eastAsia="Times New Roman" w:hAnsi="Gotham Narrow Light" w:cs="Calibri"/>
                <w:b/>
                <w:bCs/>
                <w:color w:val="000000"/>
                <w:sz w:val="20"/>
                <w:szCs w:val="20"/>
                <w:lang w:eastAsia="tr-TR"/>
              </w:rPr>
            </w:pPr>
            <w:r w:rsidRPr="009306F2">
              <w:rPr>
                <w:rFonts w:ascii="Gotham Narrow Light" w:eastAsia="Times New Roman" w:hAnsi="Gotham Narrow Light" w:cs="Calibri"/>
                <w:b/>
                <w:bCs/>
                <w:color w:val="000000"/>
                <w:sz w:val="20"/>
                <w:szCs w:val="20"/>
                <w:lang w:eastAsia="tr-TR"/>
              </w:rPr>
              <w:lastRenderedPageBreak/>
              <w:t>A</w:t>
            </w:r>
            <w:bookmarkStart w:id="41" w:name="_GoBack"/>
            <w:bookmarkEnd w:id="41"/>
            <w:r w:rsidRPr="009306F2">
              <w:rPr>
                <w:rFonts w:ascii="Gotham Narrow Light" w:eastAsia="Times New Roman" w:hAnsi="Gotham Narrow Light" w:cs="Calibri"/>
                <w:b/>
                <w:bCs/>
                <w:color w:val="000000"/>
                <w:sz w:val="20"/>
                <w:szCs w:val="20"/>
                <w:lang w:eastAsia="tr-TR"/>
              </w:rPr>
              <w:t>maç ve Hedef Numarası</w:t>
            </w:r>
          </w:p>
        </w:tc>
        <w:tc>
          <w:tcPr>
            <w:tcW w:w="2775" w:type="dxa"/>
            <w:tcBorders>
              <w:top w:val="single" w:sz="8" w:space="0" w:color="auto"/>
              <w:left w:val="nil"/>
              <w:bottom w:val="single" w:sz="8" w:space="0" w:color="auto"/>
              <w:right w:val="single" w:sz="8" w:space="0" w:color="auto"/>
            </w:tcBorders>
            <w:shd w:val="clear" w:color="auto" w:fill="auto"/>
            <w:noWrap/>
            <w:vAlign w:val="center"/>
            <w:hideMark/>
          </w:tcPr>
          <w:p w:rsidR="00CF49C8" w:rsidRPr="009306F2" w:rsidRDefault="00CF49C8" w:rsidP="00F11472">
            <w:pPr>
              <w:spacing w:after="0" w:line="240" w:lineRule="auto"/>
              <w:jc w:val="center"/>
              <w:rPr>
                <w:rFonts w:ascii="Gotham Narrow Light" w:eastAsia="Times New Roman" w:hAnsi="Gotham Narrow Light" w:cs="Calibri"/>
                <w:b/>
                <w:bCs/>
                <w:color w:val="000000"/>
                <w:sz w:val="20"/>
                <w:szCs w:val="20"/>
                <w:lang w:eastAsia="tr-TR"/>
              </w:rPr>
            </w:pPr>
            <w:r w:rsidRPr="009306F2">
              <w:rPr>
                <w:rFonts w:ascii="Gotham Narrow Light" w:eastAsia="Times New Roman" w:hAnsi="Gotham Narrow Light" w:cs="Calibri"/>
                <w:b/>
                <w:bCs/>
                <w:color w:val="000000"/>
                <w:sz w:val="20"/>
                <w:szCs w:val="20"/>
                <w:lang w:eastAsia="tr-TR"/>
              </w:rPr>
              <w:t>2024</w:t>
            </w:r>
          </w:p>
        </w:tc>
        <w:tc>
          <w:tcPr>
            <w:tcW w:w="1592" w:type="dxa"/>
            <w:tcBorders>
              <w:top w:val="single" w:sz="8" w:space="0" w:color="auto"/>
              <w:left w:val="nil"/>
              <w:bottom w:val="single" w:sz="8" w:space="0" w:color="auto"/>
              <w:right w:val="single" w:sz="8" w:space="0" w:color="auto"/>
            </w:tcBorders>
            <w:shd w:val="clear" w:color="auto" w:fill="auto"/>
            <w:noWrap/>
            <w:vAlign w:val="center"/>
            <w:hideMark/>
          </w:tcPr>
          <w:p w:rsidR="00CF49C8" w:rsidRPr="009306F2" w:rsidRDefault="00CF49C8" w:rsidP="00F11472">
            <w:pPr>
              <w:spacing w:after="0" w:line="240" w:lineRule="auto"/>
              <w:jc w:val="center"/>
              <w:rPr>
                <w:rFonts w:ascii="Gotham Narrow Light" w:eastAsia="Times New Roman" w:hAnsi="Gotham Narrow Light" w:cs="Calibri"/>
                <w:b/>
                <w:bCs/>
                <w:color w:val="000000"/>
                <w:sz w:val="20"/>
                <w:szCs w:val="20"/>
                <w:lang w:eastAsia="tr-TR"/>
              </w:rPr>
            </w:pPr>
            <w:r w:rsidRPr="009306F2">
              <w:rPr>
                <w:rFonts w:ascii="Gotham Narrow Light" w:eastAsia="Times New Roman" w:hAnsi="Gotham Narrow Light" w:cs="Calibri"/>
                <w:b/>
                <w:bCs/>
                <w:color w:val="000000"/>
                <w:sz w:val="20"/>
                <w:szCs w:val="20"/>
                <w:lang w:eastAsia="tr-TR"/>
              </w:rPr>
              <w:t>2025</w:t>
            </w:r>
          </w:p>
        </w:tc>
        <w:tc>
          <w:tcPr>
            <w:tcW w:w="1592" w:type="dxa"/>
            <w:tcBorders>
              <w:top w:val="single" w:sz="8" w:space="0" w:color="auto"/>
              <w:left w:val="nil"/>
              <w:bottom w:val="single" w:sz="8" w:space="0" w:color="auto"/>
              <w:right w:val="single" w:sz="8" w:space="0" w:color="auto"/>
            </w:tcBorders>
            <w:shd w:val="clear" w:color="auto" w:fill="auto"/>
            <w:noWrap/>
            <w:vAlign w:val="center"/>
            <w:hideMark/>
          </w:tcPr>
          <w:p w:rsidR="00CF49C8" w:rsidRPr="009306F2" w:rsidRDefault="00CF49C8" w:rsidP="00F11472">
            <w:pPr>
              <w:spacing w:after="0" w:line="240" w:lineRule="auto"/>
              <w:jc w:val="center"/>
              <w:rPr>
                <w:rFonts w:ascii="Gotham Narrow Light" w:eastAsia="Times New Roman" w:hAnsi="Gotham Narrow Light" w:cs="Calibri"/>
                <w:b/>
                <w:bCs/>
                <w:color w:val="000000"/>
                <w:sz w:val="20"/>
                <w:szCs w:val="20"/>
                <w:lang w:eastAsia="tr-TR"/>
              </w:rPr>
            </w:pPr>
            <w:r w:rsidRPr="009306F2">
              <w:rPr>
                <w:rFonts w:ascii="Gotham Narrow Light" w:eastAsia="Times New Roman" w:hAnsi="Gotham Narrow Light" w:cs="Calibri"/>
                <w:b/>
                <w:bCs/>
                <w:color w:val="000000"/>
                <w:sz w:val="20"/>
                <w:szCs w:val="20"/>
                <w:lang w:eastAsia="tr-TR"/>
              </w:rPr>
              <w:t>2026</w:t>
            </w:r>
          </w:p>
        </w:tc>
        <w:tc>
          <w:tcPr>
            <w:tcW w:w="1592" w:type="dxa"/>
            <w:tcBorders>
              <w:top w:val="single" w:sz="8" w:space="0" w:color="auto"/>
              <w:left w:val="nil"/>
              <w:bottom w:val="single" w:sz="8" w:space="0" w:color="auto"/>
              <w:right w:val="single" w:sz="8" w:space="0" w:color="auto"/>
            </w:tcBorders>
            <w:shd w:val="clear" w:color="auto" w:fill="auto"/>
            <w:noWrap/>
            <w:vAlign w:val="center"/>
            <w:hideMark/>
          </w:tcPr>
          <w:p w:rsidR="00CF49C8" w:rsidRPr="009306F2" w:rsidRDefault="00CF49C8" w:rsidP="00F11472">
            <w:pPr>
              <w:spacing w:after="0" w:line="240" w:lineRule="auto"/>
              <w:jc w:val="center"/>
              <w:rPr>
                <w:rFonts w:ascii="Gotham Narrow Light" w:eastAsia="Times New Roman" w:hAnsi="Gotham Narrow Light" w:cs="Calibri"/>
                <w:b/>
                <w:bCs/>
                <w:color w:val="000000"/>
                <w:sz w:val="20"/>
                <w:szCs w:val="20"/>
                <w:lang w:eastAsia="tr-TR"/>
              </w:rPr>
            </w:pPr>
            <w:r w:rsidRPr="009306F2">
              <w:rPr>
                <w:rFonts w:ascii="Gotham Narrow Light" w:eastAsia="Times New Roman" w:hAnsi="Gotham Narrow Light" w:cs="Calibri"/>
                <w:b/>
                <w:bCs/>
                <w:color w:val="000000"/>
                <w:sz w:val="20"/>
                <w:szCs w:val="20"/>
                <w:lang w:eastAsia="tr-TR"/>
              </w:rPr>
              <w:t>2027</w:t>
            </w:r>
          </w:p>
        </w:tc>
        <w:tc>
          <w:tcPr>
            <w:tcW w:w="1592" w:type="dxa"/>
            <w:tcBorders>
              <w:top w:val="single" w:sz="8" w:space="0" w:color="auto"/>
              <w:left w:val="nil"/>
              <w:bottom w:val="single" w:sz="8" w:space="0" w:color="auto"/>
              <w:right w:val="single" w:sz="8" w:space="0" w:color="auto"/>
            </w:tcBorders>
            <w:shd w:val="clear" w:color="auto" w:fill="auto"/>
            <w:noWrap/>
            <w:vAlign w:val="center"/>
            <w:hideMark/>
          </w:tcPr>
          <w:p w:rsidR="00CF49C8" w:rsidRPr="009306F2" w:rsidRDefault="00CF49C8" w:rsidP="00F11472">
            <w:pPr>
              <w:spacing w:after="0" w:line="240" w:lineRule="auto"/>
              <w:jc w:val="center"/>
              <w:rPr>
                <w:rFonts w:ascii="Gotham Narrow Light" w:eastAsia="Times New Roman" w:hAnsi="Gotham Narrow Light" w:cs="Calibri"/>
                <w:b/>
                <w:bCs/>
                <w:color w:val="000000"/>
                <w:sz w:val="20"/>
                <w:szCs w:val="20"/>
                <w:lang w:eastAsia="tr-TR"/>
              </w:rPr>
            </w:pPr>
            <w:r w:rsidRPr="009306F2">
              <w:rPr>
                <w:rFonts w:ascii="Gotham Narrow Light" w:eastAsia="Times New Roman" w:hAnsi="Gotham Narrow Light" w:cs="Calibri"/>
                <w:b/>
                <w:bCs/>
                <w:color w:val="000000"/>
                <w:sz w:val="20"/>
                <w:szCs w:val="20"/>
                <w:lang w:eastAsia="tr-TR"/>
              </w:rPr>
              <w:t>2028</w:t>
            </w:r>
          </w:p>
        </w:tc>
        <w:tc>
          <w:tcPr>
            <w:tcW w:w="2150" w:type="dxa"/>
            <w:tcBorders>
              <w:top w:val="single" w:sz="8" w:space="0" w:color="auto"/>
              <w:left w:val="nil"/>
              <w:bottom w:val="single" w:sz="8" w:space="0" w:color="auto"/>
              <w:right w:val="single" w:sz="4" w:space="0" w:color="auto"/>
            </w:tcBorders>
            <w:shd w:val="clear" w:color="auto" w:fill="auto"/>
            <w:noWrap/>
            <w:vAlign w:val="center"/>
            <w:hideMark/>
          </w:tcPr>
          <w:p w:rsidR="00CF49C8" w:rsidRPr="009306F2" w:rsidRDefault="00CF49C8" w:rsidP="00F11472">
            <w:pPr>
              <w:spacing w:after="0" w:line="240" w:lineRule="auto"/>
              <w:rPr>
                <w:rFonts w:ascii="Gotham Narrow Light" w:eastAsia="Times New Roman" w:hAnsi="Gotham Narrow Light" w:cs="Calibri"/>
                <w:b/>
                <w:bCs/>
                <w:color w:val="000000"/>
                <w:sz w:val="20"/>
                <w:szCs w:val="20"/>
                <w:lang w:eastAsia="tr-TR"/>
              </w:rPr>
            </w:pPr>
            <w:r w:rsidRPr="009306F2">
              <w:rPr>
                <w:rFonts w:ascii="Gotham Narrow Light" w:eastAsia="Times New Roman" w:hAnsi="Gotham Narrow Light" w:cs="Calibri"/>
                <w:b/>
                <w:bCs/>
                <w:color w:val="000000"/>
                <w:sz w:val="20"/>
                <w:szCs w:val="20"/>
                <w:lang w:eastAsia="tr-TR"/>
              </w:rPr>
              <w:t>TOPLAM MALİYET</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00B0F0"/>
            <w:noWrap/>
            <w:vAlign w:val="center"/>
            <w:hideMark/>
          </w:tcPr>
          <w:p w:rsidR="00CF49C8" w:rsidRPr="009306F2" w:rsidRDefault="00CF49C8" w:rsidP="00F11472">
            <w:pPr>
              <w:spacing w:after="0" w:line="240" w:lineRule="auto"/>
              <w:rPr>
                <w:rFonts w:ascii="Gotham Narrow Light" w:eastAsia="Times New Roman" w:hAnsi="Gotham Narrow Light" w:cs="Calibri"/>
                <w:b/>
                <w:bCs/>
                <w:color w:val="000000"/>
                <w:sz w:val="20"/>
                <w:szCs w:val="20"/>
                <w:lang w:eastAsia="tr-TR"/>
              </w:rPr>
            </w:pPr>
            <w:r w:rsidRPr="009306F2">
              <w:rPr>
                <w:rFonts w:ascii="Gotham Narrow Light" w:eastAsia="Times New Roman" w:hAnsi="Gotham Narrow Light" w:cs="Calibri"/>
                <w:b/>
                <w:bCs/>
                <w:color w:val="000000"/>
                <w:sz w:val="20"/>
                <w:szCs w:val="20"/>
                <w:lang w:eastAsia="tr-TR"/>
              </w:rPr>
              <w:t>Amaç 1</w:t>
            </w:r>
          </w:p>
        </w:tc>
        <w:tc>
          <w:tcPr>
            <w:tcW w:w="2775" w:type="dxa"/>
            <w:tcBorders>
              <w:top w:val="nil"/>
              <w:left w:val="nil"/>
              <w:bottom w:val="single" w:sz="8" w:space="0" w:color="auto"/>
              <w:right w:val="single" w:sz="8" w:space="0" w:color="auto"/>
            </w:tcBorders>
            <w:shd w:val="clear" w:color="000000" w:fill="00B0F0"/>
            <w:noWrap/>
            <w:vAlign w:val="center"/>
            <w:hideMark/>
          </w:tcPr>
          <w:p w:rsidR="00CF49C8" w:rsidRPr="009306F2" w:rsidRDefault="00A9412D"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164,435,53</w:t>
            </w:r>
          </w:p>
        </w:tc>
        <w:tc>
          <w:tcPr>
            <w:tcW w:w="1592" w:type="dxa"/>
            <w:tcBorders>
              <w:top w:val="nil"/>
              <w:left w:val="nil"/>
              <w:bottom w:val="single" w:sz="8" w:space="0" w:color="auto"/>
              <w:right w:val="single" w:sz="8" w:space="0" w:color="auto"/>
            </w:tcBorders>
            <w:shd w:val="clear" w:color="000000" w:fill="00B0F0"/>
            <w:noWrap/>
            <w:vAlign w:val="center"/>
            <w:hideMark/>
          </w:tcPr>
          <w:p w:rsidR="00CF49C8" w:rsidRPr="009306F2" w:rsidRDefault="001319B8"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221.2</w:t>
            </w:r>
            <w:r w:rsidR="00F4479C">
              <w:rPr>
                <w:rFonts w:ascii="Gotham Narrow Light" w:eastAsia="Times New Roman" w:hAnsi="Gotham Narrow Light" w:cs="Calibri"/>
                <w:b/>
                <w:bCs/>
                <w:color w:val="000000"/>
                <w:sz w:val="20"/>
                <w:szCs w:val="20"/>
                <w:lang w:eastAsia="tr-TR"/>
              </w:rPr>
              <w:t>87,9</w:t>
            </w:r>
            <w:r w:rsidR="00A9412D">
              <w:rPr>
                <w:rFonts w:ascii="Gotham Narrow Light" w:eastAsia="Times New Roman" w:hAnsi="Gotham Narrow Light" w:cs="Calibri"/>
                <w:b/>
                <w:bCs/>
                <w:color w:val="000000"/>
                <w:sz w:val="20"/>
                <w:szCs w:val="20"/>
                <w:lang w:eastAsia="tr-TR"/>
              </w:rPr>
              <w:t>8</w:t>
            </w:r>
          </w:p>
        </w:tc>
        <w:tc>
          <w:tcPr>
            <w:tcW w:w="1592" w:type="dxa"/>
            <w:tcBorders>
              <w:top w:val="nil"/>
              <w:left w:val="nil"/>
              <w:bottom w:val="single" w:sz="8" w:space="0" w:color="auto"/>
              <w:right w:val="single" w:sz="8" w:space="0" w:color="auto"/>
            </w:tcBorders>
            <w:shd w:val="clear" w:color="000000" w:fill="00B0F0"/>
            <w:noWrap/>
            <w:vAlign w:val="center"/>
            <w:hideMark/>
          </w:tcPr>
          <w:p w:rsidR="00CF49C8" w:rsidRPr="009306F2" w:rsidRDefault="00EE4F05"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284.687,21</w:t>
            </w:r>
          </w:p>
        </w:tc>
        <w:tc>
          <w:tcPr>
            <w:tcW w:w="1592" w:type="dxa"/>
            <w:tcBorders>
              <w:top w:val="nil"/>
              <w:left w:val="nil"/>
              <w:bottom w:val="single" w:sz="8" w:space="0" w:color="auto"/>
              <w:right w:val="single" w:sz="8" w:space="0" w:color="auto"/>
            </w:tcBorders>
            <w:shd w:val="clear" w:color="000000" w:fill="00B0F0"/>
            <w:noWrap/>
            <w:vAlign w:val="center"/>
            <w:hideMark/>
          </w:tcPr>
          <w:p w:rsidR="00CF49C8" w:rsidRPr="009306F2" w:rsidRDefault="00EA5237"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306.639,65</w:t>
            </w:r>
          </w:p>
        </w:tc>
        <w:tc>
          <w:tcPr>
            <w:tcW w:w="1592" w:type="dxa"/>
            <w:tcBorders>
              <w:top w:val="nil"/>
              <w:left w:val="nil"/>
              <w:bottom w:val="single" w:sz="8" w:space="0" w:color="auto"/>
              <w:right w:val="single" w:sz="8" w:space="0" w:color="auto"/>
            </w:tcBorders>
            <w:shd w:val="clear" w:color="000000" w:fill="00B0F0"/>
            <w:noWrap/>
            <w:vAlign w:val="center"/>
            <w:hideMark/>
          </w:tcPr>
          <w:p w:rsidR="00CF49C8" w:rsidRPr="009306F2" w:rsidRDefault="0052248F"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326.639,65</w:t>
            </w:r>
          </w:p>
        </w:tc>
        <w:tc>
          <w:tcPr>
            <w:tcW w:w="2150" w:type="dxa"/>
            <w:tcBorders>
              <w:top w:val="single" w:sz="8" w:space="0" w:color="auto"/>
              <w:left w:val="nil"/>
              <w:bottom w:val="single" w:sz="8" w:space="0" w:color="auto"/>
              <w:right w:val="single" w:sz="4" w:space="0" w:color="auto"/>
            </w:tcBorders>
            <w:shd w:val="clear" w:color="000000" w:fill="00B0F0"/>
            <w:noWrap/>
            <w:vAlign w:val="center"/>
            <w:hideMark/>
          </w:tcPr>
          <w:p w:rsidR="00CF49C8" w:rsidRPr="00013D88" w:rsidRDefault="00CC6370" w:rsidP="00F11472">
            <w:pPr>
              <w:jc w:val="center"/>
              <w:rPr>
                <w:rFonts w:ascii="Calibri" w:hAnsi="Calibri" w:cs="Calibri"/>
                <w:color w:val="000000"/>
                <w:sz w:val="22"/>
                <w:szCs w:val="22"/>
              </w:rPr>
            </w:pPr>
            <w:r>
              <w:rPr>
                <w:rFonts w:ascii="Calibri" w:hAnsi="Calibri" w:cs="Calibri"/>
                <w:color w:val="000000"/>
                <w:sz w:val="22"/>
                <w:szCs w:val="22"/>
              </w:rPr>
              <w:t>1.299.251,44</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DDEBF7"/>
            <w:noWrap/>
            <w:vAlign w:val="center"/>
            <w:hideMark/>
          </w:tcPr>
          <w:p w:rsidR="00CF49C8" w:rsidRPr="009306F2" w:rsidRDefault="00CF49C8" w:rsidP="00F11472">
            <w:pPr>
              <w:spacing w:after="0" w:line="240" w:lineRule="auto"/>
              <w:rPr>
                <w:rFonts w:ascii="Gotham Narrow Light" w:eastAsia="Times New Roman" w:hAnsi="Gotham Narrow Light" w:cs="Calibri"/>
                <w:color w:val="000000"/>
                <w:sz w:val="20"/>
                <w:szCs w:val="20"/>
                <w:lang w:eastAsia="tr-TR"/>
              </w:rPr>
            </w:pPr>
            <w:r w:rsidRPr="009306F2">
              <w:rPr>
                <w:rFonts w:ascii="Gotham Narrow Light" w:eastAsia="Times New Roman" w:hAnsi="Gotham Narrow Light" w:cs="Calibri"/>
                <w:color w:val="000000"/>
                <w:sz w:val="20"/>
                <w:szCs w:val="20"/>
                <w:lang w:eastAsia="tr-TR"/>
              </w:rPr>
              <w:t>Hedef 1.1</w:t>
            </w:r>
          </w:p>
        </w:tc>
        <w:tc>
          <w:tcPr>
            <w:tcW w:w="2775" w:type="dxa"/>
            <w:tcBorders>
              <w:top w:val="nil"/>
              <w:left w:val="nil"/>
              <w:bottom w:val="single" w:sz="8" w:space="0" w:color="auto"/>
              <w:right w:val="single" w:sz="8" w:space="0" w:color="auto"/>
            </w:tcBorders>
            <w:shd w:val="clear" w:color="000000" w:fill="DDEBF7"/>
            <w:noWrap/>
            <w:vAlign w:val="center"/>
            <w:hideMark/>
          </w:tcPr>
          <w:p w:rsidR="00CF49C8" w:rsidRPr="009306F2" w:rsidRDefault="00A9412D" w:rsidP="00F11472">
            <w:pPr>
              <w:spacing w:after="0" w:line="240" w:lineRule="auto"/>
              <w:jc w:val="center"/>
              <w:rPr>
                <w:rFonts w:ascii="Gotham Narrow Light" w:eastAsia="Times New Roman" w:hAnsi="Gotham Narrow Light" w:cs="Calibri"/>
                <w:color w:val="000000"/>
                <w:sz w:val="20"/>
                <w:szCs w:val="20"/>
                <w:lang w:eastAsia="tr-TR"/>
              </w:rPr>
            </w:pPr>
            <w:r>
              <w:rPr>
                <w:rFonts w:ascii="Calibri" w:hAnsi="Calibri" w:cs="Calibri"/>
                <w:color w:val="000000"/>
                <w:sz w:val="24"/>
                <w:szCs w:val="24"/>
              </w:rPr>
              <w:t>117.453,95</w:t>
            </w:r>
          </w:p>
        </w:tc>
        <w:tc>
          <w:tcPr>
            <w:tcW w:w="1592" w:type="dxa"/>
            <w:tcBorders>
              <w:top w:val="nil"/>
              <w:left w:val="nil"/>
              <w:bottom w:val="single" w:sz="8" w:space="0" w:color="auto"/>
              <w:right w:val="single" w:sz="8" w:space="0" w:color="auto"/>
            </w:tcBorders>
            <w:shd w:val="clear" w:color="000000" w:fill="DDEBF7"/>
            <w:noWrap/>
            <w:vAlign w:val="center"/>
            <w:hideMark/>
          </w:tcPr>
          <w:p w:rsidR="00CF49C8" w:rsidRPr="009306F2" w:rsidRDefault="00A9412D"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169.564,23</w:t>
            </w:r>
          </w:p>
        </w:tc>
        <w:tc>
          <w:tcPr>
            <w:tcW w:w="1592" w:type="dxa"/>
            <w:tcBorders>
              <w:top w:val="nil"/>
              <w:left w:val="nil"/>
              <w:bottom w:val="single" w:sz="8" w:space="0" w:color="auto"/>
              <w:right w:val="single" w:sz="8" w:space="0" w:color="auto"/>
            </w:tcBorders>
            <w:shd w:val="clear" w:color="000000" w:fill="DDEBF7"/>
            <w:noWrap/>
            <w:vAlign w:val="center"/>
            <w:hideMark/>
          </w:tcPr>
          <w:p w:rsidR="00CF49C8" w:rsidRPr="009306F2" w:rsidRDefault="001319B8"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189.789,12</w:t>
            </w:r>
          </w:p>
        </w:tc>
        <w:tc>
          <w:tcPr>
            <w:tcW w:w="1592" w:type="dxa"/>
            <w:tcBorders>
              <w:top w:val="nil"/>
              <w:left w:val="nil"/>
              <w:bottom w:val="single" w:sz="8" w:space="0" w:color="auto"/>
              <w:right w:val="single" w:sz="8" w:space="0" w:color="auto"/>
            </w:tcBorders>
            <w:shd w:val="clear" w:color="000000" w:fill="DDEBF7"/>
            <w:noWrap/>
            <w:vAlign w:val="center"/>
            <w:hideMark/>
          </w:tcPr>
          <w:p w:rsidR="00CF49C8" w:rsidRPr="009306F2" w:rsidRDefault="001319B8"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208.784,47</w:t>
            </w:r>
          </w:p>
        </w:tc>
        <w:tc>
          <w:tcPr>
            <w:tcW w:w="1592" w:type="dxa"/>
            <w:tcBorders>
              <w:top w:val="nil"/>
              <w:left w:val="nil"/>
              <w:bottom w:val="single" w:sz="8" w:space="0" w:color="auto"/>
              <w:right w:val="single" w:sz="8" w:space="0" w:color="auto"/>
            </w:tcBorders>
            <w:shd w:val="clear" w:color="000000" w:fill="DDEBF7"/>
            <w:noWrap/>
            <w:vAlign w:val="center"/>
            <w:hideMark/>
          </w:tcPr>
          <w:p w:rsidR="00CF49C8" w:rsidRPr="009306F2" w:rsidRDefault="001319B8"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213.698,35</w:t>
            </w:r>
          </w:p>
        </w:tc>
        <w:tc>
          <w:tcPr>
            <w:tcW w:w="2150" w:type="dxa"/>
            <w:tcBorders>
              <w:top w:val="single" w:sz="8" w:space="0" w:color="auto"/>
              <w:left w:val="nil"/>
              <w:bottom w:val="single" w:sz="8" w:space="0" w:color="auto"/>
              <w:right w:val="single" w:sz="4" w:space="0" w:color="auto"/>
            </w:tcBorders>
            <w:shd w:val="clear" w:color="000000" w:fill="DDEBF7"/>
            <w:noWrap/>
            <w:vAlign w:val="center"/>
            <w:hideMark/>
          </w:tcPr>
          <w:p w:rsidR="00CF49C8" w:rsidRPr="00013D88" w:rsidRDefault="001319B8" w:rsidP="00F11472">
            <w:pPr>
              <w:jc w:val="center"/>
              <w:rPr>
                <w:rFonts w:ascii="Calibri" w:hAnsi="Calibri" w:cs="Calibri"/>
                <w:color w:val="000000"/>
                <w:sz w:val="22"/>
                <w:szCs w:val="22"/>
              </w:rPr>
            </w:pPr>
            <w:r w:rsidRPr="001319B8">
              <w:rPr>
                <w:rFonts w:ascii="Calibri" w:hAnsi="Calibri" w:cs="Calibri"/>
                <w:color w:val="000000"/>
                <w:sz w:val="22"/>
                <w:szCs w:val="22"/>
              </w:rPr>
              <w:t>899.290,12</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DDEBF7"/>
            <w:noWrap/>
            <w:vAlign w:val="center"/>
            <w:hideMark/>
          </w:tcPr>
          <w:p w:rsidR="00CF49C8" w:rsidRPr="009306F2" w:rsidRDefault="00CF49C8" w:rsidP="00F11472">
            <w:pPr>
              <w:spacing w:after="0" w:line="240" w:lineRule="auto"/>
              <w:rPr>
                <w:rFonts w:ascii="Gotham Narrow Light" w:eastAsia="Times New Roman" w:hAnsi="Gotham Narrow Light" w:cs="Calibri"/>
                <w:color w:val="000000"/>
                <w:sz w:val="20"/>
                <w:szCs w:val="20"/>
                <w:lang w:eastAsia="tr-TR"/>
              </w:rPr>
            </w:pPr>
            <w:r w:rsidRPr="009306F2">
              <w:rPr>
                <w:rFonts w:ascii="Gotham Narrow Light" w:eastAsia="Times New Roman" w:hAnsi="Gotham Narrow Light" w:cs="Calibri"/>
                <w:color w:val="000000"/>
                <w:sz w:val="20"/>
                <w:szCs w:val="20"/>
                <w:lang w:eastAsia="tr-TR"/>
              </w:rPr>
              <w:t>Hedef 1.2</w:t>
            </w:r>
          </w:p>
        </w:tc>
        <w:tc>
          <w:tcPr>
            <w:tcW w:w="2775" w:type="dxa"/>
            <w:tcBorders>
              <w:top w:val="nil"/>
              <w:left w:val="nil"/>
              <w:bottom w:val="single" w:sz="8" w:space="0" w:color="auto"/>
              <w:right w:val="single" w:sz="8" w:space="0" w:color="auto"/>
            </w:tcBorders>
            <w:shd w:val="clear" w:color="000000" w:fill="DDEBF7"/>
            <w:noWrap/>
            <w:vAlign w:val="center"/>
            <w:hideMark/>
          </w:tcPr>
          <w:p w:rsidR="00CF49C8" w:rsidRPr="009306F2" w:rsidRDefault="00A9412D"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hAnsi="Gotham Narrow Light" w:cs="Calibri"/>
                <w:color w:val="000000"/>
                <w:sz w:val="24"/>
                <w:szCs w:val="24"/>
              </w:rPr>
              <w:t>46.981,58</w:t>
            </w:r>
          </w:p>
        </w:tc>
        <w:tc>
          <w:tcPr>
            <w:tcW w:w="1592" w:type="dxa"/>
            <w:tcBorders>
              <w:top w:val="nil"/>
              <w:left w:val="nil"/>
              <w:bottom w:val="single" w:sz="8" w:space="0" w:color="auto"/>
              <w:right w:val="single" w:sz="8" w:space="0" w:color="auto"/>
            </w:tcBorders>
            <w:shd w:val="clear" w:color="000000" w:fill="DDEBF7"/>
            <w:noWrap/>
            <w:vAlign w:val="center"/>
            <w:hideMark/>
          </w:tcPr>
          <w:p w:rsidR="00CF49C8" w:rsidRPr="009306F2" w:rsidRDefault="00A9412D"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52.784,45</w:t>
            </w:r>
          </w:p>
        </w:tc>
        <w:tc>
          <w:tcPr>
            <w:tcW w:w="1592" w:type="dxa"/>
            <w:tcBorders>
              <w:top w:val="nil"/>
              <w:left w:val="nil"/>
              <w:bottom w:val="single" w:sz="8" w:space="0" w:color="auto"/>
              <w:right w:val="single" w:sz="8" w:space="0" w:color="auto"/>
            </w:tcBorders>
            <w:shd w:val="clear" w:color="000000" w:fill="DDEBF7"/>
            <w:noWrap/>
            <w:vAlign w:val="center"/>
            <w:hideMark/>
          </w:tcPr>
          <w:p w:rsidR="00CF49C8" w:rsidRPr="009306F2" w:rsidRDefault="001319B8" w:rsidP="00F11472">
            <w:pPr>
              <w:spacing w:after="0" w:line="240" w:lineRule="auto"/>
              <w:jc w:val="center"/>
              <w:rPr>
                <w:rFonts w:ascii="Gotham Narrow Light" w:eastAsia="Times New Roman" w:hAnsi="Gotham Narrow Light" w:cs="Calibri"/>
                <w:color w:val="000000"/>
                <w:sz w:val="20"/>
                <w:szCs w:val="20"/>
                <w:lang w:eastAsia="tr-TR"/>
              </w:rPr>
            </w:pPr>
            <w:r w:rsidRPr="001319B8">
              <w:rPr>
                <w:rFonts w:ascii="Gotham Narrow Light" w:eastAsia="Times New Roman" w:hAnsi="Gotham Narrow Light" w:cs="Calibri"/>
                <w:color w:val="000000"/>
                <w:sz w:val="20"/>
                <w:szCs w:val="20"/>
                <w:lang w:eastAsia="tr-TR"/>
              </w:rPr>
              <w:t>94.898,09</w:t>
            </w:r>
          </w:p>
        </w:tc>
        <w:tc>
          <w:tcPr>
            <w:tcW w:w="1592" w:type="dxa"/>
            <w:tcBorders>
              <w:top w:val="nil"/>
              <w:left w:val="nil"/>
              <w:bottom w:val="single" w:sz="8" w:space="0" w:color="auto"/>
              <w:right w:val="single" w:sz="8" w:space="0" w:color="auto"/>
            </w:tcBorders>
            <w:shd w:val="clear" w:color="000000" w:fill="DDEBF7"/>
            <w:noWrap/>
            <w:vAlign w:val="center"/>
            <w:hideMark/>
          </w:tcPr>
          <w:p w:rsidR="00CF49C8" w:rsidRPr="009306F2" w:rsidRDefault="001319B8" w:rsidP="00F11472">
            <w:pPr>
              <w:spacing w:after="0" w:line="240" w:lineRule="auto"/>
              <w:jc w:val="center"/>
              <w:rPr>
                <w:rFonts w:ascii="Gotham Narrow Light" w:eastAsia="Times New Roman" w:hAnsi="Gotham Narrow Light" w:cs="Calibri"/>
                <w:color w:val="000000"/>
                <w:sz w:val="20"/>
                <w:szCs w:val="20"/>
                <w:lang w:eastAsia="tr-TR"/>
              </w:rPr>
            </w:pPr>
            <w:r w:rsidRPr="001319B8">
              <w:rPr>
                <w:rFonts w:ascii="Gotham Narrow Light" w:eastAsia="Times New Roman" w:hAnsi="Gotham Narrow Light" w:cs="Calibri"/>
                <w:color w:val="000000"/>
                <w:sz w:val="20"/>
                <w:szCs w:val="20"/>
                <w:lang w:eastAsia="tr-TR"/>
              </w:rPr>
              <w:t>97.855,18</w:t>
            </w:r>
          </w:p>
        </w:tc>
        <w:tc>
          <w:tcPr>
            <w:tcW w:w="1592" w:type="dxa"/>
            <w:tcBorders>
              <w:top w:val="nil"/>
              <w:left w:val="nil"/>
              <w:bottom w:val="single" w:sz="8" w:space="0" w:color="auto"/>
              <w:right w:val="single" w:sz="8" w:space="0" w:color="auto"/>
            </w:tcBorders>
            <w:shd w:val="clear" w:color="000000" w:fill="DDEBF7"/>
            <w:noWrap/>
            <w:vAlign w:val="center"/>
            <w:hideMark/>
          </w:tcPr>
          <w:p w:rsidR="00CF49C8" w:rsidRPr="009306F2" w:rsidRDefault="001319B8" w:rsidP="00F11472">
            <w:pPr>
              <w:spacing w:after="0" w:line="240" w:lineRule="auto"/>
              <w:jc w:val="center"/>
              <w:rPr>
                <w:rFonts w:ascii="Gotham Narrow Light" w:eastAsia="Times New Roman" w:hAnsi="Gotham Narrow Light" w:cs="Calibri"/>
                <w:color w:val="000000"/>
                <w:sz w:val="20"/>
                <w:szCs w:val="20"/>
                <w:lang w:eastAsia="tr-TR"/>
              </w:rPr>
            </w:pPr>
            <w:r w:rsidRPr="001319B8">
              <w:rPr>
                <w:rFonts w:ascii="Gotham Narrow Light" w:eastAsia="Times New Roman" w:hAnsi="Gotham Narrow Light" w:cs="Calibri"/>
                <w:color w:val="000000"/>
                <w:sz w:val="20"/>
                <w:szCs w:val="20"/>
                <w:lang w:eastAsia="tr-TR"/>
              </w:rPr>
              <w:t>112.941,3</w:t>
            </w:r>
          </w:p>
        </w:tc>
        <w:tc>
          <w:tcPr>
            <w:tcW w:w="2150" w:type="dxa"/>
            <w:tcBorders>
              <w:top w:val="single" w:sz="8" w:space="0" w:color="auto"/>
              <w:left w:val="nil"/>
              <w:bottom w:val="single" w:sz="8" w:space="0" w:color="auto"/>
              <w:right w:val="single" w:sz="4" w:space="0" w:color="auto"/>
            </w:tcBorders>
            <w:shd w:val="clear" w:color="000000" w:fill="DDEBF7"/>
            <w:noWrap/>
            <w:vAlign w:val="center"/>
            <w:hideMark/>
          </w:tcPr>
          <w:p w:rsidR="00CF49C8" w:rsidRPr="00013D88" w:rsidRDefault="001319B8" w:rsidP="00F11472">
            <w:pPr>
              <w:jc w:val="center"/>
              <w:rPr>
                <w:rFonts w:ascii="Calibri" w:hAnsi="Calibri" w:cs="Calibri"/>
                <w:color w:val="000000"/>
                <w:sz w:val="22"/>
                <w:szCs w:val="22"/>
              </w:rPr>
            </w:pPr>
            <w:r w:rsidRPr="001319B8">
              <w:rPr>
                <w:rFonts w:ascii="Calibri" w:hAnsi="Calibri" w:cs="Calibri"/>
                <w:color w:val="000000"/>
                <w:sz w:val="22"/>
                <w:szCs w:val="22"/>
              </w:rPr>
              <w:t>399.961,32</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009999"/>
            <w:noWrap/>
            <w:vAlign w:val="center"/>
            <w:hideMark/>
          </w:tcPr>
          <w:p w:rsidR="00CF49C8" w:rsidRPr="009306F2" w:rsidRDefault="00CF49C8" w:rsidP="00F11472">
            <w:pPr>
              <w:spacing w:after="0" w:line="240" w:lineRule="auto"/>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 xml:space="preserve">Amaç </w:t>
            </w:r>
            <w:r w:rsidR="003B32B5">
              <w:rPr>
                <w:rFonts w:ascii="Gotham Narrow Light" w:eastAsia="Times New Roman" w:hAnsi="Gotham Narrow Light" w:cs="Calibri"/>
                <w:b/>
                <w:bCs/>
                <w:color w:val="000000"/>
                <w:sz w:val="20"/>
                <w:szCs w:val="20"/>
                <w:lang w:eastAsia="tr-TR"/>
              </w:rPr>
              <w:t>2</w:t>
            </w:r>
          </w:p>
        </w:tc>
        <w:tc>
          <w:tcPr>
            <w:tcW w:w="2775" w:type="dxa"/>
            <w:tcBorders>
              <w:top w:val="nil"/>
              <w:left w:val="nil"/>
              <w:bottom w:val="single" w:sz="8" w:space="0" w:color="auto"/>
              <w:right w:val="single" w:sz="8" w:space="0" w:color="auto"/>
            </w:tcBorders>
            <w:shd w:val="clear" w:color="000000" w:fill="009999"/>
            <w:noWrap/>
            <w:vAlign w:val="center"/>
            <w:hideMark/>
          </w:tcPr>
          <w:p w:rsidR="00CF49C8" w:rsidRPr="009306F2" w:rsidRDefault="00F4479C"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23.490,79</w:t>
            </w:r>
          </w:p>
        </w:tc>
        <w:tc>
          <w:tcPr>
            <w:tcW w:w="1592" w:type="dxa"/>
            <w:tcBorders>
              <w:top w:val="nil"/>
              <w:left w:val="nil"/>
              <w:bottom w:val="single" w:sz="8" w:space="0" w:color="auto"/>
              <w:right w:val="single" w:sz="8" w:space="0" w:color="auto"/>
            </w:tcBorders>
            <w:shd w:val="clear" w:color="000000" w:fill="009999"/>
            <w:noWrap/>
            <w:vAlign w:val="center"/>
            <w:hideMark/>
          </w:tcPr>
          <w:p w:rsidR="00CF49C8" w:rsidRPr="009306F2" w:rsidRDefault="00F4479C"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31.712,57</w:t>
            </w:r>
          </w:p>
        </w:tc>
        <w:tc>
          <w:tcPr>
            <w:tcW w:w="1592" w:type="dxa"/>
            <w:tcBorders>
              <w:top w:val="nil"/>
              <w:left w:val="nil"/>
              <w:bottom w:val="single" w:sz="8" w:space="0" w:color="auto"/>
              <w:right w:val="single" w:sz="8" w:space="0" w:color="auto"/>
            </w:tcBorders>
            <w:shd w:val="clear" w:color="000000" w:fill="009999"/>
            <w:noWrap/>
            <w:vAlign w:val="center"/>
            <w:hideMark/>
          </w:tcPr>
          <w:p w:rsidR="00CF49C8" w:rsidRPr="009306F2" w:rsidRDefault="00EA5237"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43.569,25</w:t>
            </w:r>
          </w:p>
        </w:tc>
        <w:tc>
          <w:tcPr>
            <w:tcW w:w="1592" w:type="dxa"/>
            <w:tcBorders>
              <w:top w:val="nil"/>
              <w:left w:val="nil"/>
              <w:bottom w:val="single" w:sz="8" w:space="0" w:color="auto"/>
              <w:right w:val="single" w:sz="8" w:space="0" w:color="auto"/>
            </w:tcBorders>
            <w:shd w:val="clear" w:color="000000" w:fill="009999"/>
            <w:noWrap/>
            <w:vAlign w:val="center"/>
            <w:hideMark/>
          </w:tcPr>
          <w:p w:rsidR="00CF49C8" w:rsidRPr="009306F2" w:rsidRDefault="00665C03"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55.654,98</w:t>
            </w:r>
          </w:p>
        </w:tc>
        <w:tc>
          <w:tcPr>
            <w:tcW w:w="1592" w:type="dxa"/>
            <w:tcBorders>
              <w:top w:val="nil"/>
              <w:left w:val="nil"/>
              <w:bottom w:val="single" w:sz="8" w:space="0" w:color="auto"/>
              <w:right w:val="single" w:sz="8" w:space="0" w:color="auto"/>
            </w:tcBorders>
            <w:shd w:val="clear" w:color="000000" w:fill="009999"/>
            <w:noWrap/>
            <w:vAlign w:val="center"/>
            <w:hideMark/>
          </w:tcPr>
          <w:p w:rsidR="00CF49C8" w:rsidRPr="009306F2" w:rsidRDefault="009863F9"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61.458,45</w:t>
            </w:r>
          </w:p>
        </w:tc>
        <w:tc>
          <w:tcPr>
            <w:tcW w:w="2150" w:type="dxa"/>
            <w:tcBorders>
              <w:top w:val="single" w:sz="8" w:space="0" w:color="auto"/>
              <w:left w:val="nil"/>
              <w:bottom w:val="single" w:sz="8" w:space="0" w:color="auto"/>
              <w:right w:val="single" w:sz="4" w:space="0" w:color="auto"/>
            </w:tcBorders>
            <w:shd w:val="clear" w:color="000000" w:fill="009999"/>
            <w:noWrap/>
            <w:vAlign w:val="center"/>
            <w:hideMark/>
          </w:tcPr>
          <w:p w:rsidR="00CF49C8" w:rsidRPr="00013D88" w:rsidRDefault="00EE4441" w:rsidP="00F11472">
            <w:pPr>
              <w:jc w:val="center"/>
              <w:rPr>
                <w:b/>
                <w:bCs/>
                <w:color w:val="000000"/>
                <w:sz w:val="20"/>
                <w:szCs w:val="20"/>
              </w:rPr>
            </w:pPr>
            <w:r>
              <w:rPr>
                <w:b/>
                <w:bCs/>
                <w:color w:val="000000"/>
                <w:sz w:val="20"/>
                <w:szCs w:val="20"/>
              </w:rPr>
              <w:t>215.886,04</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99CCFF"/>
            <w:noWrap/>
            <w:vAlign w:val="center"/>
            <w:hideMark/>
          </w:tcPr>
          <w:p w:rsidR="00CF49C8" w:rsidRPr="009306F2" w:rsidRDefault="00CF49C8" w:rsidP="00F11472">
            <w:pPr>
              <w:spacing w:after="0" w:line="240" w:lineRule="auto"/>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Hedef 3</w:t>
            </w:r>
            <w:r w:rsidRPr="009306F2">
              <w:rPr>
                <w:rFonts w:ascii="Gotham Narrow Light" w:eastAsia="Times New Roman" w:hAnsi="Gotham Narrow Light" w:cs="Calibri"/>
                <w:color w:val="000000"/>
                <w:sz w:val="20"/>
                <w:szCs w:val="20"/>
                <w:lang w:eastAsia="tr-TR"/>
              </w:rPr>
              <w:t>.1</w:t>
            </w:r>
          </w:p>
        </w:tc>
        <w:tc>
          <w:tcPr>
            <w:tcW w:w="2775" w:type="dxa"/>
            <w:tcBorders>
              <w:top w:val="nil"/>
              <w:left w:val="nil"/>
              <w:bottom w:val="single" w:sz="8" w:space="0" w:color="auto"/>
              <w:right w:val="single" w:sz="8" w:space="0" w:color="auto"/>
            </w:tcBorders>
            <w:shd w:val="clear" w:color="000000" w:fill="99CCFF"/>
            <w:noWrap/>
            <w:vAlign w:val="center"/>
            <w:hideMark/>
          </w:tcPr>
          <w:p w:rsidR="00CF49C8" w:rsidRPr="009306F2" w:rsidRDefault="00F4479C"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14.094,47</w:t>
            </w:r>
          </w:p>
        </w:tc>
        <w:tc>
          <w:tcPr>
            <w:tcW w:w="1592" w:type="dxa"/>
            <w:tcBorders>
              <w:top w:val="nil"/>
              <w:left w:val="nil"/>
              <w:bottom w:val="single" w:sz="8" w:space="0" w:color="auto"/>
              <w:right w:val="single" w:sz="8" w:space="0" w:color="auto"/>
            </w:tcBorders>
            <w:shd w:val="clear" w:color="000000" w:fill="99CCFF"/>
            <w:noWrap/>
            <w:vAlign w:val="center"/>
            <w:hideMark/>
          </w:tcPr>
          <w:p w:rsidR="00CF49C8" w:rsidRPr="009306F2" w:rsidRDefault="008E352E"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18.125,54</w:t>
            </w:r>
          </w:p>
        </w:tc>
        <w:tc>
          <w:tcPr>
            <w:tcW w:w="1592" w:type="dxa"/>
            <w:tcBorders>
              <w:top w:val="nil"/>
              <w:left w:val="nil"/>
              <w:bottom w:val="single" w:sz="8" w:space="0" w:color="auto"/>
              <w:right w:val="single" w:sz="8" w:space="0" w:color="auto"/>
            </w:tcBorders>
            <w:shd w:val="clear" w:color="000000" w:fill="99CCFF"/>
            <w:noWrap/>
            <w:vAlign w:val="center"/>
            <w:hideMark/>
          </w:tcPr>
          <w:p w:rsidR="00CF49C8" w:rsidRPr="009306F2" w:rsidRDefault="00EA5237"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23.578,45</w:t>
            </w:r>
          </w:p>
        </w:tc>
        <w:tc>
          <w:tcPr>
            <w:tcW w:w="1592" w:type="dxa"/>
            <w:tcBorders>
              <w:top w:val="nil"/>
              <w:left w:val="nil"/>
              <w:bottom w:val="single" w:sz="8" w:space="0" w:color="auto"/>
              <w:right w:val="single" w:sz="8" w:space="0" w:color="auto"/>
            </w:tcBorders>
            <w:shd w:val="clear" w:color="000000" w:fill="99CCFF"/>
            <w:noWrap/>
            <w:vAlign w:val="center"/>
            <w:hideMark/>
          </w:tcPr>
          <w:p w:rsidR="00CF49C8" w:rsidRPr="009306F2" w:rsidRDefault="00665C03"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26.364,87</w:t>
            </w:r>
          </w:p>
        </w:tc>
        <w:tc>
          <w:tcPr>
            <w:tcW w:w="1592" w:type="dxa"/>
            <w:tcBorders>
              <w:top w:val="nil"/>
              <w:left w:val="nil"/>
              <w:bottom w:val="single" w:sz="8" w:space="0" w:color="auto"/>
              <w:right w:val="single" w:sz="8" w:space="0" w:color="auto"/>
            </w:tcBorders>
            <w:shd w:val="clear" w:color="000000" w:fill="99CCFF"/>
            <w:noWrap/>
            <w:vAlign w:val="center"/>
            <w:hideMark/>
          </w:tcPr>
          <w:p w:rsidR="00CF49C8" w:rsidRPr="009306F2" w:rsidRDefault="009863F9"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28.478,56</w:t>
            </w:r>
          </w:p>
        </w:tc>
        <w:tc>
          <w:tcPr>
            <w:tcW w:w="2150" w:type="dxa"/>
            <w:tcBorders>
              <w:top w:val="single" w:sz="8" w:space="0" w:color="auto"/>
              <w:left w:val="nil"/>
              <w:bottom w:val="single" w:sz="8" w:space="0" w:color="auto"/>
              <w:right w:val="single" w:sz="4" w:space="0" w:color="auto"/>
            </w:tcBorders>
            <w:shd w:val="clear" w:color="000000" w:fill="99CCFF"/>
            <w:noWrap/>
            <w:vAlign w:val="center"/>
            <w:hideMark/>
          </w:tcPr>
          <w:p w:rsidR="00CF49C8" w:rsidRPr="00013D88" w:rsidRDefault="00EE4441" w:rsidP="00F11472">
            <w:pPr>
              <w:jc w:val="center"/>
              <w:rPr>
                <w:b/>
                <w:bCs/>
                <w:color w:val="000000"/>
                <w:sz w:val="20"/>
                <w:szCs w:val="20"/>
              </w:rPr>
            </w:pPr>
            <w:r>
              <w:rPr>
                <w:b/>
                <w:bCs/>
                <w:color w:val="000000"/>
                <w:sz w:val="20"/>
                <w:szCs w:val="20"/>
              </w:rPr>
              <w:t>110.641,89</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99CCFF"/>
            <w:noWrap/>
            <w:vAlign w:val="center"/>
            <w:hideMark/>
          </w:tcPr>
          <w:p w:rsidR="00CF49C8" w:rsidRPr="009306F2" w:rsidRDefault="00CF49C8" w:rsidP="00F11472">
            <w:pPr>
              <w:spacing w:after="0" w:line="240" w:lineRule="auto"/>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Hedef 3</w:t>
            </w:r>
            <w:r w:rsidRPr="009306F2">
              <w:rPr>
                <w:rFonts w:ascii="Gotham Narrow Light" w:eastAsia="Times New Roman" w:hAnsi="Gotham Narrow Light" w:cs="Calibri"/>
                <w:color w:val="000000"/>
                <w:sz w:val="20"/>
                <w:szCs w:val="20"/>
                <w:lang w:eastAsia="tr-TR"/>
              </w:rPr>
              <w:t>.2</w:t>
            </w:r>
          </w:p>
        </w:tc>
        <w:tc>
          <w:tcPr>
            <w:tcW w:w="2775" w:type="dxa"/>
            <w:tcBorders>
              <w:top w:val="nil"/>
              <w:left w:val="nil"/>
              <w:bottom w:val="single" w:sz="8" w:space="0" w:color="auto"/>
              <w:right w:val="single" w:sz="8" w:space="0" w:color="auto"/>
            </w:tcBorders>
            <w:shd w:val="clear" w:color="000000" w:fill="99CCFF"/>
            <w:noWrap/>
            <w:vAlign w:val="center"/>
            <w:hideMark/>
          </w:tcPr>
          <w:p w:rsidR="00CF49C8" w:rsidRPr="009306F2" w:rsidRDefault="00F4479C"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9.396,32</w:t>
            </w:r>
          </w:p>
        </w:tc>
        <w:tc>
          <w:tcPr>
            <w:tcW w:w="1592" w:type="dxa"/>
            <w:tcBorders>
              <w:top w:val="nil"/>
              <w:left w:val="nil"/>
              <w:bottom w:val="single" w:sz="8" w:space="0" w:color="auto"/>
              <w:right w:val="single" w:sz="8" w:space="0" w:color="auto"/>
            </w:tcBorders>
            <w:shd w:val="clear" w:color="000000" w:fill="99CCFF"/>
            <w:noWrap/>
            <w:vAlign w:val="center"/>
            <w:hideMark/>
          </w:tcPr>
          <w:p w:rsidR="00CF49C8" w:rsidRPr="009306F2" w:rsidRDefault="008E352E"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13.587,03</w:t>
            </w:r>
          </w:p>
        </w:tc>
        <w:tc>
          <w:tcPr>
            <w:tcW w:w="1592" w:type="dxa"/>
            <w:tcBorders>
              <w:top w:val="nil"/>
              <w:left w:val="nil"/>
              <w:bottom w:val="single" w:sz="8" w:space="0" w:color="auto"/>
              <w:right w:val="single" w:sz="8" w:space="0" w:color="auto"/>
            </w:tcBorders>
            <w:shd w:val="clear" w:color="000000" w:fill="99CCFF"/>
            <w:noWrap/>
            <w:vAlign w:val="center"/>
            <w:hideMark/>
          </w:tcPr>
          <w:p w:rsidR="00CF49C8" w:rsidRPr="009306F2" w:rsidRDefault="00EA5237"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19.990,80</w:t>
            </w:r>
          </w:p>
        </w:tc>
        <w:tc>
          <w:tcPr>
            <w:tcW w:w="1592" w:type="dxa"/>
            <w:tcBorders>
              <w:top w:val="nil"/>
              <w:left w:val="nil"/>
              <w:bottom w:val="single" w:sz="8" w:space="0" w:color="auto"/>
              <w:right w:val="single" w:sz="8" w:space="0" w:color="auto"/>
            </w:tcBorders>
            <w:shd w:val="clear" w:color="000000" w:fill="99CCFF"/>
            <w:noWrap/>
            <w:vAlign w:val="center"/>
            <w:hideMark/>
          </w:tcPr>
          <w:p w:rsidR="00CF49C8" w:rsidRPr="009306F2" w:rsidRDefault="00665C03"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29.290,11</w:t>
            </w:r>
          </w:p>
        </w:tc>
        <w:tc>
          <w:tcPr>
            <w:tcW w:w="1592" w:type="dxa"/>
            <w:tcBorders>
              <w:top w:val="nil"/>
              <w:left w:val="nil"/>
              <w:bottom w:val="single" w:sz="8" w:space="0" w:color="auto"/>
              <w:right w:val="single" w:sz="8" w:space="0" w:color="auto"/>
            </w:tcBorders>
            <w:shd w:val="clear" w:color="000000" w:fill="99CCFF"/>
            <w:noWrap/>
            <w:vAlign w:val="center"/>
            <w:hideMark/>
          </w:tcPr>
          <w:p w:rsidR="00CF49C8" w:rsidRPr="009306F2" w:rsidRDefault="009863F9"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32.979,89</w:t>
            </w:r>
          </w:p>
        </w:tc>
        <w:tc>
          <w:tcPr>
            <w:tcW w:w="2150" w:type="dxa"/>
            <w:tcBorders>
              <w:top w:val="single" w:sz="8" w:space="0" w:color="auto"/>
              <w:left w:val="nil"/>
              <w:bottom w:val="single" w:sz="8" w:space="0" w:color="auto"/>
              <w:right w:val="single" w:sz="4" w:space="0" w:color="auto"/>
            </w:tcBorders>
            <w:shd w:val="clear" w:color="000000" w:fill="99CCFF"/>
            <w:noWrap/>
            <w:vAlign w:val="center"/>
            <w:hideMark/>
          </w:tcPr>
          <w:p w:rsidR="00CF49C8" w:rsidRPr="00013D88" w:rsidRDefault="00EE4441" w:rsidP="00F11472">
            <w:pPr>
              <w:jc w:val="center"/>
              <w:rPr>
                <w:b/>
                <w:bCs/>
                <w:color w:val="000000"/>
                <w:sz w:val="20"/>
                <w:szCs w:val="20"/>
              </w:rPr>
            </w:pPr>
            <w:r>
              <w:rPr>
                <w:b/>
                <w:bCs/>
                <w:color w:val="000000"/>
                <w:sz w:val="20"/>
                <w:szCs w:val="20"/>
              </w:rPr>
              <w:t>105.244,15</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4472C4"/>
            <w:noWrap/>
            <w:vAlign w:val="center"/>
            <w:hideMark/>
          </w:tcPr>
          <w:p w:rsidR="00CF49C8" w:rsidRPr="009306F2" w:rsidRDefault="00CF49C8" w:rsidP="00F11472">
            <w:pPr>
              <w:spacing w:after="0" w:line="240" w:lineRule="auto"/>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 xml:space="preserve">Amaç </w:t>
            </w:r>
            <w:r w:rsidR="003B32B5">
              <w:rPr>
                <w:rFonts w:ascii="Gotham Narrow Light" w:eastAsia="Times New Roman" w:hAnsi="Gotham Narrow Light" w:cs="Calibri"/>
                <w:b/>
                <w:bCs/>
                <w:color w:val="000000"/>
                <w:sz w:val="20"/>
                <w:szCs w:val="20"/>
                <w:lang w:eastAsia="tr-TR"/>
              </w:rPr>
              <w:t>3</w:t>
            </w:r>
          </w:p>
        </w:tc>
        <w:tc>
          <w:tcPr>
            <w:tcW w:w="2775" w:type="dxa"/>
            <w:tcBorders>
              <w:top w:val="nil"/>
              <w:left w:val="nil"/>
              <w:bottom w:val="single" w:sz="8" w:space="0" w:color="auto"/>
              <w:right w:val="single" w:sz="8" w:space="0" w:color="auto"/>
            </w:tcBorders>
            <w:shd w:val="clear" w:color="000000" w:fill="4472C4"/>
            <w:noWrap/>
            <w:vAlign w:val="center"/>
            <w:hideMark/>
          </w:tcPr>
          <w:p w:rsidR="00CF49C8" w:rsidRPr="009306F2" w:rsidRDefault="00F4479C"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159.038,95</w:t>
            </w:r>
          </w:p>
        </w:tc>
        <w:tc>
          <w:tcPr>
            <w:tcW w:w="1592" w:type="dxa"/>
            <w:tcBorders>
              <w:top w:val="nil"/>
              <w:left w:val="nil"/>
              <w:bottom w:val="single" w:sz="8" w:space="0" w:color="auto"/>
              <w:right w:val="single" w:sz="8" w:space="0" w:color="auto"/>
            </w:tcBorders>
            <w:shd w:val="clear" w:color="000000" w:fill="4472C4"/>
            <w:noWrap/>
            <w:vAlign w:val="center"/>
            <w:hideMark/>
          </w:tcPr>
          <w:p w:rsidR="00CF49C8" w:rsidRPr="009306F2" w:rsidRDefault="008E352E"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221.547,56</w:t>
            </w:r>
          </w:p>
        </w:tc>
        <w:tc>
          <w:tcPr>
            <w:tcW w:w="1592" w:type="dxa"/>
            <w:tcBorders>
              <w:top w:val="nil"/>
              <w:left w:val="nil"/>
              <w:bottom w:val="single" w:sz="8" w:space="0" w:color="auto"/>
              <w:right w:val="single" w:sz="8" w:space="0" w:color="auto"/>
            </w:tcBorders>
            <w:shd w:val="clear" w:color="000000" w:fill="4472C4"/>
            <w:noWrap/>
            <w:vAlign w:val="center"/>
            <w:hideMark/>
          </w:tcPr>
          <w:p w:rsidR="00CF49C8" w:rsidRPr="009306F2" w:rsidRDefault="00EA5237"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281.365,78</w:t>
            </w:r>
          </w:p>
        </w:tc>
        <w:tc>
          <w:tcPr>
            <w:tcW w:w="1592" w:type="dxa"/>
            <w:tcBorders>
              <w:top w:val="nil"/>
              <w:left w:val="nil"/>
              <w:bottom w:val="single" w:sz="8" w:space="0" w:color="auto"/>
              <w:right w:val="single" w:sz="8" w:space="0" w:color="auto"/>
            </w:tcBorders>
            <w:shd w:val="clear" w:color="000000" w:fill="4472C4"/>
            <w:noWrap/>
            <w:vAlign w:val="center"/>
            <w:hideMark/>
          </w:tcPr>
          <w:p w:rsidR="00CF49C8" w:rsidRPr="009306F2" w:rsidRDefault="00665C03"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320.456,63</w:t>
            </w:r>
          </w:p>
        </w:tc>
        <w:tc>
          <w:tcPr>
            <w:tcW w:w="1592" w:type="dxa"/>
            <w:tcBorders>
              <w:top w:val="nil"/>
              <w:left w:val="nil"/>
              <w:bottom w:val="single" w:sz="8" w:space="0" w:color="auto"/>
              <w:right w:val="single" w:sz="8" w:space="0" w:color="auto"/>
            </w:tcBorders>
            <w:shd w:val="clear" w:color="000000" w:fill="4472C4"/>
            <w:noWrap/>
            <w:vAlign w:val="center"/>
            <w:hideMark/>
          </w:tcPr>
          <w:p w:rsidR="00CF49C8" w:rsidRPr="009306F2" w:rsidRDefault="009863F9"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340.478,56</w:t>
            </w:r>
          </w:p>
        </w:tc>
        <w:tc>
          <w:tcPr>
            <w:tcW w:w="2150" w:type="dxa"/>
            <w:tcBorders>
              <w:top w:val="single" w:sz="8" w:space="0" w:color="auto"/>
              <w:left w:val="nil"/>
              <w:bottom w:val="single" w:sz="8" w:space="0" w:color="auto"/>
              <w:right w:val="single" w:sz="4" w:space="0" w:color="auto"/>
            </w:tcBorders>
            <w:shd w:val="clear" w:color="000000" w:fill="4472C4"/>
            <w:noWrap/>
            <w:vAlign w:val="center"/>
            <w:hideMark/>
          </w:tcPr>
          <w:p w:rsidR="00CF49C8" w:rsidRPr="00013D88" w:rsidRDefault="00EE4441" w:rsidP="00F11472">
            <w:pPr>
              <w:jc w:val="center"/>
              <w:rPr>
                <w:b/>
                <w:bCs/>
                <w:color w:val="000000"/>
                <w:sz w:val="20"/>
                <w:szCs w:val="20"/>
              </w:rPr>
            </w:pPr>
            <w:r>
              <w:rPr>
                <w:b/>
                <w:bCs/>
                <w:color w:val="000000"/>
                <w:sz w:val="20"/>
                <w:szCs w:val="20"/>
              </w:rPr>
              <w:t>1.322.887,48</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B4C6E7"/>
            <w:noWrap/>
            <w:vAlign w:val="center"/>
            <w:hideMark/>
          </w:tcPr>
          <w:p w:rsidR="00CF49C8" w:rsidRPr="009306F2" w:rsidRDefault="00CF49C8" w:rsidP="00F11472">
            <w:pPr>
              <w:spacing w:after="0" w:line="240" w:lineRule="auto"/>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Hedef 4</w:t>
            </w:r>
            <w:r w:rsidRPr="009306F2">
              <w:rPr>
                <w:rFonts w:ascii="Gotham Narrow Light" w:eastAsia="Times New Roman" w:hAnsi="Gotham Narrow Light" w:cs="Calibri"/>
                <w:color w:val="000000"/>
                <w:sz w:val="20"/>
                <w:szCs w:val="20"/>
                <w:lang w:eastAsia="tr-TR"/>
              </w:rPr>
              <w:t>.1</w:t>
            </w:r>
          </w:p>
        </w:tc>
        <w:tc>
          <w:tcPr>
            <w:tcW w:w="2775" w:type="dxa"/>
            <w:tcBorders>
              <w:top w:val="nil"/>
              <w:left w:val="nil"/>
              <w:bottom w:val="single" w:sz="8" w:space="0" w:color="auto"/>
              <w:right w:val="single" w:sz="8" w:space="0" w:color="auto"/>
            </w:tcBorders>
            <w:shd w:val="clear" w:color="000000" w:fill="B4C6E7"/>
            <w:noWrap/>
            <w:vAlign w:val="center"/>
            <w:hideMark/>
          </w:tcPr>
          <w:p w:rsidR="00CF49C8" w:rsidRPr="009306F2" w:rsidRDefault="00F4479C"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74.698,16</w:t>
            </w:r>
          </w:p>
        </w:tc>
        <w:tc>
          <w:tcPr>
            <w:tcW w:w="1592" w:type="dxa"/>
            <w:tcBorders>
              <w:top w:val="nil"/>
              <w:left w:val="nil"/>
              <w:bottom w:val="single" w:sz="8" w:space="0" w:color="auto"/>
              <w:right w:val="single" w:sz="8" w:space="0" w:color="auto"/>
            </w:tcBorders>
            <w:shd w:val="clear" w:color="000000" w:fill="B4C6E7"/>
            <w:noWrap/>
            <w:vAlign w:val="center"/>
            <w:hideMark/>
          </w:tcPr>
          <w:p w:rsidR="00CF49C8" w:rsidRPr="009306F2" w:rsidRDefault="008E352E"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100.979,11</w:t>
            </w:r>
          </w:p>
        </w:tc>
        <w:tc>
          <w:tcPr>
            <w:tcW w:w="1592" w:type="dxa"/>
            <w:tcBorders>
              <w:top w:val="nil"/>
              <w:left w:val="nil"/>
              <w:bottom w:val="single" w:sz="8" w:space="0" w:color="auto"/>
              <w:right w:val="single" w:sz="8" w:space="0" w:color="auto"/>
            </w:tcBorders>
            <w:shd w:val="clear" w:color="000000" w:fill="B4C6E7"/>
            <w:noWrap/>
            <w:vAlign w:val="center"/>
            <w:hideMark/>
          </w:tcPr>
          <w:p w:rsidR="00CF49C8" w:rsidRPr="009306F2" w:rsidRDefault="00EA5237"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130.589,78</w:t>
            </w:r>
          </w:p>
        </w:tc>
        <w:tc>
          <w:tcPr>
            <w:tcW w:w="1592" w:type="dxa"/>
            <w:tcBorders>
              <w:top w:val="nil"/>
              <w:left w:val="nil"/>
              <w:bottom w:val="single" w:sz="8" w:space="0" w:color="auto"/>
              <w:right w:val="single" w:sz="8" w:space="0" w:color="auto"/>
            </w:tcBorders>
            <w:shd w:val="clear" w:color="000000" w:fill="B4C6E7"/>
            <w:noWrap/>
            <w:vAlign w:val="center"/>
            <w:hideMark/>
          </w:tcPr>
          <w:p w:rsidR="00CF49C8" w:rsidRPr="009306F2" w:rsidRDefault="00665C03"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145.798,23</w:t>
            </w:r>
          </w:p>
        </w:tc>
        <w:tc>
          <w:tcPr>
            <w:tcW w:w="1592" w:type="dxa"/>
            <w:tcBorders>
              <w:top w:val="nil"/>
              <w:left w:val="nil"/>
              <w:bottom w:val="single" w:sz="8" w:space="0" w:color="auto"/>
              <w:right w:val="single" w:sz="8" w:space="0" w:color="auto"/>
            </w:tcBorders>
            <w:shd w:val="clear" w:color="000000" w:fill="B4C6E7"/>
            <w:noWrap/>
            <w:vAlign w:val="center"/>
            <w:hideMark/>
          </w:tcPr>
          <w:p w:rsidR="00CF49C8" w:rsidRPr="009306F2" w:rsidRDefault="009863F9"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155.574,14</w:t>
            </w:r>
          </w:p>
        </w:tc>
        <w:tc>
          <w:tcPr>
            <w:tcW w:w="2150" w:type="dxa"/>
            <w:tcBorders>
              <w:top w:val="single" w:sz="8" w:space="0" w:color="auto"/>
              <w:left w:val="nil"/>
              <w:bottom w:val="single" w:sz="8" w:space="0" w:color="auto"/>
              <w:right w:val="single" w:sz="4" w:space="0" w:color="auto"/>
            </w:tcBorders>
            <w:shd w:val="clear" w:color="000000" w:fill="B4C6E7"/>
            <w:noWrap/>
            <w:vAlign w:val="center"/>
            <w:hideMark/>
          </w:tcPr>
          <w:p w:rsidR="00CF49C8" w:rsidRPr="00013D88" w:rsidRDefault="00EE4441" w:rsidP="00F11472">
            <w:pPr>
              <w:jc w:val="center"/>
              <w:rPr>
                <w:b/>
                <w:bCs/>
                <w:color w:val="000000"/>
                <w:sz w:val="20"/>
                <w:szCs w:val="20"/>
              </w:rPr>
            </w:pPr>
            <w:r>
              <w:rPr>
                <w:b/>
                <w:bCs/>
                <w:color w:val="000000"/>
                <w:sz w:val="20"/>
                <w:szCs w:val="20"/>
              </w:rPr>
              <w:t>607.639,42</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B4C6E7"/>
            <w:noWrap/>
            <w:vAlign w:val="center"/>
            <w:hideMark/>
          </w:tcPr>
          <w:p w:rsidR="00CF49C8" w:rsidRPr="009306F2" w:rsidRDefault="00CF49C8" w:rsidP="00F11472">
            <w:pPr>
              <w:spacing w:after="0" w:line="240" w:lineRule="auto"/>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Hedef 4</w:t>
            </w:r>
            <w:r w:rsidRPr="009306F2">
              <w:rPr>
                <w:rFonts w:ascii="Gotham Narrow Light" w:eastAsia="Times New Roman" w:hAnsi="Gotham Narrow Light" w:cs="Calibri"/>
                <w:color w:val="000000"/>
                <w:sz w:val="20"/>
                <w:szCs w:val="20"/>
                <w:lang w:eastAsia="tr-TR"/>
              </w:rPr>
              <w:t>.2</w:t>
            </w:r>
          </w:p>
        </w:tc>
        <w:tc>
          <w:tcPr>
            <w:tcW w:w="2775" w:type="dxa"/>
            <w:tcBorders>
              <w:top w:val="nil"/>
              <w:left w:val="nil"/>
              <w:bottom w:val="single" w:sz="8" w:space="0" w:color="auto"/>
              <w:right w:val="single" w:sz="8" w:space="0" w:color="auto"/>
            </w:tcBorders>
            <w:shd w:val="clear" w:color="000000" w:fill="B4C6E7"/>
            <w:noWrap/>
            <w:vAlign w:val="center"/>
            <w:hideMark/>
          </w:tcPr>
          <w:p w:rsidR="00CF49C8" w:rsidRPr="009306F2" w:rsidRDefault="00F4479C"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84.340,79</w:t>
            </w:r>
          </w:p>
        </w:tc>
        <w:tc>
          <w:tcPr>
            <w:tcW w:w="1592" w:type="dxa"/>
            <w:tcBorders>
              <w:top w:val="nil"/>
              <w:left w:val="nil"/>
              <w:bottom w:val="single" w:sz="8" w:space="0" w:color="auto"/>
              <w:right w:val="single" w:sz="8" w:space="0" w:color="auto"/>
            </w:tcBorders>
            <w:shd w:val="clear" w:color="000000" w:fill="B4C6E7"/>
            <w:noWrap/>
            <w:vAlign w:val="center"/>
            <w:hideMark/>
          </w:tcPr>
          <w:p w:rsidR="00CF49C8" w:rsidRPr="009306F2" w:rsidRDefault="008E352E"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120.568,45</w:t>
            </w:r>
          </w:p>
        </w:tc>
        <w:tc>
          <w:tcPr>
            <w:tcW w:w="1592" w:type="dxa"/>
            <w:tcBorders>
              <w:top w:val="nil"/>
              <w:left w:val="nil"/>
              <w:bottom w:val="single" w:sz="8" w:space="0" w:color="auto"/>
              <w:right w:val="single" w:sz="8" w:space="0" w:color="auto"/>
            </w:tcBorders>
            <w:shd w:val="clear" w:color="000000" w:fill="B4C6E7"/>
            <w:noWrap/>
            <w:vAlign w:val="center"/>
            <w:hideMark/>
          </w:tcPr>
          <w:p w:rsidR="00CF49C8" w:rsidRPr="009306F2" w:rsidRDefault="00EA5237"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150.776,00</w:t>
            </w:r>
          </w:p>
        </w:tc>
        <w:tc>
          <w:tcPr>
            <w:tcW w:w="1592" w:type="dxa"/>
            <w:tcBorders>
              <w:top w:val="nil"/>
              <w:left w:val="nil"/>
              <w:bottom w:val="single" w:sz="8" w:space="0" w:color="auto"/>
              <w:right w:val="single" w:sz="8" w:space="0" w:color="auto"/>
            </w:tcBorders>
            <w:shd w:val="clear" w:color="000000" w:fill="B4C6E7"/>
            <w:noWrap/>
            <w:vAlign w:val="center"/>
            <w:hideMark/>
          </w:tcPr>
          <w:p w:rsidR="00CF49C8" w:rsidRPr="009306F2" w:rsidRDefault="00665C03"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174.658,40</w:t>
            </w:r>
          </w:p>
        </w:tc>
        <w:tc>
          <w:tcPr>
            <w:tcW w:w="1592" w:type="dxa"/>
            <w:tcBorders>
              <w:top w:val="nil"/>
              <w:left w:val="nil"/>
              <w:bottom w:val="single" w:sz="8" w:space="0" w:color="auto"/>
              <w:right w:val="single" w:sz="8" w:space="0" w:color="auto"/>
            </w:tcBorders>
            <w:shd w:val="clear" w:color="000000" w:fill="B4C6E7"/>
            <w:noWrap/>
            <w:vAlign w:val="center"/>
            <w:hideMark/>
          </w:tcPr>
          <w:p w:rsidR="00CF49C8" w:rsidRPr="009306F2" w:rsidRDefault="009863F9"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184.904,42</w:t>
            </w:r>
          </w:p>
        </w:tc>
        <w:tc>
          <w:tcPr>
            <w:tcW w:w="2150" w:type="dxa"/>
            <w:tcBorders>
              <w:top w:val="single" w:sz="8" w:space="0" w:color="auto"/>
              <w:left w:val="nil"/>
              <w:bottom w:val="single" w:sz="8" w:space="0" w:color="auto"/>
              <w:right w:val="single" w:sz="4" w:space="0" w:color="auto"/>
            </w:tcBorders>
            <w:shd w:val="clear" w:color="000000" w:fill="B4C6E7"/>
            <w:noWrap/>
            <w:vAlign w:val="center"/>
            <w:hideMark/>
          </w:tcPr>
          <w:p w:rsidR="00CF49C8" w:rsidRPr="00013D88" w:rsidRDefault="00EE4441" w:rsidP="00F11472">
            <w:pPr>
              <w:jc w:val="center"/>
              <w:rPr>
                <w:b/>
                <w:bCs/>
                <w:color w:val="000000"/>
                <w:sz w:val="20"/>
                <w:szCs w:val="20"/>
              </w:rPr>
            </w:pPr>
            <w:r>
              <w:rPr>
                <w:b/>
                <w:bCs/>
                <w:color w:val="000000"/>
                <w:sz w:val="20"/>
                <w:szCs w:val="20"/>
              </w:rPr>
              <w:t>715.248,06</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C00000"/>
            <w:noWrap/>
            <w:vAlign w:val="center"/>
            <w:hideMark/>
          </w:tcPr>
          <w:p w:rsidR="00CF49C8" w:rsidRPr="009306F2" w:rsidRDefault="00CF49C8" w:rsidP="00F11472">
            <w:pPr>
              <w:spacing w:after="0" w:line="240" w:lineRule="auto"/>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 xml:space="preserve">Amaç </w:t>
            </w:r>
            <w:r w:rsidR="003B32B5">
              <w:rPr>
                <w:rFonts w:ascii="Gotham Narrow Light" w:eastAsia="Times New Roman" w:hAnsi="Gotham Narrow Light" w:cs="Calibri"/>
                <w:b/>
                <w:bCs/>
                <w:color w:val="000000"/>
                <w:sz w:val="20"/>
                <w:szCs w:val="20"/>
                <w:lang w:eastAsia="tr-TR"/>
              </w:rPr>
              <w:t>4</w:t>
            </w:r>
          </w:p>
        </w:tc>
        <w:tc>
          <w:tcPr>
            <w:tcW w:w="2775" w:type="dxa"/>
            <w:tcBorders>
              <w:top w:val="nil"/>
              <w:left w:val="nil"/>
              <w:bottom w:val="single" w:sz="8" w:space="0" w:color="auto"/>
              <w:right w:val="single" w:sz="8" w:space="0" w:color="auto"/>
            </w:tcBorders>
            <w:shd w:val="clear" w:color="000000" w:fill="C00000"/>
            <w:noWrap/>
            <w:vAlign w:val="center"/>
            <w:hideMark/>
          </w:tcPr>
          <w:p w:rsidR="00CF49C8" w:rsidRPr="009306F2" w:rsidRDefault="008E352E"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198.055,78</w:t>
            </w:r>
          </w:p>
        </w:tc>
        <w:tc>
          <w:tcPr>
            <w:tcW w:w="1592" w:type="dxa"/>
            <w:tcBorders>
              <w:top w:val="nil"/>
              <w:left w:val="nil"/>
              <w:bottom w:val="single" w:sz="8" w:space="0" w:color="auto"/>
              <w:right w:val="single" w:sz="8" w:space="0" w:color="auto"/>
            </w:tcBorders>
            <w:shd w:val="clear" w:color="000000" w:fill="C00000"/>
            <w:noWrap/>
            <w:vAlign w:val="center"/>
            <w:hideMark/>
          </w:tcPr>
          <w:p w:rsidR="00CF49C8" w:rsidRPr="009306F2" w:rsidRDefault="006C6040"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251.687,54</w:t>
            </w:r>
          </w:p>
        </w:tc>
        <w:tc>
          <w:tcPr>
            <w:tcW w:w="1592" w:type="dxa"/>
            <w:tcBorders>
              <w:top w:val="nil"/>
              <w:left w:val="nil"/>
              <w:bottom w:val="single" w:sz="8" w:space="0" w:color="auto"/>
              <w:right w:val="single" w:sz="8" w:space="0" w:color="auto"/>
            </w:tcBorders>
            <w:shd w:val="clear" w:color="000000" w:fill="C00000"/>
            <w:noWrap/>
            <w:vAlign w:val="center"/>
            <w:hideMark/>
          </w:tcPr>
          <w:p w:rsidR="00CF49C8" w:rsidRPr="009306F2" w:rsidRDefault="00EA5237"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302.578,36</w:t>
            </w:r>
          </w:p>
        </w:tc>
        <w:tc>
          <w:tcPr>
            <w:tcW w:w="1592" w:type="dxa"/>
            <w:tcBorders>
              <w:top w:val="nil"/>
              <w:left w:val="nil"/>
              <w:bottom w:val="single" w:sz="8" w:space="0" w:color="auto"/>
              <w:right w:val="single" w:sz="8" w:space="0" w:color="auto"/>
            </w:tcBorders>
            <w:shd w:val="clear" w:color="000000" w:fill="C00000"/>
            <w:noWrap/>
            <w:vAlign w:val="center"/>
            <w:hideMark/>
          </w:tcPr>
          <w:p w:rsidR="00CF49C8" w:rsidRPr="009306F2" w:rsidRDefault="00665C03"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358.456,21</w:t>
            </w:r>
          </w:p>
        </w:tc>
        <w:tc>
          <w:tcPr>
            <w:tcW w:w="1592" w:type="dxa"/>
            <w:tcBorders>
              <w:top w:val="nil"/>
              <w:left w:val="nil"/>
              <w:bottom w:val="single" w:sz="8" w:space="0" w:color="auto"/>
              <w:right w:val="single" w:sz="8" w:space="0" w:color="auto"/>
            </w:tcBorders>
            <w:shd w:val="clear" w:color="000000" w:fill="C00000"/>
            <w:noWrap/>
            <w:vAlign w:val="center"/>
            <w:hideMark/>
          </w:tcPr>
          <w:p w:rsidR="00CF49C8" w:rsidRPr="009306F2" w:rsidRDefault="009863F9" w:rsidP="00F11472">
            <w:pPr>
              <w:spacing w:after="0" w:line="240" w:lineRule="auto"/>
              <w:jc w:val="center"/>
              <w:rPr>
                <w:rFonts w:ascii="Gotham Narrow Light" w:eastAsia="Times New Roman" w:hAnsi="Gotham Narrow Light" w:cs="Calibri"/>
                <w:b/>
                <w:bCs/>
                <w:color w:val="000000"/>
                <w:sz w:val="20"/>
                <w:szCs w:val="20"/>
                <w:lang w:eastAsia="tr-TR"/>
              </w:rPr>
            </w:pPr>
            <w:r>
              <w:rPr>
                <w:rFonts w:ascii="Gotham Narrow Light" w:eastAsia="Times New Roman" w:hAnsi="Gotham Narrow Light" w:cs="Calibri"/>
                <w:b/>
                <w:bCs/>
                <w:color w:val="000000"/>
                <w:sz w:val="20"/>
                <w:szCs w:val="20"/>
                <w:lang w:eastAsia="tr-TR"/>
              </w:rPr>
              <w:t>378.574,36</w:t>
            </w:r>
          </w:p>
        </w:tc>
        <w:tc>
          <w:tcPr>
            <w:tcW w:w="2150" w:type="dxa"/>
            <w:tcBorders>
              <w:top w:val="single" w:sz="8" w:space="0" w:color="auto"/>
              <w:left w:val="nil"/>
              <w:bottom w:val="single" w:sz="8" w:space="0" w:color="auto"/>
              <w:right w:val="single" w:sz="4" w:space="0" w:color="auto"/>
            </w:tcBorders>
            <w:shd w:val="clear" w:color="000000" w:fill="C00000"/>
            <w:noWrap/>
            <w:vAlign w:val="center"/>
            <w:hideMark/>
          </w:tcPr>
          <w:p w:rsidR="00CF49C8" w:rsidRPr="00013D88" w:rsidRDefault="00EE4441" w:rsidP="00F11472">
            <w:pPr>
              <w:jc w:val="center"/>
              <w:rPr>
                <w:b/>
                <w:bCs/>
                <w:color w:val="000000"/>
                <w:sz w:val="20"/>
                <w:szCs w:val="20"/>
              </w:rPr>
            </w:pPr>
            <w:r>
              <w:rPr>
                <w:b/>
                <w:bCs/>
                <w:color w:val="000000"/>
                <w:sz w:val="20"/>
                <w:szCs w:val="20"/>
              </w:rPr>
              <w:t>1.489.352,25</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FF9999"/>
            <w:noWrap/>
            <w:vAlign w:val="center"/>
            <w:hideMark/>
          </w:tcPr>
          <w:p w:rsidR="00CF49C8" w:rsidRPr="009306F2" w:rsidRDefault="00025959" w:rsidP="00F11472">
            <w:pPr>
              <w:spacing w:after="0" w:line="240" w:lineRule="auto"/>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Hedef 5</w:t>
            </w:r>
            <w:r w:rsidR="00CF49C8" w:rsidRPr="009306F2">
              <w:rPr>
                <w:rFonts w:ascii="Gotham Narrow Light" w:eastAsia="Times New Roman" w:hAnsi="Gotham Narrow Light" w:cs="Calibri"/>
                <w:color w:val="000000"/>
                <w:sz w:val="20"/>
                <w:szCs w:val="20"/>
                <w:lang w:eastAsia="tr-TR"/>
              </w:rPr>
              <w:t>.1</w:t>
            </w:r>
          </w:p>
        </w:tc>
        <w:tc>
          <w:tcPr>
            <w:tcW w:w="2775" w:type="dxa"/>
            <w:tcBorders>
              <w:top w:val="nil"/>
              <w:left w:val="nil"/>
              <w:bottom w:val="single" w:sz="8" w:space="0" w:color="auto"/>
              <w:right w:val="single" w:sz="8" w:space="0" w:color="auto"/>
            </w:tcBorders>
            <w:shd w:val="clear" w:color="000000" w:fill="FF9999"/>
            <w:noWrap/>
            <w:vAlign w:val="center"/>
            <w:hideMark/>
          </w:tcPr>
          <w:p w:rsidR="00CF49C8" w:rsidRPr="009306F2" w:rsidRDefault="00F4479C"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56.342,51</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6C6040"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63.785,20</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EA5237"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93.784,21</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665C03"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103.547,36</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9863F9"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110.789,87</w:t>
            </w:r>
          </w:p>
        </w:tc>
        <w:tc>
          <w:tcPr>
            <w:tcW w:w="2150" w:type="dxa"/>
            <w:tcBorders>
              <w:top w:val="single" w:sz="8" w:space="0" w:color="auto"/>
              <w:left w:val="nil"/>
              <w:bottom w:val="single" w:sz="8" w:space="0" w:color="auto"/>
              <w:right w:val="single" w:sz="4" w:space="0" w:color="auto"/>
            </w:tcBorders>
            <w:shd w:val="clear" w:color="000000" w:fill="FF9999"/>
            <w:noWrap/>
            <w:vAlign w:val="center"/>
            <w:hideMark/>
          </w:tcPr>
          <w:p w:rsidR="00CF49C8" w:rsidRPr="00013D88" w:rsidRDefault="00EE4441" w:rsidP="00F11472">
            <w:pPr>
              <w:jc w:val="center"/>
              <w:rPr>
                <w:b/>
                <w:bCs/>
                <w:color w:val="000000"/>
                <w:sz w:val="20"/>
                <w:szCs w:val="20"/>
              </w:rPr>
            </w:pPr>
            <w:r>
              <w:rPr>
                <w:b/>
                <w:bCs/>
                <w:color w:val="000000"/>
                <w:sz w:val="20"/>
                <w:szCs w:val="20"/>
              </w:rPr>
              <w:t>428.249,15</w:t>
            </w:r>
          </w:p>
        </w:tc>
      </w:tr>
      <w:tr w:rsidR="00CF49C8" w:rsidRPr="009306F2" w:rsidTr="00F11472">
        <w:trPr>
          <w:trHeight w:val="349"/>
        </w:trPr>
        <w:tc>
          <w:tcPr>
            <w:tcW w:w="2849" w:type="dxa"/>
            <w:tcBorders>
              <w:top w:val="nil"/>
              <w:left w:val="single" w:sz="8" w:space="0" w:color="auto"/>
              <w:bottom w:val="single" w:sz="8" w:space="0" w:color="auto"/>
              <w:right w:val="single" w:sz="8" w:space="0" w:color="auto"/>
            </w:tcBorders>
            <w:shd w:val="clear" w:color="000000" w:fill="FF9999"/>
            <w:noWrap/>
            <w:vAlign w:val="center"/>
            <w:hideMark/>
          </w:tcPr>
          <w:p w:rsidR="00CF49C8" w:rsidRPr="009306F2" w:rsidRDefault="00025959" w:rsidP="00F11472">
            <w:pPr>
              <w:spacing w:after="0" w:line="240" w:lineRule="auto"/>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Hedef 5</w:t>
            </w:r>
            <w:r w:rsidR="00CF49C8" w:rsidRPr="009306F2">
              <w:rPr>
                <w:rFonts w:ascii="Gotham Narrow Light" w:eastAsia="Times New Roman" w:hAnsi="Gotham Narrow Light" w:cs="Calibri"/>
                <w:color w:val="000000"/>
                <w:sz w:val="20"/>
                <w:szCs w:val="20"/>
                <w:lang w:eastAsia="tr-TR"/>
              </w:rPr>
              <w:t>.2</w:t>
            </w:r>
          </w:p>
        </w:tc>
        <w:tc>
          <w:tcPr>
            <w:tcW w:w="2775" w:type="dxa"/>
            <w:tcBorders>
              <w:top w:val="nil"/>
              <w:left w:val="nil"/>
              <w:bottom w:val="single" w:sz="8" w:space="0" w:color="auto"/>
              <w:right w:val="single" w:sz="8" w:space="0" w:color="auto"/>
            </w:tcBorders>
            <w:shd w:val="clear" w:color="000000" w:fill="FF9999"/>
            <w:noWrap/>
            <w:vAlign w:val="center"/>
            <w:hideMark/>
          </w:tcPr>
          <w:p w:rsidR="00CF49C8" w:rsidRPr="009306F2" w:rsidRDefault="00F4479C"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79.028,24</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6C6040"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105.247,56</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EA5237"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123.478,32</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665C03"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134.569,47</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9863F9"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141.568,32</w:t>
            </w:r>
          </w:p>
        </w:tc>
        <w:tc>
          <w:tcPr>
            <w:tcW w:w="2150" w:type="dxa"/>
            <w:tcBorders>
              <w:top w:val="single" w:sz="8" w:space="0" w:color="auto"/>
              <w:left w:val="nil"/>
              <w:bottom w:val="single" w:sz="8" w:space="0" w:color="auto"/>
              <w:right w:val="single" w:sz="4" w:space="0" w:color="auto"/>
            </w:tcBorders>
            <w:shd w:val="clear" w:color="000000" w:fill="FF9999"/>
            <w:noWrap/>
            <w:vAlign w:val="center"/>
            <w:hideMark/>
          </w:tcPr>
          <w:p w:rsidR="00CF49C8" w:rsidRPr="00013D88" w:rsidRDefault="00EE4441" w:rsidP="00F11472">
            <w:pPr>
              <w:jc w:val="center"/>
              <w:rPr>
                <w:b/>
                <w:bCs/>
                <w:color w:val="000000"/>
                <w:sz w:val="20"/>
                <w:szCs w:val="20"/>
              </w:rPr>
            </w:pPr>
            <w:r>
              <w:rPr>
                <w:b/>
                <w:bCs/>
                <w:color w:val="000000"/>
                <w:sz w:val="20"/>
                <w:szCs w:val="20"/>
              </w:rPr>
              <w:t>583.891,91</w:t>
            </w:r>
          </w:p>
        </w:tc>
      </w:tr>
      <w:tr w:rsidR="00CF49C8" w:rsidRPr="009306F2" w:rsidTr="00F11472">
        <w:trPr>
          <w:trHeight w:val="372"/>
        </w:trPr>
        <w:tc>
          <w:tcPr>
            <w:tcW w:w="2849" w:type="dxa"/>
            <w:tcBorders>
              <w:top w:val="nil"/>
              <w:left w:val="single" w:sz="8" w:space="0" w:color="auto"/>
              <w:bottom w:val="single" w:sz="8" w:space="0" w:color="auto"/>
              <w:right w:val="single" w:sz="8" w:space="0" w:color="auto"/>
            </w:tcBorders>
            <w:shd w:val="clear" w:color="000000" w:fill="FF9999"/>
            <w:noWrap/>
            <w:vAlign w:val="center"/>
            <w:hideMark/>
          </w:tcPr>
          <w:p w:rsidR="00CF49C8" w:rsidRPr="009306F2" w:rsidRDefault="00025959" w:rsidP="00F11472">
            <w:pPr>
              <w:spacing w:after="0" w:line="240" w:lineRule="auto"/>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Hedef 5</w:t>
            </w:r>
            <w:r w:rsidR="00CF49C8" w:rsidRPr="009306F2">
              <w:rPr>
                <w:rFonts w:ascii="Gotham Narrow Light" w:eastAsia="Times New Roman" w:hAnsi="Gotham Narrow Light" w:cs="Calibri"/>
                <w:color w:val="000000"/>
                <w:sz w:val="20"/>
                <w:szCs w:val="20"/>
                <w:lang w:eastAsia="tr-TR"/>
              </w:rPr>
              <w:t>.3</w:t>
            </w:r>
          </w:p>
        </w:tc>
        <w:tc>
          <w:tcPr>
            <w:tcW w:w="2775" w:type="dxa"/>
            <w:tcBorders>
              <w:top w:val="nil"/>
              <w:left w:val="nil"/>
              <w:bottom w:val="single" w:sz="8" w:space="0" w:color="auto"/>
              <w:right w:val="single" w:sz="8" w:space="0" w:color="auto"/>
            </w:tcBorders>
            <w:shd w:val="clear" w:color="000000" w:fill="FF9999"/>
            <w:noWrap/>
            <w:vAlign w:val="center"/>
            <w:hideMark/>
          </w:tcPr>
          <w:p w:rsidR="00CF49C8" w:rsidRPr="009306F2" w:rsidRDefault="00F4479C"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62.685,03</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6C6040"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82.654,78</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EA5237"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85.315,83</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665C03"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120.339,38</w:t>
            </w:r>
          </w:p>
        </w:tc>
        <w:tc>
          <w:tcPr>
            <w:tcW w:w="1592" w:type="dxa"/>
            <w:tcBorders>
              <w:top w:val="nil"/>
              <w:left w:val="nil"/>
              <w:bottom w:val="single" w:sz="8" w:space="0" w:color="auto"/>
              <w:right w:val="single" w:sz="8" w:space="0" w:color="auto"/>
            </w:tcBorders>
            <w:shd w:val="clear" w:color="000000" w:fill="FF9999"/>
            <w:noWrap/>
            <w:vAlign w:val="center"/>
            <w:hideMark/>
          </w:tcPr>
          <w:p w:rsidR="00CF49C8" w:rsidRPr="009306F2" w:rsidRDefault="009863F9"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126.216,17</w:t>
            </w:r>
          </w:p>
        </w:tc>
        <w:tc>
          <w:tcPr>
            <w:tcW w:w="2150" w:type="dxa"/>
            <w:tcBorders>
              <w:top w:val="single" w:sz="8" w:space="0" w:color="auto"/>
              <w:left w:val="nil"/>
              <w:bottom w:val="single" w:sz="8" w:space="0" w:color="auto"/>
              <w:right w:val="single" w:sz="4" w:space="0" w:color="auto"/>
            </w:tcBorders>
            <w:shd w:val="clear" w:color="000000" w:fill="FF9999"/>
            <w:noWrap/>
            <w:vAlign w:val="center"/>
            <w:hideMark/>
          </w:tcPr>
          <w:p w:rsidR="00CF49C8" w:rsidRPr="00013D88" w:rsidRDefault="00EE4441" w:rsidP="00F11472">
            <w:pPr>
              <w:jc w:val="center"/>
              <w:rPr>
                <w:b/>
                <w:bCs/>
                <w:color w:val="000000"/>
                <w:sz w:val="20"/>
                <w:szCs w:val="20"/>
              </w:rPr>
            </w:pPr>
            <w:r>
              <w:rPr>
                <w:b/>
                <w:bCs/>
                <w:color w:val="000000"/>
                <w:sz w:val="20"/>
                <w:szCs w:val="20"/>
              </w:rPr>
              <w:t>477.211,19</w:t>
            </w:r>
          </w:p>
        </w:tc>
      </w:tr>
      <w:tr w:rsidR="00CF49C8" w:rsidRPr="009306F2" w:rsidTr="00F11472">
        <w:trPr>
          <w:trHeight w:val="57"/>
        </w:trPr>
        <w:tc>
          <w:tcPr>
            <w:tcW w:w="2849" w:type="dxa"/>
            <w:tcBorders>
              <w:top w:val="nil"/>
              <w:left w:val="nil"/>
              <w:bottom w:val="nil"/>
              <w:right w:val="nil"/>
            </w:tcBorders>
            <w:shd w:val="clear" w:color="auto" w:fill="auto"/>
            <w:noWrap/>
            <w:vAlign w:val="bottom"/>
            <w:hideMark/>
          </w:tcPr>
          <w:p w:rsidR="00CF49C8" w:rsidRPr="009306F2" w:rsidRDefault="00CF49C8" w:rsidP="00F11472">
            <w:pPr>
              <w:spacing w:after="0" w:line="240" w:lineRule="auto"/>
              <w:rPr>
                <w:rFonts w:ascii="Calibri" w:eastAsia="Times New Roman" w:hAnsi="Calibri" w:cs="Calibri"/>
                <w:color w:val="000000"/>
                <w:lang w:eastAsia="tr-TR"/>
              </w:rPr>
            </w:pPr>
          </w:p>
        </w:tc>
        <w:tc>
          <w:tcPr>
            <w:tcW w:w="2775" w:type="dxa"/>
            <w:tcBorders>
              <w:top w:val="nil"/>
              <w:left w:val="nil"/>
              <w:bottom w:val="nil"/>
              <w:right w:val="nil"/>
            </w:tcBorders>
            <w:shd w:val="clear" w:color="auto" w:fill="auto"/>
            <w:noWrap/>
            <w:vAlign w:val="bottom"/>
            <w:hideMark/>
          </w:tcPr>
          <w:p w:rsidR="00CF49C8" w:rsidRPr="009306F2" w:rsidRDefault="00CF49C8" w:rsidP="00F11472">
            <w:pPr>
              <w:spacing w:after="0" w:line="240" w:lineRule="auto"/>
              <w:rPr>
                <w:rFonts w:ascii="Calibri" w:eastAsia="Times New Roman" w:hAnsi="Calibri" w:cs="Calibri"/>
                <w:color w:val="000000"/>
                <w:lang w:eastAsia="tr-TR"/>
              </w:rPr>
            </w:pPr>
          </w:p>
        </w:tc>
        <w:tc>
          <w:tcPr>
            <w:tcW w:w="1592" w:type="dxa"/>
            <w:tcBorders>
              <w:top w:val="nil"/>
              <w:left w:val="nil"/>
              <w:bottom w:val="nil"/>
              <w:right w:val="nil"/>
            </w:tcBorders>
            <w:shd w:val="clear" w:color="auto" w:fill="auto"/>
            <w:noWrap/>
            <w:vAlign w:val="bottom"/>
            <w:hideMark/>
          </w:tcPr>
          <w:p w:rsidR="00CF49C8" w:rsidRPr="009306F2" w:rsidRDefault="00CF49C8" w:rsidP="00F11472">
            <w:pPr>
              <w:spacing w:after="0" w:line="240" w:lineRule="auto"/>
              <w:rPr>
                <w:rFonts w:ascii="Calibri" w:eastAsia="Times New Roman" w:hAnsi="Calibri" w:cs="Calibri"/>
                <w:color w:val="000000"/>
                <w:lang w:eastAsia="tr-TR"/>
              </w:rPr>
            </w:pPr>
          </w:p>
        </w:tc>
        <w:tc>
          <w:tcPr>
            <w:tcW w:w="1592" w:type="dxa"/>
            <w:tcBorders>
              <w:top w:val="nil"/>
              <w:left w:val="nil"/>
              <w:bottom w:val="nil"/>
              <w:right w:val="nil"/>
            </w:tcBorders>
            <w:shd w:val="clear" w:color="auto" w:fill="auto"/>
            <w:noWrap/>
            <w:vAlign w:val="bottom"/>
            <w:hideMark/>
          </w:tcPr>
          <w:p w:rsidR="00CF49C8" w:rsidRPr="009306F2" w:rsidRDefault="00CF49C8" w:rsidP="00F11472">
            <w:pPr>
              <w:spacing w:after="0" w:line="240" w:lineRule="auto"/>
              <w:rPr>
                <w:rFonts w:ascii="Calibri" w:eastAsia="Times New Roman" w:hAnsi="Calibri" w:cs="Calibri"/>
                <w:color w:val="000000"/>
                <w:lang w:eastAsia="tr-TR"/>
              </w:rPr>
            </w:pPr>
          </w:p>
        </w:tc>
        <w:tc>
          <w:tcPr>
            <w:tcW w:w="1592" w:type="dxa"/>
            <w:tcBorders>
              <w:top w:val="nil"/>
              <w:left w:val="nil"/>
              <w:bottom w:val="nil"/>
              <w:right w:val="nil"/>
            </w:tcBorders>
            <w:shd w:val="clear" w:color="auto" w:fill="auto"/>
            <w:noWrap/>
            <w:vAlign w:val="bottom"/>
            <w:hideMark/>
          </w:tcPr>
          <w:p w:rsidR="00CF49C8" w:rsidRPr="009306F2" w:rsidRDefault="00CF49C8" w:rsidP="00F11472">
            <w:pPr>
              <w:spacing w:after="0" w:line="240" w:lineRule="auto"/>
              <w:rPr>
                <w:rFonts w:ascii="Calibri" w:eastAsia="Times New Roman" w:hAnsi="Calibri" w:cs="Calibri"/>
                <w:color w:val="000000"/>
                <w:lang w:eastAsia="tr-TR"/>
              </w:rPr>
            </w:pPr>
          </w:p>
        </w:tc>
        <w:tc>
          <w:tcPr>
            <w:tcW w:w="1592" w:type="dxa"/>
            <w:tcBorders>
              <w:top w:val="nil"/>
              <w:left w:val="nil"/>
              <w:bottom w:val="nil"/>
              <w:right w:val="nil"/>
            </w:tcBorders>
            <w:shd w:val="clear" w:color="000000" w:fill="FFFFFF"/>
            <w:noWrap/>
            <w:vAlign w:val="bottom"/>
            <w:hideMark/>
          </w:tcPr>
          <w:p w:rsidR="00CF49C8" w:rsidRPr="009306F2" w:rsidRDefault="00CF49C8" w:rsidP="00F11472">
            <w:pPr>
              <w:spacing w:after="0" w:line="240" w:lineRule="auto"/>
              <w:rPr>
                <w:rFonts w:ascii="Calibri" w:eastAsia="Times New Roman" w:hAnsi="Calibri" w:cs="Calibri"/>
                <w:color w:val="000000"/>
                <w:lang w:eastAsia="tr-TR"/>
              </w:rPr>
            </w:pPr>
            <w:r w:rsidRPr="009306F2">
              <w:rPr>
                <w:rFonts w:ascii="Calibri" w:eastAsia="Times New Roman" w:hAnsi="Calibri" w:cs="Calibri"/>
                <w:color w:val="000000"/>
                <w:lang w:eastAsia="tr-TR"/>
              </w:rPr>
              <w:t> </w:t>
            </w:r>
          </w:p>
        </w:tc>
        <w:tc>
          <w:tcPr>
            <w:tcW w:w="2150" w:type="dxa"/>
            <w:tcBorders>
              <w:top w:val="single" w:sz="8" w:space="0" w:color="auto"/>
              <w:left w:val="nil"/>
              <w:bottom w:val="single" w:sz="8" w:space="0" w:color="auto"/>
              <w:right w:val="single" w:sz="4" w:space="0" w:color="auto"/>
            </w:tcBorders>
            <w:shd w:val="clear" w:color="auto" w:fill="auto"/>
            <w:noWrap/>
            <w:vAlign w:val="bottom"/>
            <w:hideMark/>
          </w:tcPr>
          <w:p w:rsidR="00CF49C8" w:rsidRPr="009306F2" w:rsidRDefault="00CF49C8" w:rsidP="00F11472">
            <w:pPr>
              <w:spacing w:after="0" w:line="240" w:lineRule="auto"/>
              <w:rPr>
                <w:rFonts w:ascii="Calibri" w:eastAsia="Times New Roman" w:hAnsi="Calibri" w:cs="Calibri"/>
                <w:color w:val="000000"/>
                <w:lang w:eastAsia="tr-TR"/>
              </w:rPr>
            </w:pPr>
          </w:p>
        </w:tc>
      </w:tr>
      <w:tr w:rsidR="00CF49C8" w:rsidRPr="009306F2" w:rsidTr="00F11472">
        <w:trPr>
          <w:trHeight w:val="57"/>
        </w:trPr>
        <w:tc>
          <w:tcPr>
            <w:tcW w:w="2849" w:type="dxa"/>
            <w:tcBorders>
              <w:top w:val="single" w:sz="8" w:space="0" w:color="auto"/>
              <w:left w:val="single" w:sz="8" w:space="0" w:color="auto"/>
              <w:bottom w:val="single" w:sz="8" w:space="0" w:color="auto"/>
              <w:right w:val="single" w:sz="8" w:space="0" w:color="auto"/>
            </w:tcBorders>
            <w:shd w:val="clear" w:color="000000" w:fill="FFD966"/>
            <w:noWrap/>
            <w:vAlign w:val="center"/>
            <w:hideMark/>
          </w:tcPr>
          <w:p w:rsidR="00CF49C8" w:rsidRPr="009306F2" w:rsidRDefault="00CF49C8" w:rsidP="00F11472">
            <w:pPr>
              <w:spacing w:after="0" w:line="240" w:lineRule="auto"/>
              <w:rPr>
                <w:rFonts w:ascii="Gotham Narrow Light" w:eastAsia="Times New Roman" w:hAnsi="Gotham Narrow Light" w:cs="Calibri"/>
                <w:color w:val="000000"/>
                <w:sz w:val="20"/>
                <w:szCs w:val="20"/>
                <w:lang w:eastAsia="tr-TR"/>
              </w:rPr>
            </w:pPr>
            <w:r w:rsidRPr="009306F2">
              <w:rPr>
                <w:rFonts w:ascii="Gotham Narrow Light" w:eastAsia="Times New Roman" w:hAnsi="Gotham Narrow Light" w:cs="Calibri"/>
                <w:color w:val="000000"/>
                <w:sz w:val="20"/>
                <w:szCs w:val="20"/>
                <w:lang w:eastAsia="tr-TR"/>
              </w:rPr>
              <w:t>Amaç Toplam</w:t>
            </w:r>
          </w:p>
        </w:tc>
        <w:tc>
          <w:tcPr>
            <w:tcW w:w="2775" w:type="dxa"/>
            <w:tcBorders>
              <w:top w:val="single" w:sz="8" w:space="0" w:color="auto"/>
              <w:left w:val="nil"/>
              <w:bottom w:val="single" w:sz="8" w:space="0" w:color="auto"/>
              <w:right w:val="single" w:sz="8"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539.882</w:t>
            </w:r>
            <w:r w:rsidR="005163BA">
              <w:rPr>
                <w:rFonts w:ascii="Gotham Narrow Light" w:eastAsia="Times New Roman" w:hAnsi="Gotham Narrow Light" w:cs="Calibri"/>
                <w:color w:val="000000"/>
                <w:sz w:val="20"/>
                <w:szCs w:val="20"/>
                <w:lang w:eastAsia="tr-TR"/>
              </w:rPr>
              <w:t>,</w:t>
            </w:r>
            <w:r>
              <w:rPr>
                <w:rFonts w:ascii="Gotham Narrow Light" w:eastAsia="Times New Roman" w:hAnsi="Gotham Narrow Light" w:cs="Calibri"/>
                <w:color w:val="000000"/>
                <w:sz w:val="20"/>
                <w:szCs w:val="20"/>
                <w:lang w:eastAsia="tr-TR"/>
              </w:rPr>
              <w:t>50</w:t>
            </w:r>
          </w:p>
        </w:tc>
        <w:tc>
          <w:tcPr>
            <w:tcW w:w="1592" w:type="dxa"/>
            <w:tcBorders>
              <w:top w:val="single" w:sz="8" w:space="0" w:color="auto"/>
              <w:left w:val="nil"/>
              <w:bottom w:val="single" w:sz="8" w:space="0" w:color="auto"/>
              <w:right w:val="single" w:sz="8"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726.956,60</w:t>
            </w:r>
          </w:p>
        </w:tc>
        <w:tc>
          <w:tcPr>
            <w:tcW w:w="1592" w:type="dxa"/>
            <w:tcBorders>
              <w:top w:val="single" w:sz="8" w:space="0" w:color="auto"/>
              <w:left w:val="nil"/>
              <w:bottom w:val="single" w:sz="8" w:space="0" w:color="auto"/>
              <w:right w:val="single" w:sz="8"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912.200,60</w:t>
            </w:r>
          </w:p>
        </w:tc>
        <w:tc>
          <w:tcPr>
            <w:tcW w:w="1592" w:type="dxa"/>
            <w:tcBorders>
              <w:top w:val="single" w:sz="8" w:space="0" w:color="auto"/>
              <w:left w:val="nil"/>
              <w:bottom w:val="single" w:sz="8" w:space="0" w:color="auto"/>
              <w:right w:val="single" w:sz="8"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1.041.207,50</w:t>
            </w:r>
          </w:p>
        </w:tc>
        <w:tc>
          <w:tcPr>
            <w:tcW w:w="1592" w:type="dxa"/>
            <w:tcBorders>
              <w:top w:val="single" w:sz="8" w:space="0" w:color="auto"/>
              <w:left w:val="nil"/>
              <w:bottom w:val="single" w:sz="8" w:space="0" w:color="auto"/>
              <w:right w:val="single" w:sz="8" w:space="0" w:color="auto"/>
            </w:tcBorders>
            <w:shd w:val="clear" w:color="000000" w:fill="FFD966"/>
            <w:noWrap/>
            <w:vAlign w:val="center"/>
            <w:hideMark/>
          </w:tcPr>
          <w:p w:rsidR="00CF49C8" w:rsidRPr="009306F2" w:rsidRDefault="004B20AC" w:rsidP="00F11472">
            <w:pPr>
              <w:spacing w:after="0" w:line="240" w:lineRule="auto"/>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 xml:space="preserve">    </w:t>
            </w:r>
            <w:r w:rsidR="005141EF">
              <w:rPr>
                <w:rFonts w:ascii="Gotham Narrow Light" w:eastAsia="Times New Roman" w:hAnsi="Gotham Narrow Light" w:cs="Calibri"/>
                <w:color w:val="000000"/>
                <w:sz w:val="20"/>
                <w:szCs w:val="20"/>
                <w:lang w:eastAsia="tr-TR"/>
              </w:rPr>
              <w:t>1.107.151,00</w:t>
            </w:r>
          </w:p>
        </w:tc>
        <w:tc>
          <w:tcPr>
            <w:tcW w:w="2150" w:type="dxa"/>
            <w:tcBorders>
              <w:top w:val="single" w:sz="8" w:space="0" w:color="auto"/>
              <w:left w:val="nil"/>
              <w:bottom w:val="single" w:sz="8" w:space="0" w:color="auto"/>
              <w:right w:val="single" w:sz="4" w:space="0" w:color="auto"/>
            </w:tcBorders>
            <w:shd w:val="clear" w:color="000000" w:fill="FFD966"/>
            <w:noWrap/>
            <w:vAlign w:val="center"/>
            <w:hideMark/>
          </w:tcPr>
          <w:p w:rsidR="00CF49C8" w:rsidRPr="009306F2" w:rsidRDefault="001D0A6B"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4.</w:t>
            </w:r>
            <w:r w:rsidR="005141EF">
              <w:rPr>
                <w:rFonts w:ascii="Gotham Narrow Light" w:eastAsia="Times New Roman" w:hAnsi="Gotham Narrow Light" w:cs="Calibri"/>
                <w:color w:val="000000"/>
                <w:sz w:val="20"/>
                <w:szCs w:val="20"/>
                <w:lang w:eastAsia="tr-TR"/>
              </w:rPr>
              <w:t>327.398,00</w:t>
            </w:r>
          </w:p>
        </w:tc>
      </w:tr>
      <w:tr w:rsidR="00CF49C8" w:rsidRPr="009306F2" w:rsidTr="00F11472">
        <w:trPr>
          <w:trHeight w:val="57"/>
        </w:trPr>
        <w:tc>
          <w:tcPr>
            <w:tcW w:w="2849" w:type="dxa"/>
            <w:tcBorders>
              <w:top w:val="nil"/>
              <w:left w:val="single" w:sz="8" w:space="0" w:color="auto"/>
              <w:bottom w:val="single" w:sz="8" w:space="0" w:color="auto"/>
              <w:right w:val="single" w:sz="8" w:space="0" w:color="auto"/>
            </w:tcBorders>
            <w:shd w:val="clear" w:color="000000" w:fill="FFD966"/>
            <w:noWrap/>
            <w:vAlign w:val="center"/>
            <w:hideMark/>
          </w:tcPr>
          <w:p w:rsidR="00CF49C8" w:rsidRPr="009306F2" w:rsidRDefault="00CF49C8" w:rsidP="00F11472">
            <w:pPr>
              <w:spacing w:after="0" w:line="240" w:lineRule="auto"/>
              <w:rPr>
                <w:rFonts w:ascii="Gotham Narrow Light" w:eastAsia="Times New Roman" w:hAnsi="Gotham Narrow Light" w:cs="Calibri"/>
                <w:color w:val="000000"/>
                <w:sz w:val="20"/>
                <w:szCs w:val="20"/>
                <w:lang w:eastAsia="tr-TR"/>
              </w:rPr>
            </w:pPr>
            <w:r w:rsidRPr="009306F2">
              <w:rPr>
                <w:rFonts w:ascii="Gotham Narrow Light" w:eastAsia="Times New Roman" w:hAnsi="Gotham Narrow Light" w:cs="Calibri"/>
                <w:color w:val="000000"/>
                <w:sz w:val="20"/>
                <w:szCs w:val="20"/>
                <w:lang w:eastAsia="tr-TR"/>
              </w:rPr>
              <w:t>Toplam Kaynak</w:t>
            </w:r>
          </w:p>
        </w:tc>
        <w:tc>
          <w:tcPr>
            <w:tcW w:w="2775" w:type="dxa"/>
            <w:tcBorders>
              <w:top w:val="nil"/>
              <w:left w:val="nil"/>
              <w:bottom w:val="single" w:sz="8" w:space="0" w:color="auto"/>
              <w:right w:val="single" w:sz="8"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539.882,50</w:t>
            </w:r>
          </w:p>
        </w:tc>
        <w:tc>
          <w:tcPr>
            <w:tcW w:w="1592" w:type="dxa"/>
            <w:tcBorders>
              <w:top w:val="nil"/>
              <w:left w:val="nil"/>
              <w:bottom w:val="single" w:sz="8" w:space="0" w:color="auto"/>
              <w:right w:val="single" w:sz="8"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726.956,60</w:t>
            </w:r>
          </w:p>
        </w:tc>
        <w:tc>
          <w:tcPr>
            <w:tcW w:w="1592" w:type="dxa"/>
            <w:tcBorders>
              <w:top w:val="nil"/>
              <w:left w:val="nil"/>
              <w:bottom w:val="single" w:sz="8" w:space="0" w:color="auto"/>
              <w:right w:val="single" w:sz="8"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912.200,60</w:t>
            </w:r>
          </w:p>
        </w:tc>
        <w:tc>
          <w:tcPr>
            <w:tcW w:w="1592" w:type="dxa"/>
            <w:tcBorders>
              <w:top w:val="nil"/>
              <w:left w:val="nil"/>
              <w:bottom w:val="single" w:sz="8" w:space="0" w:color="auto"/>
              <w:right w:val="single" w:sz="8"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1.041.207,50</w:t>
            </w:r>
          </w:p>
        </w:tc>
        <w:tc>
          <w:tcPr>
            <w:tcW w:w="1592" w:type="dxa"/>
            <w:tcBorders>
              <w:top w:val="nil"/>
              <w:left w:val="nil"/>
              <w:bottom w:val="single" w:sz="8" w:space="0" w:color="auto"/>
              <w:right w:val="single" w:sz="8"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 xml:space="preserve">    1.107.151,00</w:t>
            </w:r>
          </w:p>
        </w:tc>
        <w:tc>
          <w:tcPr>
            <w:tcW w:w="2150" w:type="dxa"/>
            <w:tcBorders>
              <w:top w:val="single" w:sz="8" w:space="0" w:color="auto"/>
              <w:left w:val="nil"/>
              <w:bottom w:val="single" w:sz="8" w:space="0" w:color="auto"/>
              <w:right w:val="single" w:sz="4" w:space="0" w:color="auto"/>
            </w:tcBorders>
            <w:shd w:val="clear" w:color="000000" w:fill="FFD966"/>
            <w:noWrap/>
            <w:vAlign w:val="center"/>
            <w:hideMark/>
          </w:tcPr>
          <w:p w:rsidR="00CF49C8" w:rsidRPr="009306F2" w:rsidRDefault="005141EF" w:rsidP="00F11472">
            <w:pPr>
              <w:spacing w:after="0" w:line="240" w:lineRule="auto"/>
              <w:jc w:val="center"/>
              <w:rPr>
                <w:rFonts w:ascii="Gotham Narrow Light" w:eastAsia="Times New Roman" w:hAnsi="Gotham Narrow Light" w:cs="Calibri"/>
                <w:color w:val="000000"/>
                <w:sz w:val="20"/>
                <w:szCs w:val="20"/>
                <w:lang w:eastAsia="tr-TR"/>
              </w:rPr>
            </w:pPr>
            <w:r>
              <w:rPr>
                <w:rFonts w:ascii="Gotham Narrow Light" w:eastAsia="Times New Roman" w:hAnsi="Gotham Narrow Light" w:cs="Calibri"/>
                <w:color w:val="000000"/>
                <w:sz w:val="20"/>
                <w:szCs w:val="20"/>
                <w:lang w:eastAsia="tr-TR"/>
              </w:rPr>
              <w:t>4.327.398,00</w:t>
            </w:r>
          </w:p>
        </w:tc>
      </w:tr>
    </w:tbl>
    <w:p w:rsidR="00F11472" w:rsidRPr="00BE08B3" w:rsidRDefault="00F11472" w:rsidP="00F11472">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Tablo 16: </w:t>
      </w:r>
      <w:bookmarkStart w:id="42" w:name="_Hlk160098498"/>
      <w:r w:rsidRPr="00BE08B3">
        <w:rPr>
          <w:rFonts w:ascii="Gotham Narrow Bold" w:hAnsi="Gotham Narrow Bold"/>
          <w:color w:val="000000" w:themeColor="text1"/>
          <w:sz w:val="24"/>
          <w:szCs w:val="24"/>
        </w:rPr>
        <w:t>Amaç ve Hedef Maliyetleri</w:t>
      </w:r>
      <w:bookmarkEnd w:id="42"/>
    </w:p>
    <w:p w:rsidR="008635C6" w:rsidRPr="00BE08B3" w:rsidRDefault="008635C6" w:rsidP="00FD4DD6">
      <w:pPr>
        <w:autoSpaceDE w:val="0"/>
        <w:autoSpaceDN w:val="0"/>
        <w:adjustRightInd w:val="0"/>
        <w:spacing w:after="0" w:line="360" w:lineRule="auto"/>
        <w:jc w:val="both"/>
        <w:rPr>
          <w:rFonts w:ascii="Gotham Narrow Bold" w:hAnsi="Gotham Narrow Bold"/>
          <w:color w:val="000000" w:themeColor="text1"/>
          <w:sz w:val="24"/>
          <w:szCs w:val="24"/>
        </w:rPr>
        <w:sectPr w:rsidR="008635C6" w:rsidRPr="00BE08B3" w:rsidSect="00ED1CCB">
          <w:pgSz w:w="16838" w:h="11906" w:orient="landscape" w:code="9"/>
          <w:pgMar w:top="1418" w:right="1418" w:bottom="1418" w:left="1418" w:header="709" w:footer="709" w:gutter="0"/>
          <w:cols w:space="708"/>
          <w:docGrid w:linePitch="360"/>
        </w:sectPr>
      </w:pPr>
    </w:p>
    <w:p w:rsidR="000F305C" w:rsidRPr="00BE08B3" w:rsidRDefault="008F5166" w:rsidP="000F305C">
      <w:pPr>
        <w:autoSpaceDE w:val="0"/>
        <w:autoSpaceDN w:val="0"/>
        <w:adjustRightInd w:val="0"/>
        <w:spacing w:after="0" w:line="360" w:lineRule="auto"/>
        <w:jc w:val="center"/>
        <w:rPr>
          <w:rFonts w:ascii="Gotham Narrow Bold" w:hAnsi="Gotham Narrow Bold"/>
          <w:color w:val="000000" w:themeColor="text1"/>
          <w:sz w:val="96"/>
          <w:szCs w:val="96"/>
        </w:rPr>
      </w:pPr>
      <w:r w:rsidRPr="00BE08B3">
        <w:rPr>
          <w:rFonts w:ascii="Gotham Narrow Bold" w:hAnsi="Gotham Narrow Bold"/>
          <w:noProof/>
          <w:color w:val="000000" w:themeColor="text1"/>
          <w:sz w:val="96"/>
          <w:szCs w:val="96"/>
          <w:lang w:eastAsia="tr-TR"/>
        </w:rPr>
        <w:lastRenderedPageBreak/>
        <w:drawing>
          <wp:anchor distT="0" distB="0" distL="114300" distR="114300" simplePos="0" relativeHeight="251689984" behindDoc="0" locked="0" layoutInCell="1" allowOverlap="1">
            <wp:simplePos x="0" y="0"/>
            <wp:positionH relativeFrom="margin">
              <wp:posOffset>-937895</wp:posOffset>
            </wp:positionH>
            <wp:positionV relativeFrom="margin">
              <wp:posOffset>-892175</wp:posOffset>
            </wp:positionV>
            <wp:extent cx="7600950" cy="10687685"/>
            <wp:effectExtent l="0" t="0" r="0" b="0"/>
            <wp:wrapSquare wrapText="bothSides"/>
            <wp:docPr id="18982450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5060" name="Resim 6"/>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00950" cy="10687685"/>
                    </a:xfrm>
                    <a:prstGeom prst="rect">
                      <a:avLst/>
                    </a:prstGeom>
                  </pic:spPr>
                </pic:pic>
              </a:graphicData>
            </a:graphic>
          </wp:anchor>
        </w:drawing>
      </w:r>
      <w:r w:rsidR="00143295" w:rsidRPr="00143295">
        <w:rPr>
          <w:rFonts w:ascii="Gotham Narrow Bold" w:hAnsi="Gotham Narrow Bold"/>
          <w:noProof/>
          <w:lang w:eastAsia="tr-TR"/>
        </w:rPr>
        <w:pict>
          <v:shape id="_x0000_s1055" type="#_x0000_t202" style="position:absolute;left:0;text-align:left;margin-left:297.15pt;margin-top:675.15pt;width:224pt;height:82pt;z-index:-251623424;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" filled="f" stroked="f">
            <v:textbox>
              <w:txbxContent>
                <w:p w:rsidR="009F6CAA" w:rsidRPr="00EE590B" w:rsidRDefault="009F6CAA" w:rsidP="001F5F13">
                  <w:pPr>
                    <w:jc w:val="center"/>
                    <w:rPr>
                      <w:rFonts w:ascii="Gotham Narrow Book" w:hAnsi="Gotham Narrow Book"/>
                      <w:b/>
                      <w:bCs/>
                      <w:sz w:val="96"/>
                      <w:szCs w:val="96"/>
                    </w:rPr>
                  </w:pPr>
                  <w:r w:rsidRPr="00EE590B">
                    <w:rPr>
                      <w:rFonts w:ascii="Gotham Narrow Book" w:hAnsi="Gotham Narrow Book"/>
                      <w:b/>
                      <w:bCs/>
                      <w:sz w:val="96"/>
                      <w:szCs w:val="96"/>
                    </w:rPr>
                    <w:t>5.BÖLÜM</w:t>
                  </w:r>
                </w:p>
              </w:txbxContent>
            </v:textbox>
            <w10:wrap type="square" anchorx="margin" anchory="margin"/>
          </v:shape>
        </w:pict>
      </w:r>
      <w:r w:rsidR="00143295" w:rsidRPr="00143295">
        <w:rPr>
          <w:rFonts w:ascii="Gotham Narrow Bold" w:hAnsi="Gotham Narrow Bold"/>
          <w:noProof/>
          <w:lang w:eastAsia="tr-TR"/>
        </w:rPr>
        <w:pict>
          <v:shape id="_x0000_s1056" type="#_x0000_t202" style="position:absolute;left:0;text-align:left;margin-left:-24.85pt;margin-top:141.15pt;width:512pt;height:417pt;z-index:2516920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" filled="f" stroked="f">
            <v:textbox>
              <w:txbxContent>
                <w:p w:rsidR="009F6CAA" w:rsidRPr="00EE590B" w:rsidRDefault="009F6CAA" w:rsidP="001F5F13">
                  <w:pPr>
                    <w:jc w:val="center"/>
                    <w:rPr>
                      <w:rFonts w:ascii="Gotham Narrow Book" w:hAnsi="Gotham Narrow Book"/>
                      <w:b/>
                      <w:bCs/>
                      <w:sz w:val="96"/>
                      <w:szCs w:val="96"/>
                    </w:rPr>
                  </w:pPr>
                </w:p>
                <w:p w:rsidR="009F6CAA" w:rsidRPr="00014A2D" w:rsidRDefault="009F6CAA" w:rsidP="001F5F13">
                  <w:pPr>
                    <w:jc w:val="center"/>
                    <w:rPr>
                      <w:rFonts w:ascii="Gotham Narrow Book" w:hAnsi="Gotham Narrow Book"/>
                      <w:b/>
                      <w:bCs/>
                      <w:sz w:val="110"/>
                      <w:szCs w:val="110"/>
                    </w:rPr>
                  </w:pPr>
                  <w:r w:rsidRPr="00014A2D">
                    <w:rPr>
                      <w:rFonts w:ascii="Gotham Narrow Book" w:hAnsi="Gotham Narrow Book"/>
                      <w:b/>
                      <w:bCs/>
                      <w:sz w:val="110"/>
                      <w:szCs w:val="110"/>
                    </w:rPr>
                    <w:t>İZLEME</w:t>
                  </w:r>
                </w:p>
                <w:p w:rsidR="009F6CAA" w:rsidRPr="00014A2D" w:rsidRDefault="009F6CAA" w:rsidP="001F5F13">
                  <w:pPr>
                    <w:jc w:val="center"/>
                    <w:rPr>
                      <w:rFonts w:ascii="Gotham Narrow Book" w:hAnsi="Gotham Narrow Book"/>
                      <w:b/>
                      <w:bCs/>
                      <w:sz w:val="110"/>
                      <w:szCs w:val="110"/>
                    </w:rPr>
                  </w:pPr>
                  <w:r w:rsidRPr="00014A2D">
                    <w:rPr>
                      <w:rFonts w:ascii="Gotham Narrow Book" w:hAnsi="Gotham Narrow Book"/>
                      <w:b/>
                      <w:bCs/>
                      <w:sz w:val="110"/>
                      <w:szCs w:val="110"/>
                    </w:rPr>
                    <w:t xml:space="preserve">VE </w:t>
                  </w:r>
                </w:p>
                <w:p w:rsidR="009F6CAA" w:rsidRPr="00014A2D" w:rsidRDefault="009F6CAA" w:rsidP="001F5F13">
                  <w:pPr>
                    <w:jc w:val="center"/>
                    <w:rPr>
                      <w:rFonts w:ascii="Gotham Narrow Book" w:hAnsi="Gotham Narrow Book"/>
                      <w:b/>
                      <w:bCs/>
                      <w:sz w:val="110"/>
                      <w:szCs w:val="110"/>
                    </w:rPr>
                  </w:pPr>
                  <w:r w:rsidRPr="00014A2D">
                    <w:rPr>
                      <w:rFonts w:ascii="Gotham Narrow Book" w:hAnsi="Gotham Narrow Book"/>
                      <w:b/>
                      <w:bCs/>
                      <w:sz w:val="110"/>
                      <w:szCs w:val="110"/>
                    </w:rPr>
                    <w:t>DEĞERLENDİRME</w:t>
                  </w:r>
                </w:p>
              </w:txbxContent>
            </v:textbox>
            <w10:wrap type="square"/>
          </v:shape>
        </w:pict>
      </w:r>
    </w:p>
    <w:p w:rsidR="000F305C" w:rsidRPr="00BE08B3" w:rsidRDefault="001F5C31" w:rsidP="001F5C31">
      <w:pPr>
        <w:pStyle w:val="Balk1"/>
        <w:rPr>
          <w:rFonts w:ascii="Gotham Narrow Bold" w:hAnsi="Gotham Narrow Bold"/>
          <w:b/>
          <w:bCs/>
          <w:color w:val="C00000"/>
          <w:sz w:val="28"/>
          <w:szCs w:val="28"/>
        </w:rPr>
      </w:pPr>
      <w:bookmarkStart w:id="43" w:name="_Toc179361032"/>
      <w:r w:rsidRPr="00BE08B3">
        <w:rPr>
          <w:rFonts w:ascii="Gotham Narrow Bold" w:hAnsi="Gotham Narrow Bold"/>
          <w:b/>
          <w:bCs/>
          <w:color w:val="C00000"/>
          <w:sz w:val="28"/>
          <w:szCs w:val="28"/>
        </w:rPr>
        <w:lastRenderedPageBreak/>
        <w:t>İzleme ve Değerlendirme</w:t>
      </w:r>
      <w:bookmarkEnd w:id="43"/>
    </w:p>
    <w:p w:rsidR="005A0E74" w:rsidRPr="00BE08B3" w:rsidRDefault="005A0E74" w:rsidP="005A0E74">
      <w:pPr>
        <w:rPr>
          <w:rFonts w:ascii="Gotham Narrow Bold" w:hAnsi="Gotham Narrow Bold"/>
        </w:rPr>
      </w:pPr>
    </w:p>
    <w:p w:rsidR="000F305C" w:rsidRPr="00BE08B3" w:rsidRDefault="000F305C" w:rsidP="000F305C">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Stratejik planlarda yer alan amaç ve hedeflere ulaşma durumlarının tespiti ve bu yolla stratejik planlardaki amaç ve hedeflerin gerçekleştirilebilmesi için gerekli tedbirlerin alınması</w:t>
      </w:r>
      <w:r w:rsidR="006E71F9" w:rsidRPr="00BE08B3">
        <w:rPr>
          <w:rFonts w:ascii="Gotham Narrow Bold" w:hAnsi="Gotham Narrow Bold"/>
          <w:color w:val="000000" w:themeColor="text1"/>
          <w:sz w:val="24"/>
          <w:szCs w:val="24"/>
        </w:rPr>
        <w:t>,</w:t>
      </w:r>
      <w:r w:rsidRPr="00BE08B3">
        <w:rPr>
          <w:rFonts w:ascii="Gotham Narrow Bold" w:hAnsi="Gotham Narrow Bold"/>
          <w:color w:val="000000" w:themeColor="text1"/>
          <w:sz w:val="24"/>
          <w:szCs w:val="24"/>
        </w:rPr>
        <w:t xml:space="preserve">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0F305C" w:rsidRPr="00BE08B3" w:rsidRDefault="00AD6EBB" w:rsidP="000F305C">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Aşkale </w:t>
      </w:r>
      <w:r w:rsidR="00BD050B">
        <w:rPr>
          <w:rFonts w:ascii="Gotham Narrow Bold" w:hAnsi="Gotham Narrow Bold"/>
          <w:color w:val="000000" w:themeColor="text1"/>
          <w:sz w:val="24"/>
          <w:szCs w:val="24"/>
        </w:rPr>
        <w:t>Yeniköy Ortaokulu</w:t>
      </w:r>
      <w:r w:rsidR="000F305C" w:rsidRPr="00BE08B3">
        <w:rPr>
          <w:rFonts w:ascii="Gotham Narrow Bold" w:hAnsi="Gotham Narrow Bold"/>
          <w:color w:val="000000" w:themeColor="text1"/>
          <w:sz w:val="24"/>
          <w:szCs w:val="24"/>
        </w:rPr>
        <w:t xml:space="preserve"> Müdürlüğü 20</w:t>
      </w:r>
      <w:r w:rsidR="006E71F9" w:rsidRPr="00BE08B3">
        <w:rPr>
          <w:rFonts w:ascii="Gotham Narrow Bold" w:hAnsi="Gotham Narrow Bold"/>
          <w:color w:val="000000" w:themeColor="text1"/>
          <w:sz w:val="24"/>
          <w:szCs w:val="24"/>
        </w:rPr>
        <w:t>24</w:t>
      </w:r>
      <w:r w:rsidR="000F305C" w:rsidRPr="00BE08B3">
        <w:rPr>
          <w:rFonts w:ascii="Gotham Narrow Bold" w:hAnsi="Gotham Narrow Bold"/>
          <w:color w:val="000000" w:themeColor="text1"/>
          <w:sz w:val="24"/>
          <w:szCs w:val="24"/>
        </w:rPr>
        <w:t>-20</w:t>
      </w:r>
      <w:r w:rsidR="006E71F9" w:rsidRPr="00BE08B3">
        <w:rPr>
          <w:rFonts w:ascii="Gotham Narrow Bold" w:hAnsi="Gotham Narrow Bold"/>
          <w:color w:val="000000" w:themeColor="text1"/>
          <w:sz w:val="24"/>
          <w:szCs w:val="24"/>
        </w:rPr>
        <w:t>28</w:t>
      </w:r>
      <w:r w:rsidR="000F305C" w:rsidRPr="00BE08B3">
        <w:rPr>
          <w:rFonts w:ascii="Gotham Narrow Bold" w:hAnsi="Gotham Narrow Bold"/>
          <w:color w:val="000000" w:themeColor="text1"/>
          <w:sz w:val="24"/>
          <w:szCs w:val="24"/>
        </w:rPr>
        <w:t xml:space="preserve"> Stratejik Planı’nın izlenmesi ve değerlendirilmesi uygulamaları, </w:t>
      </w:r>
      <w:r w:rsidRPr="00BE08B3">
        <w:rPr>
          <w:rFonts w:ascii="Gotham Narrow Bold" w:hAnsi="Gotham Narrow Bold"/>
          <w:color w:val="000000" w:themeColor="text1"/>
          <w:sz w:val="24"/>
          <w:szCs w:val="24"/>
        </w:rPr>
        <w:t xml:space="preserve">Aşkale İlçe Millî Eğitim Müdürlüğü </w:t>
      </w:r>
      <w:r w:rsidR="000F305C" w:rsidRPr="00BE08B3">
        <w:rPr>
          <w:rFonts w:ascii="Gotham Narrow Bold" w:hAnsi="Gotham Narrow Bold"/>
          <w:color w:val="000000" w:themeColor="text1"/>
          <w:sz w:val="24"/>
          <w:szCs w:val="24"/>
        </w:rPr>
        <w:t>20</w:t>
      </w:r>
      <w:r w:rsidR="006E71F9" w:rsidRPr="00BE08B3">
        <w:rPr>
          <w:rFonts w:ascii="Gotham Narrow Bold" w:hAnsi="Gotham Narrow Bold"/>
          <w:color w:val="000000" w:themeColor="text1"/>
          <w:sz w:val="24"/>
          <w:szCs w:val="24"/>
        </w:rPr>
        <w:t>24</w:t>
      </w:r>
      <w:r w:rsidR="000F305C" w:rsidRPr="00BE08B3">
        <w:rPr>
          <w:rFonts w:ascii="Gotham Narrow Bold" w:hAnsi="Gotham Narrow Bold"/>
          <w:color w:val="000000" w:themeColor="text1"/>
          <w:sz w:val="24"/>
          <w:szCs w:val="24"/>
        </w:rPr>
        <w:t>-202</w:t>
      </w:r>
      <w:r w:rsidR="006E71F9" w:rsidRPr="00BE08B3">
        <w:rPr>
          <w:rFonts w:ascii="Gotham Narrow Bold" w:hAnsi="Gotham Narrow Bold"/>
          <w:color w:val="000000" w:themeColor="text1"/>
          <w:sz w:val="24"/>
          <w:szCs w:val="24"/>
        </w:rPr>
        <w:t>8</w:t>
      </w:r>
      <w:r w:rsidR="000F305C" w:rsidRPr="00BE08B3">
        <w:rPr>
          <w:rFonts w:ascii="Gotham Narrow Bold" w:hAnsi="Gotham Narrow Bold"/>
          <w:color w:val="000000" w:themeColor="text1"/>
          <w:sz w:val="24"/>
          <w:szCs w:val="24"/>
        </w:rPr>
        <w:t xml:space="preserve"> Stratejik Planı İzleme ve Değerlendirme Modeli çerçevesinde yürütülecektir. İzleme ve değerlendirme sürecine yön verecek temel ilkeleri “Katılımcılık, </w:t>
      </w:r>
      <w:r w:rsidR="000267BB" w:rsidRPr="00BE08B3">
        <w:rPr>
          <w:rFonts w:ascii="Gotham Narrow Bold" w:hAnsi="Gotham Narrow Bold"/>
          <w:color w:val="000000" w:themeColor="text1"/>
          <w:sz w:val="24"/>
          <w:szCs w:val="24"/>
        </w:rPr>
        <w:t>Şeffaflık, Hesap</w:t>
      </w:r>
      <w:r w:rsidR="000F305C" w:rsidRPr="00BE08B3">
        <w:rPr>
          <w:rFonts w:ascii="Gotham Narrow Bold" w:hAnsi="Gotham Narrow Bold"/>
          <w:color w:val="000000" w:themeColor="text1"/>
          <w:sz w:val="24"/>
          <w:szCs w:val="24"/>
        </w:rPr>
        <w:t xml:space="preserve"> verebilirlik, </w:t>
      </w:r>
      <w:r w:rsidR="006E71F9" w:rsidRPr="00BE08B3">
        <w:rPr>
          <w:rFonts w:ascii="Gotham Narrow Bold" w:hAnsi="Gotham Narrow Bold"/>
          <w:color w:val="000000" w:themeColor="text1"/>
          <w:sz w:val="24"/>
          <w:szCs w:val="24"/>
        </w:rPr>
        <w:t>Rasyonellik</w:t>
      </w:r>
      <w:r w:rsidR="000F305C" w:rsidRPr="00BE08B3">
        <w:rPr>
          <w:rFonts w:ascii="Gotham Narrow Bold" w:hAnsi="Gotham Narrow Bold"/>
          <w:color w:val="000000" w:themeColor="text1"/>
          <w:sz w:val="24"/>
          <w:szCs w:val="24"/>
        </w:rPr>
        <w:t>, Tutarlılık ve Nesnellik” olarak ifade edilebilir.</w:t>
      </w:r>
    </w:p>
    <w:p w:rsidR="000F305C" w:rsidRPr="00BE08B3" w:rsidRDefault="000F305C" w:rsidP="000F305C">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Eğitim idarelerinin ana unsurunun, girdi ve çıktılarının insan oluşu, ürünlerinin değerinin kısa vadede belirlenememesine ve insan unsurundan kaynaklı değişkenliğin ve belirsizliğin fazla olmasına yol açmaktadır. Bu</w:t>
      </w:r>
      <w:r w:rsidR="006E71F9" w:rsidRPr="00BE08B3">
        <w:rPr>
          <w:rFonts w:ascii="Gotham Narrow Bold" w:hAnsi="Gotham Narrow Bold"/>
          <w:color w:val="000000" w:themeColor="text1"/>
          <w:sz w:val="24"/>
          <w:szCs w:val="24"/>
        </w:rPr>
        <w:t xml:space="preserve"> nedenle</w:t>
      </w:r>
      <w:r w:rsidRPr="00BE08B3">
        <w:rPr>
          <w:rFonts w:ascii="Gotham Narrow Bold" w:hAnsi="Gotham Narrow Bold"/>
          <w:color w:val="000000" w:themeColor="text1"/>
          <w:sz w:val="24"/>
          <w:szCs w:val="24"/>
        </w:rPr>
        <w:t xml:space="preserve"> sadece nicel yöntemlerle yürütülecek izleme ve değerlendirmelerin </w:t>
      </w:r>
      <w:r w:rsidR="006E71F9" w:rsidRPr="00BE08B3">
        <w:rPr>
          <w:rFonts w:ascii="Gotham Narrow Bold" w:hAnsi="Gotham Narrow Bold"/>
          <w:color w:val="000000" w:themeColor="text1"/>
          <w:sz w:val="24"/>
          <w:szCs w:val="24"/>
        </w:rPr>
        <w:t xml:space="preserve">ana değeri insan </w:t>
      </w:r>
      <w:r w:rsidR="00DA5226" w:rsidRPr="00BE08B3">
        <w:rPr>
          <w:rFonts w:ascii="Gotham Narrow Bold" w:hAnsi="Gotham Narrow Bold"/>
          <w:color w:val="000000" w:themeColor="text1"/>
          <w:sz w:val="24"/>
          <w:szCs w:val="24"/>
        </w:rPr>
        <w:t>olan olgu</w:t>
      </w:r>
      <w:r w:rsidRPr="00BE08B3">
        <w:rPr>
          <w:rFonts w:ascii="Gotham Narrow Bold" w:hAnsi="Gotham Narrow Bold"/>
          <w:color w:val="000000" w:themeColor="text1"/>
          <w:sz w:val="24"/>
          <w:szCs w:val="24"/>
        </w:rPr>
        <w:t xml:space="preserve"> ve durumları açıklamada yetersiz</w:t>
      </w:r>
      <w:r w:rsidR="006E71F9" w:rsidRPr="00BE08B3">
        <w:rPr>
          <w:rFonts w:ascii="Gotham Narrow Bold" w:hAnsi="Gotham Narrow Bold"/>
          <w:color w:val="000000" w:themeColor="text1"/>
          <w:sz w:val="24"/>
          <w:szCs w:val="24"/>
        </w:rPr>
        <w:t xml:space="preserve"> kalmasına yol açabilmektedir.Buradan hareketle n</w:t>
      </w:r>
      <w:r w:rsidRPr="00BE08B3">
        <w:rPr>
          <w:rFonts w:ascii="Gotham Narrow Bold" w:hAnsi="Gotham Narrow Bold"/>
          <w:color w:val="000000" w:themeColor="text1"/>
          <w:sz w:val="24"/>
          <w:szCs w:val="24"/>
        </w:rPr>
        <w:t xml:space="preserve">icel yöntemlerin yanında veya nitel yöntemlerin de </w:t>
      </w:r>
      <w:r w:rsidR="00DA5226" w:rsidRPr="00BE08B3">
        <w:rPr>
          <w:rFonts w:ascii="Gotham Narrow Bold" w:hAnsi="Gotham Narrow Bold"/>
          <w:color w:val="000000" w:themeColor="text1"/>
          <w:sz w:val="24"/>
          <w:szCs w:val="24"/>
        </w:rPr>
        <w:t xml:space="preserve">uygulamalara </w:t>
      </w:r>
      <w:r w:rsidR="000267BB" w:rsidRPr="00BE08B3">
        <w:rPr>
          <w:rFonts w:ascii="Gotham Narrow Bold" w:hAnsi="Gotham Narrow Bold"/>
          <w:color w:val="000000" w:themeColor="text1"/>
          <w:sz w:val="24"/>
          <w:szCs w:val="24"/>
        </w:rPr>
        <w:t>dâhil</w:t>
      </w:r>
      <w:r w:rsidR="00DA5226" w:rsidRPr="00BE08B3">
        <w:rPr>
          <w:rFonts w:ascii="Gotham Narrow Bold" w:hAnsi="Gotham Narrow Bold"/>
          <w:color w:val="000000" w:themeColor="text1"/>
          <w:sz w:val="24"/>
          <w:szCs w:val="24"/>
        </w:rPr>
        <w:t>edilmesi</w:t>
      </w:r>
      <w:r w:rsidRPr="00BE08B3">
        <w:rPr>
          <w:rFonts w:ascii="Gotham Narrow Bold" w:hAnsi="Gotham Narrow Bold"/>
          <w:color w:val="000000" w:themeColor="text1"/>
          <w:sz w:val="24"/>
          <w:szCs w:val="24"/>
        </w:rPr>
        <w:t xml:space="preserve"> daha zengin ve geniş bir </w:t>
      </w:r>
      <w:r w:rsidR="006E71F9" w:rsidRPr="00BE08B3">
        <w:rPr>
          <w:rFonts w:ascii="Gotham Narrow Bold" w:hAnsi="Gotham Narrow Bold"/>
          <w:color w:val="000000" w:themeColor="text1"/>
          <w:sz w:val="24"/>
          <w:szCs w:val="24"/>
        </w:rPr>
        <w:t>değerlendirme perspektifi sunacağı düşünülmektedir.</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Belirtilen temel ilkeler ve veri analiz yöntemleri doğrultusunda birlikte </w:t>
      </w:r>
      <w:r w:rsidR="00016C7D" w:rsidRPr="00BE08B3">
        <w:rPr>
          <w:rFonts w:ascii="Gotham Narrow Bold" w:hAnsi="Gotham Narrow Bold"/>
          <w:color w:val="000000" w:themeColor="text1"/>
          <w:sz w:val="24"/>
          <w:szCs w:val="24"/>
        </w:rPr>
        <w:t>Aşkale</w:t>
      </w:r>
      <w:r w:rsidRPr="00BE08B3">
        <w:rPr>
          <w:rFonts w:ascii="Gotham Narrow Bold" w:hAnsi="Gotham Narrow Bold"/>
          <w:color w:val="000000" w:themeColor="text1"/>
          <w:sz w:val="24"/>
          <w:szCs w:val="24"/>
        </w:rPr>
        <w:t xml:space="preserve"> İl</w:t>
      </w:r>
      <w:r w:rsidR="00016C7D" w:rsidRPr="00BE08B3">
        <w:rPr>
          <w:rFonts w:ascii="Gotham Narrow Bold" w:hAnsi="Gotham Narrow Bold"/>
          <w:color w:val="000000" w:themeColor="text1"/>
          <w:sz w:val="24"/>
          <w:szCs w:val="24"/>
        </w:rPr>
        <w:t>çe</w:t>
      </w:r>
      <w:r w:rsidRPr="00BE08B3">
        <w:rPr>
          <w:rFonts w:ascii="Gotham Narrow Bold" w:hAnsi="Gotham Narrow Bold"/>
          <w:color w:val="000000" w:themeColor="text1"/>
          <w:sz w:val="24"/>
          <w:szCs w:val="24"/>
        </w:rPr>
        <w:t xml:space="preserve"> Millî Eğitim Müdürlüğü 2024-2028 Stratejik Planı İzleme ve Değerlendirme Modelinin çerçevesini;</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1. Performans göstergeleri ve stratejiler bazında gerçekleşme durumlarının belirlenmesi,</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2. Performans göstergelerinin gerçekleşme durumlarının hedeflerle kıyaslanması,</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3. Stratejiler kapsamında yürütülen faaliyetlerin </w:t>
      </w:r>
      <w:r w:rsidR="00016C7D" w:rsidRPr="00BE08B3">
        <w:rPr>
          <w:rFonts w:ascii="Gotham Narrow Bold" w:hAnsi="Gotham Narrow Bold"/>
          <w:color w:val="000000" w:themeColor="text1"/>
          <w:sz w:val="24"/>
          <w:szCs w:val="24"/>
        </w:rPr>
        <w:t>Aşkale İlçe</w:t>
      </w:r>
      <w:r w:rsidRPr="00BE08B3">
        <w:rPr>
          <w:rFonts w:ascii="Gotham Narrow Bold" w:hAnsi="Gotham Narrow Bold"/>
          <w:color w:val="000000" w:themeColor="text1"/>
          <w:sz w:val="24"/>
          <w:szCs w:val="24"/>
        </w:rPr>
        <w:t xml:space="preserve"> Millî Eğitim Müdürlüğü faaliyet alanlarına dağılımının belirlenmesi,</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4. Sonuçların raporlanması ve paydaşlarla paylaşımı,</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5. Hedeflerden sapmaların nedenlerinin araştırılması,</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6. Alternatiflerin ve çözüm önerilerinin geliştirilmesi süreçleri oluşturmaktadır.</w:t>
      </w:r>
    </w:p>
    <w:p w:rsidR="005A0E74" w:rsidRPr="00BE08B3" w:rsidRDefault="005A0E74" w:rsidP="009232DE">
      <w:pPr>
        <w:autoSpaceDE w:val="0"/>
        <w:autoSpaceDN w:val="0"/>
        <w:adjustRightInd w:val="0"/>
        <w:spacing w:after="0" w:line="360" w:lineRule="auto"/>
        <w:jc w:val="both"/>
        <w:rPr>
          <w:rFonts w:ascii="Gotham Narrow Bold" w:hAnsi="Gotham Narrow Bold"/>
          <w:color w:val="000000" w:themeColor="text1"/>
          <w:sz w:val="24"/>
          <w:szCs w:val="24"/>
        </w:rPr>
      </w:pPr>
    </w:p>
    <w:p w:rsidR="005A0E74" w:rsidRPr="00BE08B3" w:rsidRDefault="005A0E74" w:rsidP="009232DE">
      <w:pPr>
        <w:autoSpaceDE w:val="0"/>
        <w:autoSpaceDN w:val="0"/>
        <w:adjustRightInd w:val="0"/>
        <w:spacing w:after="0" w:line="360" w:lineRule="auto"/>
        <w:jc w:val="both"/>
        <w:rPr>
          <w:rFonts w:ascii="Gotham Narrow Bold" w:hAnsi="Gotham Narrow Bold"/>
          <w:color w:val="000000" w:themeColor="text1"/>
          <w:sz w:val="24"/>
          <w:szCs w:val="24"/>
        </w:rPr>
      </w:pPr>
    </w:p>
    <w:p w:rsidR="009232DE" w:rsidRPr="00BE08B3" w:rsidRDefault="001F5C31" w:rsidP="001F5C31">
      <w:pPr>
        <w:pStyle w:val="Balk1"/>
        <w:rPr>
          <w:rFonts w:ascii="Gotham Narrow Bold" w:hAnsi="Gotham Narrow Bold"/>
          <w:b/>
          <w:bCs/>
          <w:color w:val="C00000"/>
          <w:sz w:val="28"/>
          <w:szCs w:val="28"/>
        </w:rPr>
      </w:pPr>
      <w:bookmarkStart w:id="44" w:name="_Toc179361033"/>
      <w:r w:rsidRPr="00BE08B3">
        <w:rPr>
          <w:rFonts w:ascii="Gotham Narrow Bold" w:hAnsi="Gotham Narrow Bold"/>
          <w:b/>
          <w:bCs/>
          <w:color w:val="C00000"/>
          <w:sz w:val="28"/>
          <w:szCs w:val="28"/>
        </w:rPr>
        <w:t>İzleme ve Değerlendirme Sürecinin İşleyişi</w:t>
      </w:r>
      <w:bookmarkEnd w:id="44"/>
    </w:p>
    <w:p w:rsidR="005A0E74" w:rsidRPr="00BE08B3" w:rsidRDefault="005A0E74" w:rsidP="005A0E74">
      <w:pPr>
        <w:rPr>
          <w:rFonts w:ascii="Gotham Narrow Bold" w:hAnsi="Gotham Narrow Bold"/>
        </w:rPr>
      </w:pP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5018 sayılı Kamu Mali Yönetimi ve Kontrol Kanunu</w:t>
      </w:r>
      <w:r w:rsidR="000267BB" w:rsidRPr="00BE08B3">
        <w:rPr>
          <w:rFonts w:ascii="Gotham Narrow Bold" w:hAnsi="Gotham Narrow Bold"/>
          <w:color w:val="000000" w:themeColor="text1"/>
          <w:sz w:val="24"/>
          <w:szCs w:val="24"/>
        </w:rPr>
        <w:t>’</w:t>
      </w:r>
      <w:r w:rsidRPr="00BE08B3">
        <w:rPr>
          <w:rFonts w:ascii="Gotham Narrow Bold" w:hAnsi="Gotham Narrow Bold"/>
          <w:color w:val="000000" w:themeColor="text1"/>
          <w:sz w:val="24"/>
          <w:szCs w:val="24"/>
        </w:rPr>
        <w:t>n</w:t>
      </w:r>
      <w:r w:rsidR="000267BB" w:rsidRPr="00BE08B3">
        <w:rPr>
          <w:rFonts w:ascii="Gotham Narrow Bold" w:hAnsi="Gotham Narrow Bold"/>
          <w:color w:val="000000" w:themeColor="text1"/>
          <w:sz w:val="24"/>
          <w:szCs w:val="24"/>
        </w:rPr>
        <w:t>un</w:t>
      </w:r>
      <w:r w:rsidRPr="00BE08B3">
        <w:rPr>
          <w:rFonts w:ascii="Gotham Narrow Bold" w:hAnsi="Gotham Narrow Bold"/>
          <w:color w:val="000000" w:themeColor="text1"/>
          <w:sz w:val="24"/>
          <w:szCs w:val="24"/>
        </w:rPr>
        <w:t xml:space="preserve"> amaçlarından biri; kalkınma planları ve programlarda yer alan politika ve hedefler doğrultusunda kamu kaynaklarının etkili, ekonomik ve verimli bir şekilde elde edilmesi ve kullanılmas</w:t>
      </w:r>
      <w:r w:rsidR="00DF44D5" w:rsidRPr="00BE08B3">
        <w:rPr>
          <w:rFonts w:ascii="Gotham Narrow Bold" w:hAnsi="Gotham Narrow Bold"/>
          <w:color w:val="000000" w:themeColor="text1"/>
          <w:sz w:val="24"/>
          <w:szCs w:val="24"/>
        </w:rPr>
        <w:t>ını, hesap verebilirliği ve mali</w:t>
      </w:r>
      <w:r w:rsidRPr="00BE08B3">
        <w:rPr>
          <w:rFonts w:ascii="Gotham Narrow Bold" w:hAnsi="Gotham Narrow Bold"/>
          <w:color w:val="000000" w:themeColor="text1"/>
          <w:sz w:val="24"/>
          <w:szCs w:val="24"/>
        </w:rPr>
        <w:t xml:space="preserve"> sayd</w:t>
      </w:r>
      <w:r w:rsidR="00DF44D5" w:rsidRPr="00BE08B3">
        <w:rPr>
          <w:rFonts w:ascii="Gotham Narrow Bold" w:hAnsi="Gotham Narrow Bold"/>
          <w:color w:val="000000" w:themeColor="text1"/>
          <w:sz w:val="24"/>
          <w:szCs w:val="24"/>
        </w:rPr>
        <w:t>amlığı sağlamak üzere, kamu mali</w:t>
      </w:r>
      <w:r w:rsidRPr="00BE08B3">
        <w:rPr>
          <w:rFonts w:ascii="Gotham Narrow Bold" w:hAnsi="Gotham Narrow Bold"/>
          <w:color w:val="000000" w:themeColor="text1"/>
          <w:sz w:val="24"/>
          <w:szCs w:val="24"/>
        </w:rPr>
        <w:t xml:space="preserve">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9232DE" w:rsidRPr="00BE08B3" w:rsidRDefault="00BD050B" w:rsidP="009232DE">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Okul</w:t>
      </w:r>
      <w:r w:rsidR="009232DE" w:rsidRPr="00BE08B3">
        <w:rPr>
          <w:rFonts w:ascii="Gotham Narrow Bold" w:hAnsi="Gotham Narrow Bold"/>
          <w:color w:val="000000" w:themeColor="text1"/>
          <w:sz w:val="24"/>
          <w:szCs w:val="24"/>
        </w:rPr>
        <w:t xml:space="preserve"> Müdürlü</w:t>
      </w:r>
      <w:r w:rsidR="00DF44D5" w:rsidRPr="00BE08B3">
        <w:rPr>
          <w:rFonts w:ascii="Gotham Narrow Bold" w:hAnsi="Gotham Narrow Bold"/>
          <w:color w:val="000000" w:themeColor="text1"/>
          <w:sz w:val="24"/>
          <w:szCs w:val="24"/>
        </w:rPr>
        <w:t>ğü</w:t>
      </w:r>
      <w:r w:rsidR="009232DE" w:rsidRPr="00BE08B3">
        <w:rPr>
          <w:rFonts w:ascii="Gotham Narrow Bold" w:hAnsi="Gotham Narrow Bold"/>
          <w:color w:val="000000" w:themeColor="text1"/>
          <w:sz w:val="24"/>
          <w:szCs w:val="24"/>
        </w:rPr>
        <w:t xml:space="preserve"> 2024–2028 Stratejik Planı’nda yer alan performans göstergelerinin gerçekleşme durumlarının tespiti yılda iki kez yapılacaktır. Ara izleme olarak değerlendirilebilecek yılın ilk altı aylık dönemini kapsayan birinci izleme kapsamında, performans göstergeleri ve stratejiler ile ilgili gerçekleşme durumlarına ilişkin veriler toplanarak hedeflerinin gerçekleşme durumları hakkında hazırlanan “Stratejik Plan İzleme Raporu” oluşturulacaktır.</w:t>
      </w:r>
    </w:p>
    <w:p w:rsidR="009232DE" w:rsidRPr="00BE08B3" w:rsidRDefault="00384A64"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S</w:t>
      </w:r>
      <w:r w:rsidR="009232DE" w:rsidRPr="00BE08B3">
        <w:rPr>
          <w:rFonts w:ascii="Gotham Narrow Bold" w:hAnsi="Gotham Narrow Bold"/>
          <w:color w:val="000000" w:themeColor="text1"/>
          <w:sz w:val="24"/>
          <w:szCs w:val="24"/>
        </w:rPr>
        <w:t xml:space="preserve">öz konusu amaç ve hedeflerin tutarlılığının, uygunluğunun analizi amacıyla Strateji Geliştirme Bölümü koordinatörlüğünde “Stratejik Plan İzleme ve Değerlendirme Ekibi” </w:t>
      </w:r>
      <w:r w:rsidRPr="00BE08B3">
        <w:rPr>
          <w:rFonts w:ascii="Gotham Narrow Bold" w:hAnsi="Gotham Narrow Bold"/>
          <w:color w:val="000000" w:themeColor="text1"/>
          <w:sz w:val="24"/>
          <w:szCs w:val="24"/>
        </w:rPr>
        <w:t>oluşturulmuştur.</w:t>
      </w:r>
    </w:p>
    <w:p w:rsidR="00384A64" w:rsidRPr="00BE08B3" w:rsidRDefault="00BD050B" w:rsidP="00384A64">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Yeniköy Ortaokulu</w:t>
      </w:r>
      <w:r w:rsidR="00AD6EBB" w:rsidRPr="00BE08B3">
        <w:rPr>
          <w:rFonts w:ascii="Gotham Narrow Bold" w:hAnsi="Gotham Narrow Bold"/>
          <w:color w:val="000000" w:themeColor="text1"/>
          <w:sz w:val="24"/>
          <w:szCs w:val="24"/>
        </w:rPr>
        <w:t xml:space="preserve"> Müdürlüğü </w:t>
      </w:r>
      <w:r w:rsidR="00384A64" w:rsidRPr="00BE08B3">
        <w:rPr>
          <w:rFonts w:ascii="Gotham Narrow Bold" w:hAnsi="Gotham Narrow Bold"/>
          <w:color w:val="000000" w:themeColor="text1"/>
          <w:sz w:val="24"/>
          <w:szCs w:val="24"/>
        </w:rPr>
        <w:t>“Stratejik Planını” onaylanarak yürürlüğe girmesiyle birlikte, uygulamasının izleme ve değerlendirmesi de başlayacaktır. Stratejik planda yer alan hedeflere ilişkin sorumlu ve koordine birimler plan aşamasında tespit edilmiş ve bu sayede birimlere sorumlu oldukları hedefler konusunda ön çalışmalar yapma imkânı sağlanmıştır.</w:t>
      </w:r>
    </w:p>
    <w:p w:rsidR="0098563A" w:rsidRPr="00BE08B3" w:rsidRDefault="00384A64" w:rsidP="0098563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Stratejik amaçların ve hedeflerin gerçekleştirilmesinden sorumlu birimler altı aylık dönemler itibariyle yürüttükleri faaliyet ve projelerle ilgili raporları iki nüsha olarak hazırlayıp bir nüshasını “İzleme ve Değerlendirme Ekibi”ne gönderecektir.</w:t>
      </w:r>
      <w:r w:rsidR="0098563A" w:rsidRPr="00BE08B3">
        <w:rPr>
          <w:rFonts w:ascii="Gotham Narrow Bold" w:hAnsi="Gotham Narrow Bold"/>
          <w:color w:val="000000" w:themeColor="text1"/>
          <w:sz w:val="24"/>
          <w:szCs w:val="24"/>
        </w:rPr>
        <w:t xml:space="preserve"> Planların yapılması kadar değerlendirilmesi de önemlidir. Bu yüzden performansın izlenmesi, </w:t>
      </w:r>
      <w:r w:rsidR="0098563A" w:rsidRPr="00BE08B3">
        <w:rPr>
          <w:rFonts w:ascii="Gotham Narrow Bold" w:hAnsi="Gotham Narrow Bold"/>
          <w:color w:val="000000" w:themeColor="text1"/>
          <w:sz w:val="24"/>
          <w:szCs w:val="24"/>
        </w:rPr>
        <w:lastRenderedPageBreak/>
        <w:t>izleme faaliyetinin temelidir. Bunun için performans göstergeleri ile ilgili veriler düzenli olarak bir veri tabanı halinde Strateji Geliştirme Şubesi İstatistik bölümümüzde toplanarak SPE (Stratejik Planlama Ekibi) tarafından değerlendirilecektir.</w:t>
      </w:r>
    </w:p>
    <w:p w:rsidR="00053CF5" w:rsidRPr="00BE08B3" w:rsidRDefault="0098563A" w:rsidP="00A550D8">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Bu değerlendirme, faaliyet alanları çerçevesinde Müdürlüğümüz birimlerinin hazırlayacağı 6 aylık faaliyet raporlarla yapılacaktır. İlerleme sağlanan ve sağlanamayan alanların ortaya konulacağı bu raporlar faaliyetlerin sürekli geliştirilmesi için plana ışık tutacaktır. </w:t>
      </w:r>
    </w:p>
    <w:p w:rsidR="00E1377C" w:rsidRPr="00BE08B3" w:rsidRDefault="00E1377C" w:rsidP="00E1377C">
      <w:pPr>
        <w:spacing w:after="5" w:line="249" w:lineRule="auto"/>
        <w:ind w:left="11" w:firstLine="708"/>
        <w:rPr>
          <w:rFonts w:ascii="Gotham Narrow Bold" w:hAnsi="Gotham Narrow Bold"/>
        </w:rPr>
      </w:pPr>
    </w:p>
    <w:p w:rsidR="00E1377C" w:rsidRPr="00BE08B3" w:rsidRDefault="00E1377C" w:rsidP="00E1377C">
      <w:pPr>
        <w:spacing w:after="5"/>
        <w:ind w:left="11" w:firstLine="708"/>
        <w:rPr>
          <w:rFonts w:ascii="Gotham Narrow Bold" w:hAnsi="Gotham Narrow Bold"/>
          <w:sz w:val="24"/>
          <w:szCs w:val="24"/>
        </w:rPr>
      </w:pPr>
      <w:r w:rsidRPr="00BE08B3">
        <w:rPr>
          <w:rFonts w:ascii="Gotham Narrow Bold" w:hAnsi="Gotham Narrow Bold"/>
          <w:sz w:val="24"/>
          <w:szCs w:val="24"/>
        </w:rPr>
        <w:t xml:space="preserve">İzleme değerlendirme ekibi Strateji Geliştirme Hizmetleri bölümünden sorumlu </w:t>
      </w:r>
      <w:r w:rsidR="00472EBD">
        <w:rPr>
          <w:rFonts w:ascii="Gotham Narrow Bold" w:hAnsi="Gotham Narrow Bold"/>
          <w:sz w:val="24"/>
          <w:szCs w:val="24"/>
        </w:rPr>
        <w:t>Müdür Yardımcısı</w:t>
      </w:r>
      <w:r w:rsidRPr="00BE08B3">
        <w:rPr>
          <w:rFonts w:ascii="Gotham Narrow Bold" w:hAnsi="Gotham Narrow Bold"/>
          <w:sz w:val="24"/>
          <w:szCs w:val="24"/>
        </w:rPr>
        <w:t xml:space="preserve"> başkanlığında aşağıdaki birim yetkililerinden oluşturulmuştur.</w:t>
      </w:r>
    </w:p>
    <w:tbl>
      <w:tblPr>
        <w:tblStyle w:val="AkListe-Vurgu2"/>
        <w:tblW w:w="9214" w:type="dxa"/>
        <w:tblLook w:val="04A0"/>
      </w:tblPr>
      <w:tblGrid>
        <w:gridCol w:w="1162"/>
        <w:gridCol w:w="2393"/>
        <w:gridCol w:w="2585"/>
        <w:gridCol w:w="1678"/>
        <w:gridCol w:w="1396"/>
      </w:tblGrid>
      <w:tr w:rsidR="00E1377C" w:rsidRPr="00BE08B3" w:rsidTr="008733C9">
        <w:trPr>
          <w:cnfStyle w:val="100000000000"/>
          <w:trHeight w:val="290"/>
        </w:trPr>
        <w:tc>
          <w:tcPr>
            <w:cnfStyle w:val="001000000000"/>
            <w:tcW w:w="1162" w:type="dxa"/>
          </w:tcPr>
          <w:p w:rsidR="00E1377C" w:rsidRPr="00BE08B3" w:rsidRDefault="00E1377C" w:rsidP="00E1377C">
            <w:pPr>
              <w:rPr>
                <w:rFonts w:ascii="Gotham Narrow Bold" w:hAnsi="Gotham Narrow Bold"/>
                <w:sz w:val="24"/>
                <w:szCs w:val="24"/>
              </w:rPr>
            </w:pPr>
          </w:p>
        </w:tc>
        <w:tc>
          <w:tcPr>
            <w:tcW w:w="6656" w:type="dxa"/>
            <w:gridSpan w:val="3"/>
          </w:tcPr>
          <w:p w:rsidR="00E1377C" w:rsidRPr="00014A2D" w:rsidRDefault="00E1377C" w:rsidP="00E1377C">
            <w:pPr>
              <w:ind w:right="47"/>
              <w:jc w:val="center"/>
              <w:cnfStyle w:val="100000000000"/>
              <w:rPr>
                <w:rFonts w:ascii="Gotham Narrow Bold" w:hAnsi="Gotham Narrow Bold"/>
                <w:b w:val="0"/>
                <w:sz w:val="24"/>
                <w:szCs w:val="24"/>
              </w:rPr>
            </w:pPr>
            <w:r w:rsidRPr="00014A2D">
              <w:rPr>
                <w:rFonts w:ascii="Gotham Narrow Bold" w:hAnsi="Gotham Narrow Bold"/>
                <w:b w:val="0"/>
                <w:sz w:val="24"/>
                <w:szCs w:val="24"/>
              </w:rPr>
              <w:t xml:space="preserve">STRATEJİK PLAN İZLEME DEĞERLENDİRME EKİBİ </w:t>
            </w:r>
          </w:p>
        </w:tc>
        <w:tc>
          <w:tcPr>
            <w:tcW w:w="1396" w:type="dxa"/>
          </w:tcPr>
          <w:p w:rsidR="00E1377C" w:rsidRPr="00BE08B3" w:rsidRDefault="00E1377C" w:rsidP="00E1377C">
            <w:pPr>
              <w:cnfStyle w:val="100000000000"/>
              <w:rPr>
                <w:rFonts w:ascii="Gotham Narrow Bold" w:hAnsi="Gotham Narrow Bold"/>
                <w:sz w:val="24"/>
                <w:szCs w:val="24"/>
              </w:rPr>
            </w:pPr>
          </w:p>
        </w:tc>
      </w:tr>
      <w:tr w:rsidR="00E1377C" w:rsidRPr="00BE08B3" w:rsidTr="008733C9">
        <w:trPr>
          <w:cnfStyle w:val="000000100000"/>
          <w:trHeight w:val="300"/>
        </w:trPr>
        <w:tc>
          <w:tcPr>
            <w:cnfStyle w:val="001000000000"/>
            <w:tcW w:w="1162" w:type="dxa"/>
          </w:tcPr>
          <w:p w:rsidR="00E1377C" w:rsidRDefault="00E1377C" w:rsidP="00E1377C">
            <w:pPr>
              <w:ind w:left="254"/>
              <w:rPr>
                <w:rFonts w:ascii="Gotham Narrow Bold" w:hAnsi="Gotham Narrow Bold"/>
                <w:b w:val="0"/>
                <w:sz w:val="24"/>
                <w:szCs w:val="24"/>
              </w:rPr>
            </w:pPr>
            <w:r w:rsidRPr="00014A2D">
              <w:rPr>
                <w:rFonts w:ascii="Gotham Narrow Bold" w:hAnsi="Gotham Narrow Bold"/>
                <w:b w:val="0"/>
                <w:sz w:val="24"/>
                <w:szCs w:val="24"/>
              </w:rPr>
              <w:t xml:space="preserve">S.No </w:t>
            </w:r>
          </w:p>
          <w:p w:rsidR="00014A2D" w:rsidRPr="00014A2D" w:rsidRDefault="00014A2D" w:rsidP="00E1377C">
            <w:pPr>
              <w:ind w:left="254"/>
              <w:rPr>
                <w:rFonts w:ascii="Gotham Narrow Bold" w:hAnsi="Gotham Narrow Bold"/>
                <w:b w:val="0"/>
                <w:sz w:val="24"/>
                <w:szCs w:val="24"/>
              </w:rPr>
            </w:pPr>
          </w:p>
        </w:tc>
        <w:tc>
          <w:tcPr>
            <w:tcW w:w="2393" w:type="dxa"/>
          </w:tcPr>
          <w:p w:rsidR="00E1377C" w:rsidRPr="00BE08B3" w:rsidRDefault="00E1377C" w:rsidP="00E1377C">
            <w:pPr>
              <w:ind w:left="317"/>
              <w:cnfStyle w:val="000000100000"/>
              <w:rPr>
                <w:rFonts w:ascii="Gotham Narrow Bold" w:hAnsi="Gotham Narrow Bold"/>
                <w:sz w:val="24"/>
                <w:szCs w:val="24"/>
              </w:rPr>
            </w:pPr>
            <w:r w:rsidRPr="00BE08B3">
              <w:rPr>
                <w:rFonts w:ascii="Gotham Narrow Bold" w:hAnsi="Gotham Narrow Bold"/>
                <w:b/>
                <w:sz w:val="24"/>
                <w:szCs w:val="24"/>
              </w:rPr>
              <w:t xml:space="preserve">Adı - Soyadı </w:t>
            </w:r>
          </w:p>
        </w:tc>
        <w:tc>
          <w:tcPr>
            <w:tcW w:w="2585" w:type="dxa"/>
          </w:tcPr>
          <w:p w:rsidR="00E1377C" w:rsidRPr="00BE08B3" w:rsidRDefault="00E1377C" w:rsidP="00E1377C">
            <w:pPr>
              <w:ind w:left="432"/>
              <w:cnfStyle w:val="000000100000"/>
              <w:rPr>
                <w:rFonts w:ascii="Gotham Narrow Bold" w:hAnsi="Gotham Narrow Bold"/>
                <w:sz w:val="24"/>
                <w:szCs w:val="24"/>
              </w:rPr>
            </w:pPr>
            <w:r w:rsidRPr="00BE08B3">
              <w:rPr>
                <w:rFonts w:ascii="Gotham Narrow Bold" w:hAnsi="Gotham Narrow Bold"/>
                <w:b/>
                <w:sz w:val="24"/>
                <w:szCs w:val="24"/>
              </w:rPr>
              <w:t xml:space="preserve">Görev Yeri </w:t>
            </w:r>
          </w:p>
        </w:tc>
        <w:tc>
          <w:tcPr>
            <w:tcW w:w="1678" w:type="dxa"/>
          </w:tcPr>
          <w:p w:rsidR="00E1377C" w:rsidRPr="00BE08B3" w:rsidRDefault="00E1377C" w:rsidP="00E1377C">
            <w:pPr>
              <w:ind w:left="274"/>
              <w:cnfStyle w:val="000000100000"/>
              <w:rPr>
                <w:rFonts w:ascii="Gotham Narrow Bold" w:hAnsi="Gotham Narrow Bold"/>
                <w:sz w:val="24"/>
                <w:szCs w:val="24"/>
              </w:rPr>
            </w:pPr>
            <w:r w:rsidRPr="00BE08B3">
              <w:rPr>
                <w:rFonts w:ascii="Gotham Narrow Bold" w:hAnsi="Gotham Narrow Bold"/>
                <w:b/>
                <w:sz w:val="24"/>
                <w:szCs w:val="24"/>
              </w:rPr>
              <w:t xml:space="preserve">Görevi </w:t>
            </w:r>
          </w:p>
        </w:tc>
        <w:tc>
          <w:tcPr>
            <w:tcW w:w="1396" w:type="dxa"/>
          </w:tcPr>
          <w:p w:rsidR="00E1377C" w:rsidRPr="00BE08B3" w:rsidRDefault="00E1377C" w:rsidP="00E1377C">
            <w:pPr>
              <w:jc w:val="both"/>
              <w:cnfStyle w:val="000000100000"/>
              <w:rPr>
                <w:rFonts w:ascii="Gotham Narrow Bold" w:hAnsi="Gotham Narrow Bold"/>
                <w:sz w:val="24"/>
                <w:szCs w:val="24"/>
              </w:rPr>
            </w:pPr>
            <w:r w:rsidRPr="00BE08B3">
              <w:rPr>
                <w:rFonts w:ascii="Gotham Narrow Bold" w:hAnsi="Gotham Narrow Bold"/>
                <w:b/>
                <w:sz w:val="24"/>
                <w:szCs w:val="24"/>
              </w:rPr>
              <w:t xml:space="preserve">Komisyon </w:t>
            </w:r>
          </w:p>
        </w:tc>
      </w:tr>
      <w:tr w:rsidR="00E1377C" w:rsidRPr="00BE08B3" w:rsidTr="008733C9">
        <w:trPr>
          <w:trHeight w:val="269"/>
        </w:trPr>
        <w:tc>
          <w:tcPr>
            <w:cnfStyle w:val="001000000000"/>
            <w:tcW w:w="1162" w:type="dxa"/>
          </w:tcPr>
          <w:p w:rsidR="00E1377C" w:rsidRPr="00BE08B3" w:rsidRDefault="00E1377C" w:rsidP="00E1377C">
            <w:pPr>
              <w:ind w:left="425"/>
              <w:rPr>
                <w:rFonts w:ascii="Gotham Narrow Bold" w:hAnsi="Gotham Narrow Bold"/>
                <w:sz w:val="24"/>
                <w:szCs w:val="24"/>
              </w:rPr>
            </w:pPr>
            <w:r w:rsidRPr="00BE08B3">
              <w:rPr>
                <w:rFonts w:ascii="Gotham Narrow Bold" w:hAnsi="Gotham Narrow Bold"/>
                <w:b w:val="0"/>
                <w:sz w:val="24"/>
                <w:szCs w:val="24"/>
              </w:rPr>
              <w:t xml:space="preserve">1 </w:t>
            </w:r>
          </w:p>
        </w:tc>
        <w:tc>
          <w:tcPr>
            <w:tcW w:w="2393" w:type="dxa"/>
          </w:tcPr>
          <w:p w:rsidR="00E1377C" w:rsidRPr="00BE08B3" w:rsidRDefault="001B7514" w:rsidP="00BD050B">
            <w:pPr>
              <w:ind w:left="17"/>
              <w:cnfStyle w:val="000000000000"/>
              <w:rPr>
                <w:rFonts w:ascii="Gotham Narrow Bold" w:hAnsi="Gotham Narrow Bold"/>
                <w:sz w:val="24"/>
                <w:szCs w:val="24"/>
              </w:rPr>
            </w:pPr>
            <w:r>
              <w:rPr>
                <w:rFonts w:ascii="Gotham Narrow Bold" w:hAnsi="Gotham Narrow Bold"/>
                <w:sz w:val="24"/>
                <w:szCs w:val="24"/>
              </w:rPr>
              <w:t>Musa KARA</w:t>
            </w:r>
          </w:p>
        </w:tc>
        <w:tc>
          <w:tcPr>
            <w:tcW w:w="2585" w:type="dxa"/>
          </w:tcPr>
          <w:p w:rsidR="00E1377C" w:rsidRPr="00BE08B3" w:rsidRDefault="001B7514" w:rsidP="001B7514">
            <w:pPr>
              <w:cnfStyle w:val="000000000000"/>
              <w:rPr>
                <w:rFonts w:ascii="Gotham Narrow Bold" w:hAnsi="Gotham Narrow Bold"/>
                <w:sz w:val="24"/>
                <w:szCs w:val="24"/>
              </w:rPr>
            </w:pPr>
            <w:r>
              <w:rPr>
                <w:rFonts w:ascii="Gotham Narrow Bold" w:hAnsi="Gotham Narrow Bold"/>
                <w:sz w:val="24"/>
                <w:szCs w:val="24"/>
              </w:rPr>
              <w:t>Yeniköy Ortaokulu</w:t>
            </w:r>
          </w:p>
        </w:tc>
        <w:tc>
          <w:tcPr>
            <w:tcW w:w="1678" w:type="dxa"/>
          </w:tcPr>
          <w:p w:rsidR="00E1377C" w:rsidRPr="00BE08B3" w:rsidRDefault="00BD050B" w:rsidP="001B7514">
            <w:pPr>
              <w:cnfStyle w:val="000000000000"/>
              <w:rPr>
                <w:rFonts w:ascii="Gotham Narrow Bold" w:hAnsi="Gotham Narrow Bold"/>
                <w:sz w:val="24"/>
                <w:szCs w:val="24"/>
              </w:rPr>
            </w:pPr>
            <w:r>
              <w:rPr>
                <w:rFonts w:ascii="Gotham Narrow Bold" w:eastAsia="Times New Roman" w:hAnsi="Gotham Narrow Bold" w:cs="Times New Roman"/>
                <w:sz w:val="24"/>
                <w:szCs w:val="24"/>
              </w:rPr>
              <w:t xml:space="preserve">Müdür </w:t>
            </w:r>
          </w:p>
        </w:tc>
        <w:tc>
          <w:tcPr>
            <w:tcW w:w="1396" w:type="dxa"/>
          </w:tcPr>
          <w:p w:rsidR="00E1377C" w:rsidRPr="00BE08B3" w:rsidRDefault="00E1377C" w:rsidP="00E1377C">
            <w:pPr>
              <w:ind w:left="175"/>
              <w:cnfStyle w:val="000000000000"/>
              <w:rPr>
                <w:rFonts w:ascii="Gotham Narrow Bold" w:hAnsi="Gotham Narrow Bold"/>
                <w:sz w:val="24"/>
                <w:szCs w:val="24"/>
              </w:rPr>
            </w:pPr>
            <w:r w:rsidRPr="00BE08B3">
              <w:rPr>
                <w:rFonts w:ascii="Gotham Narrow Bold" w:hAnsi="Gotham Narrow Bold"/>
                <w:sz w:val="24"/>
                <w:szCs w:val="24"/>
              </w:rPr>
              <w:t xml:space="preserve">Başkan </w:t>
            </w:r>
          </w:p>
        </w:tc>
      </w:tr>
      <w:tr w:rsidR="00E1377C" w:rsidRPr="00BE08B3" w:rsidTr="008733C9">
        <w:trPr>
          <w:cnfStyle w:val="000000100000"/>
          <w:trHeight w:val="269"/>
        </w:trPr>
        <w:tc>
          <w:tcPr>
            <w:cnfStyle w:val="001000000000"/>
            <w:tcW w:w="1162" w:type="dxa"/>
          </w:tcPr>
          <w:p w:rsidR="00E1377C" w:rsidRPr="00BE08B3" w:rsidRDefault="00E1377C" w:rsidP="00E1377C">
            <w:pPr>
              <w:ind w:left="425"/>
              <w:rPr>
                <w:rFonts w:ascii="Gotham Narrow Bold" w:hAnsi="Gotham Narrow Bold"/>
                <w:sz w:val="24"/>
                <w:szCs w:val="24"/>
              </w:rPr>
            </w:pPr>
            <w:r w:rsidRPr="00BE08B3">
              <w:rPr>
                <w:rFonts w:ascii="Gotham Narrow Bold" w:hAnsi="Gotham Narrow Bold"/>
                <w:b w:val="0"/>
                <w:sz w:val="24"/>
                <w:szCs w:val="24"/>
              </w:rPr>
              <w:t xml:space="preserve">2 </w:t>
            </w:r>
          </w:p>
        </w:tc>
        <w:tc>
          <w:tcPr>
            <w:tcW w:w="2393" w:type="dxa"/>
          </w:tcPr>
          <w:p w:rsidR="00E1377C" w:rsidRPr="00BE08B3" w:rsidRDefault="001B7514" w:rsidP="00AA3D7D">
            <w:pPr>
              <w:cnfStyle w:val="000000100000"/>
              <w:rPr>
                <w:rFonts w:ascii="Gotham Narrow Bold" w:hAnsi="Gotham Narrow Bold"/>
                <w:sz w:val="24"/>
                <w:szCs w:val="24"/>
              </w:rPr>
            </w:pPr>
            <w:r>
              <w:rPr>
                <w:rFonts w:ascii="Gotham Narrow Bold" w:eastAsia="Times New Roman" w:hAnsi="Gotham Narrow Bold" w:cs="Times New Roman"/>
                <w:sz w:val="24"/>
                <w:szCs w:val="24"/>
              </w:rPr>
              <w:t>Mustafa KÜÇÜK</w:t>
            </w:r>
          </w:p>
        </w:tc>
        <w:tc>
          <w:tcPr>
            <w:tcW w:w="2585" w:type="dxa"/>
          </w:tcPr>
          <w:p w:rsidR="00E1377C" w:rsidRPr="00BE08B3" w:rsidRDefault="001B7514" w:rsidP="001B7514">
            <w:pPr>
              <w:cnfStyle w:val="000000100000"/>
              <w:rPr>
                <w:rFonts w:ascii="Gotham Narrow Bold" w:hAnsi="Gotham Narrow Bold"/>
                <w:sz w:val="24"/>
                <w:szCs w:val="24"/>
              </w:rPr>
            </w:pPr>
            <w:r>
              <w:rPr>
                <w:rFonts w:ascii="Gotham Narrow Bold" w:hAnsi="Gotham Narrow Bold"/>
                <w:sz w:val="24"/>
                <w:szCs w:val="24"/>
              </w:rPr>
              <w:t>Yeniköy Ortaokulu</w:t>
            </w:r>
          </w:p>
        </w:tc>
        <w:tc>
          <w:tcPr>
            <w:tcW w:w="1678" w:type="dxa"/>
          </w:tcPr>
          <w:p w:rsidR="00E1377C" w:rsidRPr="00BE08B3" w:rsidRDefault="00AA3D7D" w:rsidP="00E1377C">
            <w:pPr>
              <w:cnfStyle w:val="000000100000"/>
              <w:rPr>
                <w:rFonts w:ascii="Gotham Narrow Bold" w:hAnsi="Gotham Narrow Bold"/>
                <w:sz w:val="24"/>
                <w:szCs w:val="24"/>
              </w:rPr>
            </w:pPr>
            <w:r>
              <w:rPr>
                <w:rFonts w:ascii="Gotham Narrow Bold" w:eastAsia="Times New Roman" w:hAnsi="Gotham Narrow Bold" w:cs="Times New Roman"/>
                <w:sz w:val="24"/>
                <w:szCs w:val="24"/>
              </w:rPr>
              <w:t>Müdür Yardımcısı</w:t>
            </w:r>
          </w:p>
        </w:tc>
        <w:tc>
          <w:tcPr>
            <w:tcW w:w="1396" w:type="dxa"/>
          </w:tcPr>
          <w:p w:rsidR="00E1377C" w:rsidRPr="00BE08B3" w:rsidRDefault="00AA3D7D" w:rsidP="00E1377C">
            <w:pPr>
              <w:ind w:right="55"/>
              <w:jc w:val="center"/>
              <w:cnfStyle w:val="000000100000"/>
              <w:rPr>
                <w:rFonts w:ascii="Gotham Narrow Bold" w:hAnsi="Gotham Narrow Bold"/>
                <w:sz w:val="24"/>
                <w:szCs w:val="24"/>
              </w:rPr>
            </w:pPr>
            <w:r>
              <w:rPr>
                <w:rFonts w:ascii="Gotham Narrow Bold" w:hAnsi="Gotham Narrow Bold"/>
                <w:sz w:val="24"/>
                <w:szCs w:val="24"/>
              </w:rPr>
              <w:t>Üye</w:t>
            </w:r>
          </w:p>
        </w:tc>
      </w:tr>
      <w:tr w:rsidR="008733C9" w:rsidRPr="00BE08B3" w:rsidTr="008733C9">
        <w:trPr>
          <w:trHeight w:val="269"/>
        </w:trPr>
        <w:tc>
          <w:tcPr>
            <w:cnfStyle w:val="001000000000"/>
            <w:tcW w:w="1162" w:type="dxa"/>
          </w:tcPr>
          <w:p w:rsidR="008733C9" w:rsidRPr="00BE08B3" w:rsidRDefault="008733C9" w:rsidP="00E1377C">
            <w:pPr>
              <w:ind w:left="425"/>
              <w:rPr>
                <w:rFonts w:ascii="Gotham Narrow Bold" w:hAnsi="Gotham Narrow Bold"/>
                <w:b w:val="0"/>
                <w:sz w:val="24"/>
                <w:szCs w:val="24"/>
              </w:rPr>
            </w:pPr>
            <w:r>
              <w:rPr>
                <w:rFonts w:ascii="Gotham Narrow Bold" w:hAnsi="Gotham Narrow Bold"/>
                <w:b w:val="0"/>
                <w:sz w:val="24"/>
                <w:szCs w:val="24"/>
              </w:rPr>
              <w:t>3</w:t>
            </w:r>
          </w:p>
        </w:tc>
        <w:tc>
          <w:tcPr>
            <w:tcW w:w="2393" w:type="dxa"/>
          </w:tcPr>
          <w:p w:rsidR="008733C9" w:rsidRPr="00BE08B3" w:rsidRDefault="00AA3D7D" w:rsidP="00AA3D7D">
            <w:pPr>
              <w:cnfStyle w:val="000000000000"/>
              <w:rPr>
                <w:rFonts w:ascii="Gotham Narrow Bold" w:hAnsi="Gotham Narrow Bold"/>
                <w:sz w:val="24"/>
                <w:szCs w:val="24"/>
              </w:rPr>
            </w:pPr>
            <w:r>
              <w:rPr>
                <w:rFonts w:ascii="Gotham Narrow Bold" w:hAnsi="Gotham Narrow Bold"/>
                <w:sz w:val="24"/>
                <w:szCs w:val="24"/>
              </w:rPr>
              <w:t>Asiye ULU</w:t>
            </w:r>
          </w:p>
        </w:tc>
        <w:tc>
          <w:tcPr>
            <w:tcW w:w="2585" w:type="dxa"/>
          </w:tcPr>
          <w:p w:rsidR="008733C9" w:rsidRPr="00BE08B3" w:rsidRDefault="00AA3D7D" w:rsidP="001B7514">
            <w:pPr>
              <w:cnfStyle w:val="000000000000"/>
              <w:rPr>
                <w:rFonts w:ascii="Gotham Narrow Bold" w:hAnsi="Gotham Narrow Bold"/>
                <w:sz w:val="24"/>
                <w:szCs w:val="24"/>
              </w:rPr>
            </w:pPr>
            <w:r>
              <w:rPr>
                <w:rFonts w:ascii="Gotham Narrow Bold" w:hAnsi="Gotham Narrow Bold"/>
                <w:sz w:val="24"/>
                <w:szCs w:val="24"/>
              </w:rPr>
              <w:t>Yeniköy Ortaokulu</w:t>
            </w:r>
          </w:p>
        </w:tc>
        <w:tc>
          <w:tcPr>
            <w:tcW w:w="1678" w:type="dxa"/>
          </w:tcPr>
          <w:p w:rsidR="008733C9" w:rsidRPr="00BE08B3" w:rsidRDefault="00AA3D7D" w:rsidP="009F7398">
            <w:pPr>
              <w:cnfStyle w:val="000000000000"/>
              <w:rPr>
                <w:rFonts w:ascii="Gotham Narrow Bold" w:hAnsi="Gotham Narrow Bold"/>
                <w:sz w:val="24"/>
                <w:szCs w:val="24"/>
              </w:rPr>
            </w:pPr>
            <w:r>
              <w:rPr>
                <w:rFonts w:ascii="Gotham Narrow Bold" w:eastAsia="Times New Roman" w:hAnsi="Gotham Narrow Bold" w:cs="Times New Roman"/>
                <w:sz w:val="24"/>
                <w:szCs w:val="24"/>
              </w:rPr>
              <w:t>Öğretmen</w:t>
            </w:r>
          </w:p>
        </w:tc>
        <w:tc>
          <w:tcPr>
            <w:tcW w:w="1396" w:type="dxa"/>
          </w:tcPr>
          <w:p w:rsidR="008733C9" w:rsidRPr="00BE08B3" w:rsidRDefault="008733C9" w:rsidP="009F7398">
            <w:pPr>
              <w:ind w:right="55"/>
              <w:jc w:val="center"/>
              <w:cnfStyle w:val="000000000000"/>
              <w:rPr>
                <w:rFonts w:ascii="Gotham Narrow Bold" w:hAnsi="Gotham Narrow Bold"/>
                <w:sz w:val="24"/>
                <w:szCs w:val="24"/>
              </w:rPr>
            </w:pPr>
            <w:r w:rsidRPr="00BE08B3">
              <w:rPr>
                <w:rFonts w:ascii="Gotham Narrow Bold" w:hAnsi="Gotham Narrow Bold"/>
                <w:sz w:val="24"/>
                <w:szCs w:val="24"/>
              </w:rPr>
              <w:t xml:space="preserve">Üye </w:t>
            </w:r>
          </w:p>
        </w:tc>
      </w:tr>
      <w:tr w:rsidR="008733C9" w:rsidRPr="00BE08B3" w:rsidTr="008733C9">
        <w:trPr>
          <w:cnfStyle w:val="000000100000"/>
          <w:trHeight w:val="538"/>
        </w:trPr>
        <w:tc>
          <w:tcPr>
            <w:cnfStyle w:val="001000000000"/>
            <w:tcW w:w="1162" w:type="dxa"/>
          </w:tcPr>
          <w:p w:rsidR="008733C9" w:rsidRPr="00BE08B3" w:rsidRDefault="008733C9" w:rsidP="00E1377C">
            <w:pPr>
              <w:ind w:left="425"/>
              <w:rPr>
                <w:rFonts w:ascii="Gotham Narrow Bold" w:hAnsi="Gotham Narrow Bold"/>
                <w:sz w:val="24"/>
                <w:szCs w:val="24"/>
              </w:rPr>
            </w:pPr>
            <w:r>
              <w:rPr>
                <w:rFonts w:ascii="Gotham Narrow Bold" w:hAnsi="Gotham Narrow Bold"/>
                <w:b w:val="0"/>
                <w:sz w:val="24"/>
                <w:szCs w:val="24"/>
              </w:rPr>
              <w:t>4</w:t>
            </w:r>
          </w:p>
        </w:tc>
        <w:tc>
          <w:tcPr>
            <w:tcW w:w="2393" w:type="dxa"/>
          </w:tcPr>
          <w:p w:rsidR="008733C9" w:rsidRPr="00BE08B3" w:rsidRDefault="00AA3D7D" w:rsidP="00472EBD">
            <w:pPr>
              <w:cnfStyle w:val="000000100000"/>
              <w:rPr>
                <w:rFonts w:ascii="Gotham Narrow Bold" w:hAnsi="Gotham Narrow Bold"/>
                <w:sz w:val="24"/>
                <w:szCs w:val="24"/>
              </w:rPr>
            </w:pPr>
            <w:r>
              <w:rPr>
                <w:rFonts w:ascii="Gotham Narrow Bold" w:hAnsi="Gotham Narrow Bold"/>
                <w:sz w:val="24"/>
                <w:szCs w:val="24"/>
              </w:rPr>
              <w:t>Fatma ÇIĞRIKÇI</w:t>
            </w:r>
            <w:r w:rsidR="008733C9" w:rsidRPr="00BE08B3">
              <w:rPr>
                <w:rFonts w:ascii="Gotham Narrow Bold" w:hAnsi="Gotham Narrow Bold"/>
                <w:sz w:val="24"/>
                <w:szCs w:val="24"/>
              </w:rPr>
              <w:t xml:space="preserve"> </w:t>
            </w:r>
            <w:r w:rsidR="001B7514">
              <w:rPr>
                <w:rFonts w:ascii="Gotham Narrow Bold" w:hAnsi="Gotham Narrow Bold"/>
                <w:sz w:val="24"/>
                <w:szCs w:val="24"/>
              </w:rPr>
              <w:t xml:space="preserve">                </w:t>
            </w:r>
          </w:p>
        </w:tc>
        <w:tc>
          <w:tcPr>
            <w:tcW w:w="2585" w:type="dxa"/>
          </w:tcPr>
          <w:p w:rsidR="008733C9" w:rsidRPr="00BE08B3" w:rsidRDefault="001B7514" w:rsidP="001B7514">
            <w:pPr>
              <w:ind w:left="322" w:hanging="322"/>
              <w:cnfStyle w:val="000000100000"/>
              <w:rPr>
                <w:rFonts w:ascii="Gotham Narrow Bold" w:hAnsi="Gotham Narrow Bold"/>
                <w:sz w:val="24"/>
                <w:szCs w:val="24"/>
              </w:rPr>
            </w:pPr>
            <w:r>
              <w:rPr>
                <w:rFonts w:ascii="Gotham Narrow Bold" w:hAnsi="Gotham Narrow Bold"/>
                <w:sz w:val="24"/>
                <w:szCs w:val="24"/>
              </w:rPr>
              <w:t xml:space="preserve"> </w:t>
            </w:r>
            <w:r w:rsidR="00AA3D7D">
              <w:rPr>
                <w:rFonts w:ascii="Gotham Narrow Bold" w:hAnsi="Gotham Narrow Bold"/>
                <w:sz w:val="24"/>
                <w:szCs w:val="24"/>
              </w:rPr>
              <w:t>Yeniköy Ortaokulu</w:t>
            </w:r>
          </w:p>
        </w:tc>
        <w:tc>
          <w:tcPr>
            <w:tcW w:w="1678" w:type="dxa"/>
          </w:tcPr>
          <w:p w:rsidR="008733C9" w:rsidRPr="00BE08B3" w:rsidRDefault="008733C9" w:rsidP="00E1377C">
            <w:pPr>
              <w:ind w:left="7" w:firstLine="5"/>
              <w:cnfStyle w:val="000000100000"/>
              <w:rPr>
                <w:rFonts w:ascii="Gotham Narrow Bold" w:hAnsi="Gotham Narrow Bold"/>
                <w:sz w:val="24"/>
                <w:szCs w:val="24"/>
              </w:rPr>
            </w:pPr>
            <w:r w:rsidRPr="00BE08B3">
              <w:rPr>
                <w:rFonts w:ascii="Gotham Narrow Bold" w:hAnsi="Gotham Narrow Bold"/>
                <w:sz w:val="24"/>
                <w:szCs w:val="24"/>
              </w:rPr>
              <w:t xml:space="preserve">Stratejik Plan Koordinatörü </w:t>
            </w:r>
          </w:p>
        </w:tc>
        <w:tc>
          <w:tcPr>
            <w:tcW w:w="1396" w:type="dxa"/>
          </w:tcPr>
          <w:p w:rsidR="008733C9" w:rsidRPr="00BE08B3" w:rsidRDefault="008733C9" w:rsidP="00E1377C">
            <w:pPr>
              <w:ind w:right="55"/>
              <w:jc w:val="center"/>
              <w:cnfStyle w:val="000000100000"/>
              <w:rPr>
                <w:rFonts w:ascii="Gotham Narrow Bold" w:hAnsi="Gotham Narrow Bold"/>
                <w:sz w:val="24"/>
                <w:szCs w:val="24"/>
              </w:rPr>
            </w:pPr>
            <w:r w:rsidRPr="00BE08B3">
              <w:rPr>
                <w:rFonts w:ascii="Gotham Narrow Bold" w:hAnsi="Gotham Narrow Bold"/>
                <w:sz w:val="24"/>
                <w:szCs w:val="24"/>
              </w:rPr>
              <w:t xml:space="preserve">Üye </w:t>
            </w:r>
          </w:p>
        </w:tc>
      </w:tr>
      <w:tr w:rsidR="008733C9" w:rsidRPr="00BE08B3" w:rsidTr="008733C9">
        <w:trPr>
          <w:trHeight w:val="276"/>
        </w:trPr>
        <w:tc>
          <w:tcPr>
            <w:cnfStyle w:val="001000000000"/>
            <w:tcW w:w="1162" w:type="dxa"/>
          </w:tcPr>
          <w:p w:rsidR="008733C9" w:rsidRPr="00BE08B3" w:rsidRDefault="008733C9" w:rsidP="00E1377C">
            <w:pPr>
              <w:ind w:left="425"/>
              <w:rPr>
                <w:rFonts w:ascii="Gotham Narrow Bold" w:hAnsi="Gotham Narrow Bold"/>
                <w:sz w:val="24"/>
                <w:szCs w:val="24"/>
              </w:rPr>
            </w:pPr>
            <w:r>
              <w:rPr>
                <w:rFonts w:ascii="Gotham Narrow Bold" w:hAnsi="Gotham Narrow Bold"/>
                <w:b w:val="0"/>
                <w:sz w:val="24"/>
                <w:szCs w:val="24"/>
              </w:rPr>
              <w:t>5</w:t>
            </w:r>
          </w:p>
        </w:tc>
        <w:tc>
          <w:tcPr>
            <w:tcW w:w="2393" w:type="dxa"/>
          </w:tcPr>
          <w:p w:rsidR="008733C9" w:rsidRPr="00BE08B3" w:rsidRDefault="00472EBD" w:rsidP="00E1377C">
            <w:pPr>
              <w:cnfStyle w:val="000000000000"/>
              <w:rPr>
                <w:rFonts w:ascii="Gotham Narrow Bold" w:hAnsi="Gotham Narrow Bold"/>
                <w:sz w:val="24"/>
                <w:szCs w:val="24"/>
              </w:rPr>
            </w:pPr>
            <w:r>
              <w:rPr>
                <w:rFonts w:ascii="Gotham Narrow Bold" w:hAnsi="Gotham Narrow Bold"/>
                <w:sz w:val="24"/>
                <w:szCs w:val="24"/>
              </w:rPr>
              <w:t>Nesrin ARSLAN</w:t>
            </w:r>
          </w:p>
        </w:tc>
        <w:tc>
          <w:tcPr>
            <w:tcW w:w="2585" w:type="dxa"/>
          </w:tcPr>
          <w:p w:rsidR="008733C9" w:rsidRPr="00BE08B3" w:rsidRDefault="00AA3D7D" w:rsidP="001B7514">
            <w:pPr>
              <w:cnfStyle w:val="000000000000"/>
              <w:rPr>
                <w:rFonts w:ascii="Gotham Narrow Bold" w:hAnsi="Gotham Narrow Bold"/>
                <w:sz w:val="24"/>
                <w:szCs w:val="24"/>
              </w:rPr>
            </w:pPr>
            <w:r>
              <w:rPr>
                <w:rFonts w:ascii="Gotham Narrow Bold" w:hAnsi="Gotham Narrow Bold"/>
                <w:sz w:val="24"/>
                <w:szCs w:val="24"/>
              </w:rPr>
              <w:t>Yeniköy Ortaokulu</w:t>
            </w:r>
          </w:p>
        </w:tc>
        <w:tc>
          <w:tcPr>
            <w:tcW w:w="1678" w:type="dxa"/>
          </w:tcPr>
          <w:p w:rsidR="008733C9" w:rsidRPr="00BE08B3" w:rsidRDefault="00472EBD" w:rsidP="004A09C9">
            <w:pPr>
              <w:cnfStyle w:val="000000000000"/>
              <w:rPr>
                <w:rFonts w:ascii="Gotham Narrow Bold" w:hAnsi="Gotham Narrow Bold"/>
                <w:sz w:val="24"/>
                <w:szCs w:val="24"/>
              </w:rPr>
            </w:pPr>
            <w:r>
              <w:rPr>
                <w:rFonts w:ascii="Gotham Narrow Bold" w:hAnsi="Gotham Narrow Bold"/>
                <w:sz w:val="24"/>
                <w:szCs w:val="24"/>
              </w:rPr>
              <w:t>Öğretmen</w:t>
            </w:r>
          </w:p>
        </w:tc>
        <w:tc>
          <w:tcPr>
            <w:tcW w:w="1396" w:type="dxa"/>
          </w:tcPr>
          <w:p w:rsidR="008733C9" w:rsidRPr="00BE08B3" w:rsidRDefault="008733C9" w:rsidP="00E1377C">
            <w:pPr>
              <w:ind w:right="55"/>
              <w:jc w:val="center"/>
              <w:cnfStyle w:val="000000000000"/>
              <w:rPr>
                <w:rFonts w:ascii="Gotham Narrow Bold" w:hAnsi="Gotham Narrow Bold"/>
                <w:sz w:val="24"/>
                <w:szCs w:val="24"/>
              </w:rPr>
            </w:pPr>
            <w:r w:rsidRPr="00BE08B3">
              <w:rPr>
                <w:rFonts w:ascii="Gotham Narrow Bold" w:hAnsi="Gotham Narrow Bold"/>
                <w:sz w:val="24"/>
                <w:szCs w:val="24"/>
              </w:rPr>
              <w:t xml:space="preserve">Üye </w:t>
            </w:r>
          </w:p>
        </w:tc>
      </w:tr>
    </w:tbl>
    <w:p w:rsidR="00E1377C" w:rsidRPr="00BE08B3" w:rsidRDefault="00E1377C" w:rsidP="00E1377C">
      <w:pPr>
        <w:spacing w:after="94"/>
        <w:ind w:left="708"/>
        <w:rPr>
          <w:rFonts w:ascii="Gotham Narrow Bold" w:hAnsi="Gotham Narrow Bold"/>
          <w:sz w:val="24"/>
          <w:szCs w:val="24"/>
        </w:rPr>
      </w:pPr>
    </w:p>
    <w:p w:rsidR="00E1377C" w:rsidRPr="00BE08B3" w:rsidRDefault="0027658B" w:rsidP="00E1377C">
      <w:pPr>
        <w:spacing w:after="5"/>
        <w:ind w:left="21" w:hanging="10"/>
        <w:rPr>
          <w:rFonts w:ascii="Gotham Narrow Bold" w:hAnsi="Gotham Narrow Bold"/>
          <w:sz w:val="24"/>
          <w:szCs w:val="24"/>
        </w:rPr>
      </w:pPr>
      <w:r>
        <w:rPr>
          <w:rFonts w:ascii="Gotham Narrow Bold" w:hAnsi="Gotham Narrow Bold"/>
          <w:sz w:val="24"/>
          <w:szCs w:val="24"/>
        </w:rPr>
        <w:tab/>
        <w:t xml:space="preserve">Aşkale </w:t>
      </w:r>
      <w:r w:rsidR="00472EBD">
        <w:rPr>
          <w:rFonts w:ascii="Gotham Narrow Bold" w:hAnsi="Gotham Narrow Bold"/>
          <w:sz w:val="24"/>
          <w:szCs w:val="24"/>
        </w:rPr>
        <w:t>Yeniköy Ortaokulu</w:t>
      </w:r>
      <w:r w:rsidR="00E1377C" w:rsidRPr="00BE08B3">
        <w:rPr>
          <w:rFonts w:ascii="Gotham Narrow Bold" w:hAnsi="Gotham Narrow Bold"/>
          <w:sz w:val="24"/>
          <w:szCs w:val="24"/>
        </w:rPr>
        <w:t xml:space="preserve"> Müdürlüğü “Stratejik Planını” onaylanarak yürürlüğe girmesiyle birlikte, uygulamasının izleme ve değerlendirmesi de başlayacaktır. Stratejik planda yer alan hedeflere ilişkin sorumlu ve koordine birimler plan aşamasında tespit edilmiş ve bu sayede birimlere sorumlu oldukları hedefler konusunda ön çalışmalar yapma imkânı sağlanmıştır.  </w:t>
      </w:r>
    </w:p>
    <w:p w:rsidR="00E1377C" w:rsidRPr="00BE08B3" w:rsidRDefault="00E1377C" w:rsidP="00E1377C">
      <w:pPr>
        <w:spacing w:after="0"/>
        <w:rPr>
          <w:rFonts w:ascii="Gotham Narrow Bold" w:hAnsi="Gotham Narrow Bold"/>
          <w:sz w:val="24"/>
          <w:szCs w:val="24"/>
        </w:rPr>
      </w:pPr>
      <w:r w:rsidRPr="00BE08B3">
        <w:rPr>
          <w:rFonts w:ascii="Gotham Narrow Bold" w:hAnsi="Gotham Narrow Bold"/>
          <w:sz w:val="24"/>
          <w:szCs w:val="24"/>
        </w:rPr>
        <w:t>.</w:t>
      </w:r>
    </w:p>
    <w:p w:rsidR="00E1377C" w:rsidRPr="00BE08B3" w:rsidRDefault="00E1377C"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E35916">
      <w:pPr>
        <w:pStyle w:val="ListeParagraf"/>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B1403A" w:rsidP="00A550D8">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noProof/>
          <w:color w:val="000000" w:themeColor="text1"/>
          <w:sz w:val="24"/>
          <w:szCs w:val="24"/>
          <w:lang w:eastAsia="tr-TR"/>
        </w:rPr>
        <w:lastRenderedPageBreak/>
        <w:drawing>
          <wp:anchor distT="0" distB="0" distL="114300" distR="114300" simplePos="0" relativeHeight="251756544" behindDoc="1" locked="0" layoutInCell="1" allowOverlap="1">
            <wp:simplePos x="0" y="0"/>
            <wp:positionH relativeFrom="column">
              <wp:posOffset>243205</wp:posOffset>
            </wp:positionH>
            <wp:positionV relativeFrom="paragraph">
              <wp:posOffset>426085</wp:posOffset>
            </wp:positionV>
            <wp:extent cx="5501640" cy="5501640"/>
            <wp:effectExtent l="0" t="0" r="3810" b="3810"/>
            <wp:wrapTight wrapText="bothSides">
              <wp:wrapPolygon edited="0">
                <wp:start x="0" y="0"/>
                <wp:lineTo x="0" y="21540"/>
                <wp:lineTo x="21540" y="21540"/>
                <wp:lineTo x="21540" y="0"/>
                <wp:lineTo x="0" y="0"/>
              </wp:wrapPolygon>
            </wp:wrapTight>
            <wp:docPr id="2046336214" name="Resim 8" descr="metin, çizgi fil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36214" name="Resim 8" descr="metin, çizgi film içeren bir resim"/>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5501640"/>
                    </a:xfrm>
                    <a:prstGeom prst="rect">
                      <a:avLst/>
                    </a:prstGeom>
                  </pic:spPr>
                </pic:pic>
              </a:graphicData>
            </a:graphic>
          </wp:anchor>
        </w:drawing>
      </w: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BE08B3" w:rsidRDefault="001F5C3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BE08B3" w:rsidRDefault="001F5C31">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br w:type="page"/>
      </w:r>
    </w:p>
    <w:p w:rsidR="001F5C31" w:rsidRPr="00BE08B3" w:rsidRDefault="00837999" w:rsidP="00A550D8">
      <w:pPr>
        <w:autoSpaceDE w:val="0"/>
        <w:autoSpaceDN w:val="0"/>
        <w:adjustRightInd w:val="0"/>
        <w:spacing w:after="0" w:line="360" w:lineRule="auto"/>
        <w:jc w:val="both"/>
        <w:rPr>
          <w:rFonts w:ascii="Gotham Narrow Bold" w:hAnsi="Gotham Narrow Bold"/>
          <w:color w:val="000000" w:themeColor="text1"/>
          <w:sz w:val="144"/>
          <w:szCs w:val="144"/>
        </w:rPr>
      </w:pPr>
      <w:r w:rsidRPr="00BE08B3">
        <w:rPr>
          <w:rFonts w:ascii="Gotham Narrow Bold" w:hAnsi="Gotham Narrow Bold"/>
          <w:noProof/>
          <w:lang w:eastAsia="tr-TR"/>
        </w:rPr>
        <w:lastRenderedPageBreak/>
        <w:drawing>
          <wp:anchor distT="0" distB="0" distL="114300" distR="114300" simplePos="0" relativeHeight="251662335" behindDoc="1" locked="0" layoutInCell="1" allowOverlap="1">
            <wp:simplePos x="0" y="0"/>
            <wp:positionH relativeFrom="margin">
              <wp:posOffset>-892175</wp:posOffset>
            </wp:positionH>
            <wp:positionV relativeFrom="margin">
              <wp:posOffset>-899795</wp:posOffset>
            </wp:positionV>
            <wp:extent cx="7554796" cy="10698480"/>
            <wp:effectExtent l="0" t="0" r="8255" b="7620"/>
            <wp:wrapNone/>
            <wp:docPr id="147179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98" name="Resim 10"/>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8292" cy="10703431"/>
                    </a:xfrm>
                    <a:prstGeom prst="rect">
                      <a:avLst/>
                    </a:prstGeom>
                  </pic:spPr>
                </pic:pic>
              </a:graphicData>
            </a:graphic>
          </wp:anchor>
        </w:drawing>
      </w:r>
    </w:p>
    <w:p w:rsidR="001F5C31" w:rsidRPr="00BE08B3" w:rsidRDefault="001F5C31" w:rsidP="005A0E74">
      <w:pPr>
        <w:pStyle w:val="Balk1"/>
        <w:jc w:val="center"/>
        <w:rPr>
          <w:rFonts w:ascii="Gotham Narrow Bold" w:hAnsi="Gotham Narrow Bold"/>
          <w:color w:val="000000" w:themeColor="text1"/>
          <w:sz w:val="144"/>
          <w:szCs w:val="144"/>
        </w:rPr>
      </w:pPr>
      <w:bookmarkStart w:id="45" w:name="_Toc179361034"/>
      <w:r w:rsidRPr="00BE08B3">
        <w:rPr>
          <w:rFonts w:ascii="Gotham Narrow Bold" w:hAnsi="Gotham Narrow Bold"/>
          <w:color w:val="000000" w:themeColor="text1"/>
          <w:sz w:val="144"/>
          <w:szCs w:val="144"/>
        </w:rPr>
        <w:t>Ekler</w:t>
      </w:r>
      <w:bookmarkEnd w:id="45"/>
    </w:p>
    <w:p w:rsidR="001D0F80" w:rsidRPr="00BE08B3" w:rsidRDefault="001D0F80" w:rsidP="001D0F80">
      <w:pPr>
        <w:rPr>
          <w:rFonts w:ascii="Gotham Narrow Bold" w:hAnsi="Gotham Narrow Bold"/>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BE08B3" w:rsidRDefault="001F5C3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BE08B3" w:rsidRDefault="001F5C3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783AC1" w:rsidRPr="00BE08B3" w:rsidRDefault="00783AC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783AC1" w:rsidRPr="00BE08B3" w:rsidRDefault="00783AC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783AC1" w:rsidRPr="00BE08B3" w:rsidRDefault="00783AC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72EBD" w:rsidRDefault="00472EBD" w:rsidP="00783AC1">
      <w:pPr>
        <w:autoSpaceDE w:val="0"/>
        <w:autoSpaceDN w:val="0"/>
        <w:adjustRightInd w:val="0"/>
        <w:spacing w:after="0" w:line="360" w:lineRule="auto"/>
        <w:jc w:val="both"/>
        <w:rPr>
          <w:rFonts w:ascii="Gotham Narrow Bold" w:hAnsi="Gotham Narrow Bold"/>
          <w:color w:val="000000" w:themeColor="text1"/>
          <w:sz w:val="24"/>
          <w:szCs w:val="24"/>
        </w:rPr>
      </w:pPr>
    </w:p>
    <w:p w:rsidR="00256A3E" w:rsidRPr="00BE08B3" w:rsidRDefault="00256A3E" w:rsidP="00783AC1">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lastRenderedPageBreak/>
        <w:t>Tablo 1</w:t>
      </w:r>
      <w:r w:rsidR="0053783F" w:rsidRPr="00BE08B3">
        <w:rPr>
          <w:rFonts w:ascii="Gotham Narrow Bold" w:hAnsi="Gotham Narrow Bold"/>
          <w:color w:val="000000" w:themeColor="text1"/>
          <w:sz w:val="24"/>
          <w:szCs w:val="24"/>
        </w:rPr>
        <w:t>7</w:t>
      </w:r>
      <w:r w:rsidRPr="00BE08B3">
        <w:rPr>
          <w:rFonts w:ascii="Gotham Narrow Bold" w:hAnsi="Gotham Narrow Bold"/>
          <w:color w:val="000000" w:themeColor="text1"/>
          <w:sz w:val="24"/>
          <w:szCs w:val="24"/>
        </w:rPr>
        <w:t xml:space="preserve">: </w:t>
      </w:r>
      <w:bookmarkStart w:id="46" w:name="_Hlk160098521"/>
      <w:r w:rsidRPr="00BE08B3">
        <w:rPr>
          <w:rFonts w:ascii="Gotham Narrow Bold" w:hAnsi="Gotham Narrow Bold"/>
          <w:color w:val="000000" w:themeColor="text1"/>
          <w:sz w:val="24"/>
          <w:szCs w:val="24"/>
        </w:rPr>
        <w:t>Hedef ve Strateji Sorumlulukları</w:t>
      </w:r>
      <w:bookmarkEnd w:id="46"/>
    </w:p>
    <w:tbl>
      <w:tblPr>
        <w:tblStyle w:val="TableNormal"/>
        <w:tblpPr w:leftFromText="141" w:rightFromText="141" w:vertAnchor="page" w:horzAnchor="margin" w:tblpY="2229"/>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387"/>
        <w:gridCol w:w="932"/>
        <w:gridCol w:w="1190"/>
      </w:tblGrid>
      <w:tr w:rsidR="00256A3E" w:rsidRPr="00BE08B3" w:rsidTr="002D2695">
        <w:trPr>
          <w:trHeight w:val="1100"/>
        </w:trPr>
        <w:tc>
          <w:tcPr>
            <w:tcW w:w="935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256A3E" w:rsidRPr="00BE08B3" w:rsidRDefault="00256A3E" w:rsidP="005A0E74">
            <w:pPr>
              <w:jc w:val="center"/>
              <w:rPr>
                <w:rFonts w:ascii="Gotham Narrow Bold" w:hAnsi="Gotham Narrow Bold"/>
                <w:color w:val="FFFFFF" w:themeColor="background1"/>
                <w:lang w:val="tr-TR"/>
              </w:rPr>
            </w:pPr>
            <w:r w:rsidRPr="00BE08B3">
              <w:rPr>
                <w:rFonts w:ascii="Gotham Narrow Bold" w:hAnsi="Gotham Narrow Bold"/>
                <w:b/>
                <w:bCs/>
                <w:color w:val="FFFFFF" w:themeColor="background1"/>
                <w:lang w:val="tr-TR"/>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BE08B3">
              <w:rPr>
                <w:rFonts w:ascii="Gotham Narrow Bold" w:hAnsi="Gotham Narrow Bold"/>
                <w:color w:val="FFFFFF" w:themeColor="background1"/>
                <w:lang w:val="tr-TR"/>
              </w:rPr>
              <w:t>.</w:t>
            </w:r>
          </w:p>
        </w:tc>
      </w:tr>
      <w:tr w:rsidR="00256A3E" w:rsidRPr="00BE08B3" w:rsidTr="00F5725F">
        <w:trPr>
          <w:trHeight w:val="850"/>
        </w:trPr>
        <w:tc>
          <w:tcPr>
            <w:tcW w:w="1843" w:type="dxa"/>
            <w:tcBorders>
              <w:top w:val="single" w:sz="4" w:space="0" w:color="FFFFFF" w:themeColor="background1"/>
              <w:right w:val="single" w:sz="4" w:space="0" w:color="FFFFFF" w:themeColor="background1"/>
            </w:tcBorders>
            <w:shd w:val="clear" w:color="auto" w:fill="C00000"/>
          </w:tcPr>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r w:rsidRPr="00BE08B3">
              <w:rPr>
                <w:rFonts w:ascii="Gotham Narrow Bold" w:hAnsi="Gotham Narrow Bold"/>
                <w:color w:val="FFFFFF" w:themeColor="background1"/>
                <w:bdr w:val="single" w:sz="4" w:space="0" w:color="FFFFFF" w:themeColor="background1"/>
                <w:shd w:val="clear" w:color="auto" w:fill="C00000"/>
                <w:lang w:val="tr-TR"/>
              </w:rPr>
              <w:t>Hedefler</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256A3E" w:rsidRPr="00BE08B3" w:rsidRDefault="00256A3E" w:rsidP="00256A3E">
            <w:pPr>
              <w:rPr>
                <w:rFonts w:ascii="Gotham Narrow Bold" w:hAnsi="Gotham Narrow Bold"/>
                <w:color w:val="FFFFFF" w:themeColor="background1"/>
                <w:lang w:val="tr-TR"/>
              </w:rPr>
            </w:pPr>
          </w:p>
          <w:p w:rsidR="00256A3E" w:rsidRPr="00BE08B3" w:rsidRDefault="00256A3E" w:rsidP="00256A3E">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256A3E" w:rsidRPr="00BE08B3" w:rsidRDefault="00256A3E" w:rsidP="00256A3E">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256A3E" w:rsidRPr="00BE08B3" w:rsidRDefault="00256A3E" w:rsidP="00256A3E">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256A3E" w:rsidRPr="00BE08B3" w:rsidTr="002D2695">
        <w:trPr>
          <w:trHeight w:val="2433"/>
        </w:trPr>
        <w:tc>
          <w:tcPr>
            <w:tcW w:w="1843" w:type="dxa"/>
          </w:tcPr>
          <w:p w:rsidR="00472EBD" w:rsidRDefault="00472EBD" w:rsidP="00256A3E">
            <w:pPr>
              <w:rPr>
                <w:rFonts w:ascii="Gotham Narrow Bold" w:hAnsi="Gotham Narrow Bold"/>
                <w:lang w:val="tr-TR"/>
              </w:rPr>
            </w:pPr>
          </w:p>
          <w:p w:rsidR="00472EBD" w:rsidRDefault="00472EBD" w:rsidP="00256A3E">
            <w:pPr>
              <w:rPr>
                <w:rFonts w:ascii="Gotham Narrow Bold" w:hAnsi="Gotham Narrow Bold"/>
                <w:lang w:val="tr-TR"/>
              </w:rPr>
            </w:pPr>
          </w:p>
          <w:p w:rsidR="00631C6C" w:rsidRDefault="00631C6C" w:rsidP="00256A3E">
            <w:pPr>
              <w:rPr>
                <w:rFonts w:ascii="Gotham Narrow Bold" w:hAnsi="Gotham Narrow Bold"/>
                <w:lang w:val="tr-TR"/>
              </w:rPr>
            </w:pPr>
          </w:p>
          <w:p w:rsidR="00631C6C" w:rsidRDefault="00631C6C" w:rsidP="00256A3E">
            <w:pPr>
              <w:rPr>
                <w:rFonts w:ascii="Gotham Narrow Bold" w:hAnsi="Gotham Narrow Bold"/>
                <w:lang w:val="tr-TR"/>
              </w:rPr>
            </w:pPr>
          </w:p>
          <w:p w:rsidR="00631C6C" w:rsidRDefault="00631C6C" w:rsidP="00256A3E">
            <w:pPr>
              <w:rPr>
                <w:rFonts w:ascii="Gotham Narrow Bold" w:hAnsi="Gotham Narrow Bold"/>
                <w:lang w:val="tr-TR"/>
              </w:rPr>
            </w:pPr>
          </w:p>
          <w:p w:rsidR="00DD4D9C" w:rsidRPr="00BE08B3" w:rsidRDefault="00256A3E" w:rsidP="00256A3E">
            <w:pPr>
              <w:rPr>
                <w:rFonts w:ascii="Gotham Narrow Bold" w:hAnsi="Gotham Narrow Bold"/>
                <w:lang w:val="tr-TR"/>
              </w:rPr>
            </w:pPr>
            <w:r w:rsidRPr="00BE08B3">
              <w:rPr>
                <w:rFonts w:ascii="Gotham Narrow Bold" w:hAnsi="Gotham Narrow Bold"/>
                <w:lang w:val="tr-TR"/>
              </w:rPr>
              <w:t xml:space="preserve">Hedef 1.1: Temel eğitimde fırsat eşitliğini sağlayarak </w:t>
            </w:r>
          </w:p>
          <w:p w:rsidR="00256A3E" w:rsidRPr="00BE08B3" w:rsidRDefault="00256A3E" w:rsidP="00DD4D9C">
            <w:pPr>
              <w:rPr>
                <w:rFonts w:ascii="Gotham Narrow Bold" w:hAnsi="Gotham Narrow Bold"/>
                <w:lang w:val="tr-TR"/>
              </w:rPr>
            </w:pPr>
            <w:r w:rsidRPr="00BE08B3">
              <w:rPr>
                <w:rFonts w:ascii="Gotham Narrow Bold" w:hAnsi="Gotham Narrow Bold"/>
                <w:lang w:val="tr-TR"/>
              </w:rPr>
              <w:t>eğitime erişimi</w:t>
            </w:r>
            <w:r w:rsidR="00DD4D9C" w:rsidRPr="00BE08B3">
              <w:rPr>
                <w:rFonts w:ascii="Gotham Narrow Bold" w:hAnsi="Gotham Narrow Bold"/>
                <w:lang w:val="tr-TR"/>
              </w:rPr>
              <w:t xml:space="preserve"> a</w:t>
            </w:r>
            <w:r w:rsidRPr="00BE08B3">
              <w:rPr>
                <w:rFonts w:ascii="Gotham Narrow Bold" w:hAnsi="Gotham Narrow Bold"/>
                <w:lang w:val="tr-TR"/>
              </w:rPr>
              <w:t>rtırmaya yönelik iyileştirmeler hayata geçirilecektir.</w:t>
            </w:r>
          </w:p>
          <w:p w:rsidR="00DD4D9C" w:rsidRPr="00BE08B3" w:rsidRDefault="00DD4D9C" w:rsidP="00DD4D9C">
            <w:pPr>
              <w:jc w:val="center"/>
              <w:rPr>
                <w:rFonts w:ascii="Gotham Narrow Bold" w:hAnsi="Gotham Narrow Bold"/>
                <w:lang w:val="tr-TR"/>
              </w:rPr>
            </w:pPr>
          </w:p>
          <w:p w:rsidR="00DD4D9C" w:rsidRPr="00BE08B3" w:rsidRDefault="00DD4D9C" w:rsidP="00DD4D9C">
            <w:pPr>
              <w:jc w:val="center"/>
              <w:rPr>
                <w:rFonts w:ascii="Gotham Narrow Bold" w:hAnsi="Gotham Narrow Bold"/>
                <w:lang w:val="tr-TR"/>
              </w:rPr>
            </w:pPr>
          </w:p>
        </w:tc>
        <w:tc>
          <w:tcPr>
            <w:tcW w:w="5387" w:type="dxa"/>
            <w:tcBorders>
              <w:top w:val="single" w:sz="4" w:space="0" w:color="FFFFFF" w:themeColor="background1"/>
            </w:tcBorders>
          </w:tcPr>
          <w:p w:rsidR="00DD4D9C" w:rsidRPr="00BE08B3" w:rsidRDefault="00DD4D9C" w:rsidP="00256A3E">
            <w:pPr>
              <w:rPr>
                <w:rFonts w:ascii="Gotham Narrow Bold" w:hAnsi="Gotham Narrow Bold"/>
                <w:lang w:val="tr-TR"/>
              </w:rPr>
            </w:pPr>
          </w:p>
          <w:p w:rsidR="00DD4D9C" w:rsidRPr="00BE08B3" w:rsidRDefault="00DD4D9C" w:rsidP="00256A3E">
            <w:pPr>
              <w:rPr>
                <w:rFonts w:ascii="Gotham Narrow Bold" w:hAnsi="Gotham Narrow Bold"/>
                <w:lang w:val="tr-TR"/>
              </w:rPr>
            </w:pPr>
          </w:p>
          <w:p w:rsidR="00DD4D9C" w:rsidRPr="00BE08B3" w:rsidRDefault="00DD4D9C" w:rsidP="00256A3E">
            <w:pPr>
              <w:rPr>
                <w:rFonts w:ascii="Gotham Narrow Bold" w:hAnsi="Gotham Narrow Bold"/>
                <w:lang w:val="tr-TR"/>
              </w:rPr>
            </w:pPr>
          </w:p>
          <w:p w:rsidR="00DD4D9C" w:rsidRPr="00BE08B3" w:rsidRDefault="00DD4D9C" w:rsidP="00256A3E">
            <w:pPr>
              <w:rPr>
                <w:rFonts w:ascii="Gotham Narrow Bold" w:hAnsi="Gotham Narrow Bold"/>
                <w:lang w:val="tr-TR"/>
              </w:rPr>
            </w:pPr>
          </w:p>
          <w:p w:rsidR="00DD4D9C" w:rsidRPr="00BE08B3" w:rsidRDefault="00DD4D9C" w:rsidP="00256A3E">
            <w:pPr>
              <w:rPr>
                <w:rFonts w:ascii="Gotham Narrow Bold" w:hAnsi="Gotham Narrow Bold"/>
                <w:lang w:val="tr-TR"/>
              </w:rPr>
            </w:pPr>
          </w:p>
          <w:p w:rsidR="00DD4D9C" w:rsidRPr="00BE08B3" w:rsidRDefault="00631C6C" w:rsidP="00256A3E">
            <w:pPr>
              <w:rPr>
                <w:rFonts w:ascii="Gotham Narrow Bold" w:hAnsi="Gotham Narrow Bold"/>
                <w:lang w:val="tr-TR"/>
              </w:rPr>
            </w:pPr>
            <w:r>
              <w:rPr>
                <w:rFonts w:ascii="Gotham Narrow Bold" w:hAnsi="Gotham Narrow Bold"/>
                <w:lang w:val="tr-TR"/>
              </w:rPr>
              <w:t>&lt;</w:t>
            </w:r>
          </w:p>
          <w:p w:rsidR="00DD4D9C" w:rsidRPr="00BE08B3" w:rsidRDefault="00DD4D9C" w:rsidP="00256A3E">
            <w:pPr>
              <w:rPr>
                <w:rFonts w:ascii="Gotham Narrow Bold" w:hAnsi="Gotham Narrow Bold"/>
                <w:lang w:val="tr-TR"/>
              </w:rPr>
            </w:pPr>
          </w:p>
          <w:p w:rsidR="00256A3E" w:rsidRPr="00BE08B3" w:rsidRDefault="00256A3E" w:rsidP="00256A3E">
            <w:pPr>
              <w:rPr>
                <w:rFonts w:ascii="Gotham Narrow Bold" w:hAnsi="Gotham Narrow Bold"/>
                <w:lang w:val="tr-TR"/>
              </w:rPr>
            </w:pPr>
            <w:r w:rsidRPr="00BE08B3">
              <w:rPr>
                <w:rFonts w:ascii="Gotham Narrow Bold" w:hAnsi="Gotham Narrow Bold"/>
                <w:lang w:val="tr-TR"/>
              </w:rPr>
              <w:t xml:space="preserve">S.1.1.1 3-5 yaş grubunun eğitime katılımı için yerel çalışmalar geliştirilecektir. </w:t>
            </w:r>
          </w:p>
          <w:p w:rsidR="00256A3E" w:rsidRPr="00BE08B3" w:rsidRDefault="00256A3E" w:rsidP="00256A3E">
            <w:pPr>
              <w:rPr>
                <w:rFonts w:ascii="Gotham Narrow Bold" w:hAnsi="Gotham Narrow Bold"/>
                <w:lang w:val="tr-TR"/>
              </w:rPr>
            </w:pPr>
          </w:p>
        </w:tc>
        <w:tc>
          <w:tcPr>
            <w:tcW w:w="932" w:type="dxa"/>
            <w:tcBorders>
              <w:top w:val="single" w:sz="4" w:space="0" w:color="FFFFFF" w:themeColor="background1"/>
            </w:tcBorders>
          </w:tcPr>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472EBD" w:rsidRDefault="00472EBD" w:rsidP="00256A3E">
            <w:pPr>
              <w:rPr>
                <w:rFonts w:ascii="Gotham Narrow Bold" w:hAnsi="Gotham Narrow Bold"/>
                <w:lang w:val="tr-TR"/>
              </w:rPr>
            </w:pPr>
          </w:p>
          <w:p w:rsidR="00472EBD" w:rsidRDefault="00472EBD" w:rsidP="00256A3E">
            <w:pPr>
              <w:rPr>
                <w:rFonts w:ascii="Gotham Narrow Bold" w:hAnsi="Gotham Narrow Bold"/>
                <w:lang w:val="tr-TR"/>
              </w:rPr>
            </w:pPr>
          </w:p>
          <w:p w:rsidR="00256A3E" w:rsidRPr="00BE08B3" w:rsidRDefault="00256A3E" w:rsidP="00256A3E">
            <w:pPr>
              <w:rPr>
                <w:rFonts w:ascii="Gotham Narrow Bold" w:hAnsi="Gotham Narrow Bold"/>
                <w:lang w:val="tr-TR"/>
              </w:rPr>
            </w:pPr>
            <w:r w:rsidRPr="00BE08B3">
              <w:rPr>
                <w:rFonts w:ascii="Gotham Narrow Bold" w:hAnsi="Gotham Narrow Bold"/>
                <w:lang w:val="tr-TR"/>
              </w:rPr>
              <w:t>TE</w:t>
            </w:r>
            <w:r w:rsidR="0053783F" w:rsidRPr="00BE08B3">
              <w:rPr>
                <w:rFonts w:ascii="Gotham Narrow Bold" w:hAnsi="Gotham Narrow Bold"/>
                <w:lang w:val="tr-TR"/>
              </w:rPr>
              <w:t>Ş</w:t>
            </w:r>
            <w:r w:rsidRPr="00BE08B3">
              <w:rPr>
                <w:rFonts w:ascii="Gotham Narrow Bold" w:hAnsi="Gotham Narrow Bold"/>
                <w:lang w:val="tr-TR"/>
              </w:rPr>
              <w:t>M</w:t>
            </w:r>
          </w:p>
        </w:tc>
        <w:tc>
          <w:tcPr>
            <w:tcW w:w="1190" w:type="dxa"/>
            <w:tcBorders>
              <w:top w:val="single" w:sz="4" w:space="0" w:color="FFFFFF" w:themeColor="background1"/>
            </w:tcBorders>
          </w:tcPr>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472EBD" w:rsidRDefault="00472EBD" w:rsidP="00256A3E">
            <w:pPr>
              <w:rPr>
                <w:rFonts w:ascii="Gotham Narrow Bold" w:hAnsi="Gotham Narrow Bold"/>
                <w:lang w:val="tr-TR"/>
              </w:rPr>
            </w:pPr>
          </w:p>
          <w:p w:rsidR="00472EBD" w:rsidRDefault="00472EBD" w:rsidP="00256A3E">
            <w:pPr>
              <w:rPr>
                <w:rFonts w:ascii="Gotham Narrow Bold" w:hAnsi="Gotham Narrow Bold"/>
                <w:lang w:val="tr-TR"/>
              </w:rPr>
            </w:pPr>
          </w:p>
          <w:p w:rsidR="00472EBD" w:rsidRDefault="00472EBD" w:rsidP="00256A3E">
            <w:pPr>
              <w:rPr>
                <w:rFonts w:ascii="Gotham Narrow Bold" w:hAnsi="Gotham Narrow Bold"/>
                <w:lang w:val="tr-TR"/>
              </w:rPr>
            </w:pPr>
          </w:p>
          <w:p w:rsidR="00472EBD" w:rsidRDefault="00472EBD" w:rsidP="00256A3E">
            <w:pPr>
              <w:rPr>
                <w:rFonts w:ascii="Gotham Narrow Bold" w:hAnsi="Gotham Narrow Bold"/>
                <w:lang w:val="tr-TR"/>
              </w:rPr>
            </w:pPr>
          </w:p>
          <w:p w:rsidR="00256A3E" w:rsidRPr="00BE08B3" w:rsidRDefault="00256A3E" w:rsidP="00256A3E">
            <w:pPr>
              <w:rPr>
                <w:rFonts w:ascii="Gotham Narrow Bold" w:hAnsi="Gotham Narrow Bold"/>
                <w:lang w:val="tr-TR"/>
              </w:rPr>
            </w:pPr>
            <w:r w:rsidRPr="00BE08B3">
              <w:rPr>
                <w:rFonts w:ascii="Gotham Narrow Bold" w:hAnsi="Gotham Narrow Bold"/>
                <w:lang w:val="tr-TR"/>
              </w:rPr>
              <w:t>Bİ</w:t>
            </w:r>
            <w:r w:rsidR="0053783F" w:rsidRPr="00BE08B3">
              <w:rPr>
                <w:rFonts w:ascii="Gotham Narrow Bold" w:hAnsi="Gotham Narrow Bold"/>
                <w:lang w:val="tr-TR"/>
              </w:rPr>
              <w:t>Ş</w:t>
            </w:r>
            <w:r w:rsidRPr="00BE08B3">
              <w:rPr>
                <w:rFonts w:ascii="Gotham Narrow Bold" w:hAnsi="Gotham Narrow Bold"/>
                <w:lang w:val="tr-TR"/>
              </w:rPr>
              <w:t>M DÖ</w:t>
            </w:r>
            <w:r w:rsidR="0053783F" w:rsidRPr="00BE08B3">
              <w:rPr>
                <w:rFonts w:ascii="Gotham Narrow Bold" w:hAnsi="Gotham Narrow Bold"/>
                <w:lang w:val="tr-TR"/>
              </w:rPr>
              <w:t>Ş</w:t>
            </w:r>
            <w:r w:rsidRPr="00BE08B3">
              <w:rPr>
                <w:rFonts w:ascii="Gotham Narrow Bold" w:hAnsi="Gotham Narrow Bold"/>
                <w:lang w:val="tr-TR"/>
              </w:rPr>
              <w:t>M İE</w:t>
            </w:r>
            <w:r w:rsidR="0053783F" w:rsidRPr="00BE08B3">
              <w:rPr>
                <w:rFonts w:ascii="Gotham Narrow Bold" w:hAnsi="Gotham Narrow Bold"/>
                <w:lang w:val="tr-TR"/>
              </w:rPr>
              <w:t>Ş</w:t>
            </w:r>
            <w:r w:rsidRPr="00BE08B3">
              <w:rPr>
                <w:rFonts w:ascii="Gotham Narrow Bold" w:hAnsi="Gotham Narrow Bold"/>
                <w:lang w:val="tr-TR"/>
              </w:rPr>
              <w:t>M  DH</w:t>
            </w:r>
            <w:r w:rsidR="0053783F" w:rsidRPr="00BE08B3">
              <w:rPr>
                <w:rFonts w:ascii="Gotham Narrow Bold" w:hAnsi="Gotham Narrow Bold"/>
                <w:lang w:val="tr-TR"/>
              </w:rPr>
              <w:t>Ş</w:t>
            </w:r>
            <w:r w:rsidRPr="00BE08B3">
              <w:rPr>
                <w:rFonts w:ascii="Gotham Narrow Bold" w:hAnsi="Gotham Narrow Bold"/>
                <w:lang w:val="tr-TR"/>
              </w:rPr>
              <w:t>M HH</w:t>
            </w:r>
            <w:r w:rsidR="0053783F" w:rsidRPr="00BE08B3">
              <w:rPr>
                <w:rFonts w:ascii="Gotham Narrow Bold" w:hAnsi="Gotham Narrow Bold"/>
                <w:lang w:val="tr-TR"/>
              </w:rPr>
              <w:t>Ş</w:t>
            </w:r>
            <w:r w:rsidRPr="00BE08B3">
              <w:rPr>
                <w:rFonts w:ascii="Gotham Narrow Bold" w:hAnsi="Gotham Narrow Bold"/>
                <w:lang w:val="tr-TR"/>
              </w:rPr>
              <w:t>M</w:t>
            </w:r>
          </w:p>
        </w:tc>
      </w:tr>
      <w:tr w:rsidR="00256A3E" w:rsidRPr="00BE08B3" w:rsidTr="003F1BED">
        <w:trPr>
          <w:trHeight w:val="1723"/>
        </w:trPr>
        <w:tc>
          <w:tcPr>
            <w:tcW w:w="1843" w:type="dxa"/>
            <w:shd w:val="clear" w:color="auto" w:fill="F2F2F2" w:themeFill="background1" w:themeFillShade="F2"/>
          </w:tcPr>
          <w:p w:rsidR="00256A3E" w:rsidRPr="00BE08B3" w:rsidRDefault="00256A3E" w:rsidP="00256A3E">
            <w:pPr>
              <w:rPr>
                <w:rFonts w:ascii="Gotham Narrow Bold" w:hAnsi="Gotham Narrow Bold"/>
                <w:lang w:val="tr-TR"/>
              </w:rPr>
            </w:pPr>
            <w:r w:rsidRPr="00BE08B3">
              <w:rPr>
                <w:rFonts w:ascii="Gotham Narrow Bold" w:hAnsi="Gotham Narrow Bold"/>
                <w:lang w:val="tr-TR"/>
              </w:rPr>
              <w:t>Hedef 1.2: Okul öncesi eğitim desteklenerek</w:t>
            </w:r>
          </w:p>
          <w:p w:rsidR="00256A3E" w:rsidRPr="00BE08B3" w:rsidRDefault="00256A3E" w:rsidP="00256A3E">
            <w:pPr>
              <w:rPr>
                <w:rFonts w:ascii="Gotham Narrow Bold" w:hAnsi="Gotham Narrow Bold"/>
                <w:lang w:val="tr-TR"/>
              </w:rPr>
            </w:pPr>
            <w:r w:rsidRPr="00BE08B3">
              <w:rPr>
                <w:rFonts w:ascii="Gotham Narrow Bold" w:hAnsi="Gotham Narrow Bold"/>
                <w:lang w:val="tr-TR"/>
              </w:rPr>
              <w:t>erişim imkânları artırılacaktır.</w:t>
            </w:r>
          </w:p>
        </w:tc>
        <w:tc>
          <w:tcPr>
            <w:tcW w:w="5387" w:type="dxa"/>
            <w:shd w:val="clear" w:color="auto" w:fill="F2F2F2" w:themeFill="background1" w:themeFillShade="F2"/>
          </w:tcPr>
          <w:p w:rsidR="00256A3E" w:rsidRPr="00BE08B3" w:rsidRDefault="00256A3E" w:rsidP="00256A3E">
            <w:pPr>
              <w:rPr>
                <w:rFonts w:ascii="Gotham Narrow Bold" w:hAnsi="Gotham Narrow Bold"/>
                <w:lang w:val="tr-TR"/>
              </w:rPr>
            </w:pPr>
            <w:r w:rsidRPr="00BE08B3">
              <w:rPr>
                <w:rFonts w:ascii="Gotham Narrow Bold" w:hAnsi="Gotham Narrow Bold"/>
                <w:lang w:val="tr-TR"/>
              </w:rPr>
              <w:t xml:space="preserve">S-1.2.1 Erken çocukluk eğitim hizmeti yürüten kurum ve kuruluşlarla </w:t>
            </w:r>
            <w:r w:rsidR="00893221" w:rsidRPr="00BE08B3">
              <w:rPr>
                <w:rFonts w:ascii="Gotham Narrow Bold" w:hAnsi="Gotham Narrow Bold"/>
                <w:lang w:val="tr-TR"/>
              </w:rPr>
              <w:t>iş birliği</w:t>
            </w:r>
            <w:r w:rsidRPr="00BE08B3">
              <w:rPr>
                <w:rFonts w:ascii="Gotham Narrow Bold" w:hAnsi="Gotham Narrow Bold"/>
                <w:lang w:val="tr-TR"/>
              </w:rPr>
              <w:t xml:space="preserve"> yapılarak eğitimin niteliği artırılacaktır.</w:t>
            </w:r>
          </w:p>
          <w:p w:rsidR="00256A3E" w:rsidRPr="00BE08B3" w:rsidRDefault="00256A3E" w:rsidP="00256A3E">
            <w:pPr>
              <w:rPr>
                <w:rFonts w:ascii="Gotham Narrow Bold" w:hAnsi="Gotham Narrow Bold"/>
                <w:lang w:val="tr-TR"/>
              </w:rPr>
            </w:pPr>
            <w:r w:rsidRPr="00BE08B3">
              <w:rPr>
                <w:rFonts w:ascii="Gotham Narrow Bold" w:hAnsi="Gotham Narrow Bold"/>
                <w:lang w:val="tr-TR"/>
              </w:rPr>
              <w:t>S-1.2.2 Okul öncesi eğitimin önemine yönelik veli bilgilendirme çalışmaları devam edecektir.</w:t>
            </w:r>
          </w:p>
          <w:p w:rsidR="00256A3E" w:rsidRPr="00BE08B3" w:rsidRDefault="00256A3E" w:rsidP="00256A3E">
            <w:pPr>
              <w:rPr>
                <w:rFonts w:ascii="Gotham Narrow Bold" w:hAnsi="Gotham Narrow Bold"/>
                <w:lang w:val="tr-TR"/>
              </w:rPr>
            </w:pPr>
            <w:r w:rsidRPr="00BE08B3">
              <w:rPr>
                <w:rFonts w:ascii="Gotham Narrow Bold" w:hAnsi="Gotham Narrow Bold"/>
                <w:lang w:val="tr-TR"/>
              </w:rPr>
              <w:t xml:space="preserve">S-1.2.3 Okul öncesi eğitime </w:t>
            </w:r>
            <w:r w:rsidR="00DA5226" w:rsidRPr="00BE08B3">
              <w:rPr>
                <w:rFonts w:ascii="Gotham Narrow Bold" w:hAnsi="Gotham Narrow Bold"/>
                <w:lang w:val="tr-TR"/>
              </w:rPr>
              <w:t>yönelik</w:t>
            </w:r>
            <w:r w:rsidRPr="00BE08B3">
              <w:rPr>
                <w:rFonts w:ascii="Gotham Narrow Bold" w:hAnsi="Gotham Narrow Bold"/>
                <w:lang w:val="tr-TR"/>
              </w:rPr>
              <w:t xml:space="preserve"> okul-aile iş birliği geliştirme ve farkındalık için görünürlük ve eğitim </w:t>
            </w:r>
            <w:r w:rsidR="00893221" w:rsidRPr="00BE08B3">
              <w:rPr>
                <w:rFonts w:ascii="Gotham Narrow Bold" w:hAnsi="Gotham Narrow Bold"/>
                <w:lang w:val="tr-TR"/>
              </w:rPr>
              <w:t>çalışmaları sürdürülecektir</w:t>
            </w:r>
            <w:r w:rsidRPr="00BE08B3">
              <w:rPr>
                <w:rFonts w:ascii="Gotham Narrow Bold" w:hAnsi="Gotham Narrow Bold"/>
                <w:lang w:val="tr-TR"/>
              </w:rPr>
              <w:t>.</w:t>
            </w:r>
          </w:p>
          <w:p w:rsidR="00783AC1" w:rsidRPr="00BE08B3" w:rsidRDefault="00783AC1" w:rsidP="00256A3E">
            <w:pPr>
              <w:rPr>
                <w:rFonts w:ascii="Gotham Narrow Bold" w:hAnsi="Gotham Narrow Bold"/>
                <w:lang w:val="tr-TR"/>
              </w:rPr>
            </w:pPr>
          </w:p>
          <w:p w:rsidR="00783AC1" w:rsidRPr="00BE08B3" w:rsidRDefault="00783AC1" w:rsidP="00256A3E">
            <w:pPr>
              <w:rPr>
                <w:rFonts w:ascii="Gotham Narrow Bold" w:hAnsi="Gotham Narrow Bold"/>
                <w:lang w:val="tr-TR"/>
              </w:rPr>
            </w:pPr>
          </w:p>
        </w:tc>
        <w:tc>
          <w:tcPr>
            <w:tcW w:w="932" w:type="dxa"/>
            <w:shd w:val="clear" w:color="auto" w:fill="F2F2F2" w:themeFill="background1" w:themeFillShade="F2"/>
          </w:tcPr>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r w:rsidRPr="00BE08B3">
              <w:rPr>
                <w:rFonts w:ascii="Gotham Narrow Bold" w:hAnsi="Gotham Narrow Bold"/>
                <w:lang w:val="tr-TR"/>
              </w:rPr>
              <w:t>TE</w:t>
            </w:r>
            <w:r w:rsidR="0053783F" w:rsidRPr="00BE08B3">
              <w:rPr>
                <w:rFonts w:ascii="Gotham Narrow Bold" w:hAnsi="Gotham Narrow Bold"/>
                <w:lang w:val="tr-TR"/>
              </w:rPr>
              <w:t>Ş</w:t>
            </w:r>
            <w:r w:rsidRPr="00BE08B3">
              <w:rPr>
                <w:rFonts w:ascii="Gotham Narrow Bold" w:hAnsi="Gotham Narrow Bold"/>
                <w:lang w:val="tr-TR"/>
              </w:rPr>
              <w:t>M</w:t>
            </w:r>
          </w:p>
        </w:tc>
        <w:tc>
          <w:tcPr>
            <w:tcW w:w="1190" w:type="dxa"/>
            <w:shd w:val="clear" w:color="auto" w:fill="F2F2F2" w:themeFill="background1" w:themeFillShade="F2"/>
          </w:tcPr>
          <w:p w:rsidR="00256A3E" w:rsidRPr="00BE08B3" w:rsidRDefault="00256A3E" w:rsidP="00256A3E">
            <w:pPr>
              <w:rPr>
                <w:rFonts w:ascii="Gotham Narrow Bold" w:hAnsi="Gotham Narrow Bold"/>
                <w:lang w:val="tr-TR"/>
              </w:rPr>
            </w:pPr>
          </w:p>
          <w:p w:rsidR="00472EBD" w:rsidRDefault="00472EBD" w:rsidP="00256A3E">
            <w:pPr>
              <w:rPr>
                <w:rFonts w:ascii="Gotham Narrow Bold" w:hAnsi="Gotham Narrow Bold"/>
                <w:lang w:val="tr-TR"/>
              </w:rPr>
            </w:pPr>
          </w:p>
          <w:p w:rsidR="0053783F" w:rsidRPr="00BE08B3" w:rsidRDefault="00256A3E" w:rsidP="00256A3E">
            <w:pPr>
              <w:rPr>
                <w:rFonts w:ascii="Gotham Narrow Bold" w:hAnsi="Gotham Narrow Bold"/>
                <w:lang w:val="tr-TR"/>
              </w:rPr>
            </w:pPr>
            <w:r w:rsidRPr="00BE08B3">
              <w:rPr>
                <w:rFonts w:ascii="Gotham Narrow Bold" w:hAnsi="Gotham Narrow Bold"/>
                <w:lang w:val="tr-TR"/>
              </w:rPr>
              <w:t>Bİ</w:t>
            </w:r>
            <w:r w:rsidR="0053783F" w:rsidRPr="00BE08B3">
              <w:rPr>
                <w:rFonts w:ascii="Gotham Narrow Bold" w:hAnsi="Gotham Narrow Bold"/>
                <w:lang w:val="tr-TR"/>
              </w:rPr>
              <w:t>Ş</w:t>
            </w:r>
            <w:r w:rsidRPr="00BE08B3">
              <w:rPr>
                <w:rFonts w:ascii="Gotham Narrow Bold" w:hAnsi="Gotham Narrow Bold"/>
                <w:lang w:val="tr-TR"/>
              </w:rPr>
              <w:t xml:space="preserve">M </w:t>
            </w:r>
          </w:p>
          <w:p w:rsidR="00256A3E" w:rsidRPr="00BE08B3" w:rsidRDefault="00256A3E" w:rsidP="00256A3E">
            <w:pPr>
              <w:rPr>
                <w:rFonts w:ascii="Gotham Narrow Bold" w:hAnsi="Gotham Narrow Bold"/>
                <w:lang w:val="tr-TR"/>
              </w:rPr>
            </w:pPr>
            <w:r w:rsidRPr="00BE08B3">
              <w:rPr>
                <w:rFonts w:ascii="Gotham Narrow Bold" w:hAnsi="Gotham Narrow Bold"/>
                <w:lang w:val="tr-TR"/>
              </w:rPr>
              <w:t>İE</w:t>
            </w:r>
            <w:r w:rsidR="0053783F" w:rsidRPr="00BE08B3">
              <w:rPr>
                <w:rFonts w:ascii="Gotham Narrow Bold" w:hAnsi="Gotham Narrow Bold"/>
                <w:lang w:val="tr-TR"/>
              </w:rPr>
              <w:t>Ş</w:t>
            </w:r>
            <w:r w:rsidRPr="00BE08B3">
              <w:rPr>
                <w:rFonts w:ascii="Gotham Narrow Bold" w:hAnsi="Gotham Narrow Bold"/>
                <w:lang w:val="tr-TR"/>
              </w:rPr>
              <w:t xml:space="preserve">M  </w:t>
            </w:r>
          </w:p>
        </w:tc>
      </w:tr>
      <w:tr w:rsidR="00256A3E" w:rsidRPr="00BE08B3" w:rsidTr="003F1BED">
        <w:trPr>
          <w:trHeight w:val="5620"/>
        </w:trPr>
        <w:tc>
          <w:tcPr>
            <w:tcW w:w="1843" w:type="dxa"/>
          </w:tcPr>
          <w:p w:rsidR="00256A3E" w:rsidRPr="00BE08B3" w:rsidRDefault="00256A3E" w:rsidP="00256A3E">
            <w:pPr>
              <w:rPr>
                <w:rFonts w:ascii="Gotham Narrow Bold" w:hAnsi="Gotham Narrow Bold"/>
                <w:lang w:val="tr-TR"/>
              </w:rPr>
            </w:pPr>
            <w:r w:rsidRPr="00BE08B3">
              <w:rPr>
                <w:rFonts w:ascii="Gotham Narrow Bold" w:hAnsi="Gotham Narrow Bold"/>
                <w:lang w:val="tr-TR"/>
              </w:rPr>
              <w:lastRenderedPageBreak/>
              <w:t>Hedef 1.3: Temel eğitimde bilimsel, sosyal, sportif, kültürel, sanatsal ve</w:t>
            </w:r>
          </w:p>
          <w:p w:rsidR="00256A3E" w:rsidRPr="00BE08B3" w:rsidRDefault="00256A3E" w:rsidP="00256A3E">
            <w:pPr>
              <w:rPr>
                <w:rFonts w:ascii="Gotham Narrow Bold" w:hAnsi="Gotham Narrow Bold"/>
                <w:lang w:val="tr-TR"/>
              </w:rPr>
            </w:pPr>
            <w:r w:rsidRPr="00BE08B3">
              <w:rPr>
                <w:rFonts w:ascii="Gotham Narrow Bold" w:hAnsi="Gotham Narrow Bold"/>
                <w:lang w:val="tr-TR"/>
              </w:rPr>
              <w:t>toplumsal hizmet gibi alanlarda etkinliklere katılım oranı artırılacak</w:t>
            </w:r>
          </w:p>
          <w:p w:rsidR="00256A3E" w:rsidRPr="00BE08B3" w:rsidRDefault="00256A3E" w:rsidP="00256A3E">
            <w:pPr>
              <w:rPr>
                <w:rFonts w:ascii="Gotham Narrow Bold" w:hAnsi="Gotham Narrow Bold"/>
                <w:lang w:val="tr-TR"/>
              </w:rPr>
            </w:pPr>
            <w:r w:rsidRPr="00BE08B3">
              <w:rPr>
                <w:rFonts w:ascii="Gotham Narrow Bold" w:hAnsi="Gotham Narrow Bold"/>
                <w:lang w:val="tr-TR"/>
              </w:rPr>
              <w:t>ve sürekli öğrenmeye teşvik etmek amacıyla öğrencilere okuma kültürü kazandırılacaktır.</w:t>
            </w:r>
          </w:p>
        </w:tc>
        <w:tc>
          <w:tcPr>
            <w:tcW w:w="5387" w:type="dxa"/>
          </w:tcPr>
          <w:p w:rsidR="00256A3E" w:rsidRPr="00BE08B3" w:rsidRDefault="00256A3E" w:rsidP="00256A3E">
            <w:pPr>
              <w:rPr>
                <w:rFonts w:ascii="Gotham Narrow Bold" w:hAnsi="Gotham Narrow Bold"/>
                <w:lang w:val="tr-TR"/>
              </w:rPr>
            </w:pPr>
            <w:r w:rsidRPr="00BE08B3">
              <w:rPr>
                <w:rFonts w:ascii="Gotham Narrow Bold" w:hAnsi="Gotham Narrow Bold"/>
                <w:lang w:val="tr-TR"/>
              </w:rPr>
              <w:t xml:space="preserve">S-1.3.1 </w:t>
            </w:r>
            <w:r w:rsidR="00472EBD">
              <w:rPr>
                <w:rFonts w:ascii="Gotham Narrow Bold" w:hAnsi="Gotham Narrow Bold"/>
                <w:lang w:val="tr-TR"/>
              </w:rPr>
              <w:t>Sınıflar</w:t>
            </w:r>
            <w:r w:rsidRPr="00BE08B3">
              <w:rPr>
                <w:rFonts w:ascii="Gotham Narrow Bold" w:hAnsi="Gotham Narrow Bold"/>
                <w:lang w:val="tr-TR"/>
              </w:rPr>
              <w:t xml:space="preserve"> arasında yarışmalar ve etkinlikler düzenlenecektir.</w:t>
            </w:r>
          </w:p>
          <w:p w:rsidR="00256A3E" w:rsidRPr="00BE08B3" w:rsidRDefault="00256A3E" w:rsidP="00256A3E">
            <w:pPr>
              <w:rPr>
                <w:rFonts w:ascii="Gotham Narrow Bold" w:hAnsi="Gotham Narrow Bold"/>
                <w:lang w:val="tr-TR"/>
              </w:rPr>
            </w:pPr>
            <w:r w:rsidRPr="00BE08B3">
              <w:rPr>
                <w:rFonts w:ascii="Gotham Narrow Bold" w:hAnsi="Gotham Narrow Bold"/>
                <w:lang w:val="tr-TR"/>
              </w:rPr>
              <w:t>S-1.3.2 Türkiye Yüzyılı perspektifinde, ülkemizin gelecek vizyonu doğrultusunda yeni eserlerin bilim, kültür, sanayi ve teknoloji alanındaki geli</w:t>
            </w:r>
            <w:r w:rsidR="00886B3B">
              <w:rPr>
                <w:rFonts w:ascii="Gotham Narrow Bold" w:hAnsi="Gotham Narrow Bold"/>
                <w:lang w:val="tr-TR"/>
              </w:rPr>
              <w:t>şmelerin tanıtımı yapılacak; ilçe</w:t>
            </w:r>
            <w:r w:rsidRPr="00BE08B3">
              <w:rPr>
                <w:rFonts w:ascii="Gotham Narrow Bold" w:hAnsi="Gotham Narrow Bold"/>
                <w:lang w:val="tr-TR"/>
              </w:rPr>
              <w:t>mizin ören yerleri, tarihi eserler ve camiler, kaleler, şehitlikler, kütüphaneler, bilim merkezleri, üniversiteler vb. tarihi ve kültürel mekânları ziyaret edilecektir.</w:t>
            </w:r>
          </w:p>
          <w:p w:rsidR="00256A3E" w:rsidRPr="00BE08B3" w:rsidRDefault="00256A3E" w:rsidP="00256A3E">
            <w:pPr>
              <w:rPr>
                <w:rFonts w:ascii="Gotham Narrow Bold" w:hAnsi="Gotham Narrow Bold"/>
                <w:lang w:val="tr-TR"/>
              </w:rPr>
            </w:pPr>
            <w:r w:rsidRPr="00BE08B3">
              <w:rPr>
                <w:rFonts w:ascii="Gotham Narrow Bold" w:hAnsi="Gotham Narrow Bold"/>
                <w:lang w:val="tr-TR"/>
              </w:rPr>
              <w:t>S-1.3.3 İl</w:t>
            </w:r>
            <w:r w:rsidR="00886B3B">
              <w:rPr>
                <w:rFonts w:ascii="Gotham Narrow Bold" w:hAnsi="Gotham Narrow Bold"/>
                <w:lang w:val="tr-TR"/>
              </w:rPr>
              <w:t>çe</w:t>
            </w:r>
            <w:r w:rsidRPr="00BE08B3">
              <w:rPr>
                <w:rFonts w:ascii="Gotham Narrow Bold" w:hAnsi="Gotham Narrow Bold"/>
                <w:lang w:val="tr-TR"/>
              </w:rPr>
              <w:t>miz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256A3E" w:rsidRPr="00BE08B3" w:rsidRDefault="00256A3E" w:rsidP="00256A3E">
            <w:pPr>
              <w:rPr>
                <w:rFonts w:ascii="Gotham Narrow Bold" w:hAnsi="Gotham Narrow Bold"/>
                <w:lang w:val="tr-TR"/>
              </w:rPr>
            </w:pPr>
            <w:r w:rsidRPr="00BE08B3">
              <w:rPr>
                <w:rFonts w:ascii="Gotham Narrow Bold" w:hAnsi="Gotham Narrow Bold"/>
                <w:lang w:val="tr-TR"/>
              </w:rPr>
              <w:t xml:space="preserve">S-1.3.4 Öğrencilerin sağlıklı beslenme ve fiziksel aktivitelerine yönelik farkındalık çalışmaları </w:t>
            </w:r>
            <w:r w:rsidR="00DA5226" w:rsidRPr="00BE08B3">
              <w:rPr>
                <w:rFonts w:ascii="Gotham Narrow Bold" w:hAnsi="Gotham Narrow Bold"/>
                <w:lang w:val="tr-TR"/>
              </w:rPr>
              <w:t>yürütülecektir</w:t>
            </w:r>
            <w:r w:rsidRPr="00BE08B3">
              <w:rPr>
                <w:rFonts w:ascii="Gotham Narrow Bold" w:hAnsi="Gotham Narrow Bold"/>
                <w:lang w:val="tr-TR"/>
              </w:rPr>
              <w:t>.</w:t>
            </w:r>
          </w:p>
          <w:p w:rsidR="00256A3E" w:rsidRPr="00BE08B3" w:rsidRDefault="00256A3E" w:rsidP="00256A3E">
            <w:pPr>
              <w:rPr>
                <w:rFonts w:ascii="Gotham Narrow Bold" w:hAnsi="Gotham Narrow Bold"/>
                <w:lang w:val="tr-TR"/>
              </w:rPr>
            </w:pPr>
            <w:r w:rsidRPr="00BE08B3">
              <w:rPr>
                <w:rFonts w:ascii="Gotham Narrow Bold" w:hAnsi="Gotham Narrow Bold"/>
                <w:lang w:val="tr-TR"/>
              </w:rPr>
              <w:t xml:space="preserve">S-1.3.5 Geleneksel </w:t>
            </w:r>
            <w:r w:rsidR="00DA5226" w:rsidRPr="00BE08B3">
              <w:rPr>
                <w:rFonts w:ascii="Gotham Narrow Bold" w:hAnsi="Gotham Narrow Bold"/>
                <w:lang w:val="tr-TR"/>
              </w:rPr>
              <w:t>çocuk</w:t>
            </w:r>
            <w:r w:rsidRPr="00BE08B3">
              <w:rPr>
                <w:rFonts w:ascii="Gotham Narrow Bold" w:hAnsi="Gotham Narrow Bold"/>
                <w:lang w:val="tr-TR"/>
              </w:rPr>
              <w:t xml:space="preserve"> oyunlarına yönelik tanıtım ve uygulama çalışmaları yapılacaktır.</w:t>
            </w:r>
          </w:p>
        </w:tc>
        <w:tc>
          <w:tcPr>
            <w:tcW w:w="932" w:type="dxa"/>
          </w:tcPr>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r w:rsidRPr="00BE08B3">
              <w:rPr>
                <w:rFonts w:ascii="Gotham Narrow Bold" w:hAnsi="Gotham Narrow Bold"/>
                <w:lang w:val="tr-TR"/>
              </w:rPr>
              <w:t>TE</w:t>
            </w:r>
            <w:r w:rsidR="0053783F" w:rsidRPr="00BE08B3">
              <w:rPr>
                <w:rFonts w:ascii="Gotham Narrow Bold" w:hAnsi="Gotham Narrow Bold"/>
                <w:lang w:val="tr-TR"/>
              </w:rPr>
              <w:t>Ş</w:t>
            </w:r>
            <w:r w:rsidRPr="00BE08B3">
              <w:rPr>
                <w:rFonts w:ascii="Gotham Narrow Bold" w:hAnsi="Gotham Narrow Bold"/>
                <w:lang w:val="tr-TR"/>
              </w:rPr>
              <w:t>M</w:t>
            </w:r>
          </w:p>
        </w:tc>
        <w:tc>
          <w:tcPr>
            <w:tcW w:w="1190" w:type="dxa"/>
          </w:tcPr>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p>
          <w:p w:rsidR="00256A3E" w:rsidRPr="00BE08B3" w:rsidRDefault="00256A3E" w:rsidP="00256A3E">
            <w:pPr>
              <w:rPr>
                <w:rFonts w:ascii="Gotham Narrow Bold" w:hAnsi="Gotham Narrow Bold"/>
                <w:lang w:val="tr-TR"/>
              </w:rPr>
            </w:pPr>
            <w:r w:rsidRPr="00BE08B3">
              <w:rPr>
                <w:rFonts w:ascii="Gotham Narrow Bold" w:hAnsi="Gotham Narrow Bold"/>
                <w:lang w:val="tr-TR"/>
              </w:rPr>
              <w:t>Bİ</w:t>
            </w:r>
            <w:r w:rsidR="0053783F" w:rsidRPr="00BE08B3">
              <w:rPr>
                <w:rFonts w:ascii="Gotham Narrow Bold" w:hAnsi="Gotham Narrow Bold"/>
                <w:lang w:val="tr-TR"/>
              </w:rPr>
              <w:t>Ş</w:t>
            </w:r>
            <w:r w:rsidRPr="00BE08B3">
              <w:rPr>
                <w:rFonts w:ascii="Gotham Narrow Bold" w:hAnsi="Gotham Narrow Bold"/>
                <w:lang w:val="tr-TR"/>
              </w:rPr>
              <w:t>M DH</w:t>
            </w:r>
            <w:r w:rsidR="0053783F" w:rsidRPr="00BE08B3">
              <w:rPr>
                <w:rFonts w:ascii="Gotham Narrow Bold" w:hAnsi="Gotham Narrow Bold"/>
                <w:lang w:val="tr-TR"/>
              </w:rPr>
              <w:t>Ş</w:t>
            </w:r>
            <w:r w:rsidRPr="00BE08B3">
              <w:rPr>
                <w:rFonts w:ascii="Gotham Narrow Bold" w:hAnsi="Gotham Narrow Bold"/>
                <w:lang w:val="tr-TR"/>
              </w:rPr>
              <w:t>M DÖ</w:t>
            </w:r>
            <w:r w:rsidR="0053783F" w:rsidRPr="00BE08B3">
              <w:rPr>
                <w:rFonts w:ascii="Gotham Narrow Bold" w:hAnsi="Gotham Narrow Bold"/>
                <w:lang w:val="tr-TR"/>
              </w:rPr>
              <w:t>Ş</w:t>
            </w:r>
            <w:r w:rsidRPr="00BE08B3">
              <w:rPr>
                <w:rFonts w:ascii="Gotham Narrow Bold" w:hAnsi="Gotham Narrow Bold"/>
                <w:lang w:val="tr-TR"/>
              </w:rPr>
              <w:t>M HBÖ</w:t>
            </w:r>
            <w:r w:rsidR="0053783F" w:rsidRPr="00BE08B3">
              <w:rPr>
                <w:rFonts w:ascii="Gotham Narrow Bold" w:hAnsi="Gotham Narrow Bold"/>
                <w:lang w:val="tr-TR"/>
              </w:rPr>
              <w:t>Ş</w:t>
            </w:r>
            <w:r w:rsidRPr="00BE08B3">
              <w:rPr>
                <w:rFonts w:ascii="Gotham Narrow Bold" w:hAnsi="Gotham Narrow Bold"/>
                <w:lang w:val="tr-TR"/>
              </w:rPr>
              <w:t>M İE</w:t>
            </w:r>
            <w:r w:rsidR="0053783F" w:rsidRPr="00BE08B3">
              <w:rPr>
                <w:rFonts w:ascii="Gotham Narrow Bold" w:hAnsi="Gotham Narrow Bold"/>
                <w:lang w:val="tr-TR"/>
              </w:rPr>
              <w:t>Ş</w:t>
            </w:r>
            <w:r w:rsidRPr="00BE08B3">
              <w:rPr>
                <w:rFonts w:ascii="Gotham Narrow Bold" w:hAnsi="Gotham Narrow Bold"/>
                <w:lang w:val="tr-TR"/>
              </w:rPr>
              <w:t>M</w:t>
            </w:r>
          </w:p>
        </w:tc>
      </w:tr>
    </w:tbl>
    <w:tbl>
      <w:tblPr>
        <w:tblStyle w:val="TableNormal"/>
        <w:tblpPr w:leftFromText="141" w:rightFromText="141" w:vertAnchor="page" w:horzAnchor="margin" w:tblpY="5746"/>
        <w:tblW w:w="935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1843"/>
        <w:gridCol w:w="5387"/>
        <w:gridCol w:w="932"/>
        <w:gridCol w:w="1190"/>
      </w:tblGrid>
      <w:tr w:rsidR="00783AC1" w:rsidRPr="00BE08B3" w:rsidTr="00783AC1">
        <w:trPr>
          <w:trHeight w:val="2448"/>
        </w:trPr>
        <w:tc>
          <w:tcPr>
            <w:tcW w:w="1843" w:type="dxa"/>
            <w:tcBorders>
              <w:top w:val="nil"/>
              <w:bottom w:val="single" w:sz="4" w:space="0" w:color="981A26"/>
              <w:right w:val="single" w:sz="4" w:space="0" w:color="981A26"/>
            </w:tcBorders>
          </w:tcPr>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r w:rsidRPr="00BE08B3">
              <w:rPr>
                <w:rFonts w:ascii="Gotham Narrow Bold" w:hAnsi="Gotham Narrow Bold"/>
                <w:lang w:val="tr-TR"/>
              </w:rPr>
              <w:t xml:space="preserve">Hedef 1.4: </w:t>
            </w:r>
            <w:r w:rsidR="00F030CE">
              <w:rPr>
                <w:rFonts w:ascii="Gotham Narrow Bold" w:hAnsi="Gotham Narrow Bold"/>
                <w:lang w:val="tr-TR"/>
              </w:rPr>
              <w:t>O</w:t>
            </w:r>
            <w:r w:rsidRPr="00BE08B3">
              <w:rPr>
                <w:rFonts w:ascii="Gotham Narrow Bold" w:hAnsi="Gotham Narrow Bold"/>
                <w:lang w:val="tr-TR"/>
              </w:rPr>
              <w:t>rtaokulda öğrenme kayıplarını azaltmaya yönelik destekleyici mekanizmalar güçlendirilecektir.</w:t>
            </w: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tc>
        <w:tc>
          <w:tcPr>
            <w:tcW w:w="5387" w:type="dxa"/>
            <w:tcBorders>
              <w:top w:val="nil"/>
              <w:left w:val="single" w:sz="4" w:space="0" w:color="981A26"/>
              <w:bottom w:val="single" w:sz="4" w:space="0" w:color="981A26"/>
              <w:right w:val="single" w:sz="4" w:space="0" w:color="981A26"/>
            </w:tcBorders>
          </w:tcPr>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r w:rsidRPr="00BE08B3">
              <w:rPr>
                <w:rFonts w:ascii="Gotham Narrow Bold" w:hAnsi="Gotham Narrow Bold"/>
                <w:lang w:val="tr-TR"/>
              </w:rPr>
              <w:t>S-1.4.1 Destekleme ve Yetiştirme Kurslarına yönelik ihtiyaç analizleri doğrultusunda niteliği artırmaya yönelik çalışmalar yapılacaktır.</w:t>
            </w:r>
          </w:p>
          <w:p w:rsidR="00783AC1" w:rsidRPr="00BE08B3" w:rsidRDefault="00783AC1" w:rsidP="00783AC1">
            <w:pPr>
              <w:rPr>
                <w:rFonts w:ascii="Gotham Narrow Bold" w:hAnsi="Gotham Narrow Bold"/>
                <w:lang w:val="tr-TR"/>
              </w:rPr>
            </w:pPr>
            <w:r w:rsidRPr="00BE08B3">
              <w:rPr>
                <w:rFonts w:ascii="Gotham Narrow Bold" w:hAnsi="Gotham Narrow Bold"/>
                <w:lang w:val="tr-TR"/>
              </w:rPr>
              <w:t>S-1.4.2 Öğrencilerin eğitime katılım ve devamını sağlayacak şekilde yatılılık imkânlarının kalitesi iyileştirilecektir.</w:t>
            </w:r>
          </w:p>
          <w:p w:rsidR="00783AC1" w:rsidRPr="00BE08B3" w:rsidRDefault="00783AC1" w:rsidP="00783AC1">
            <w:pPr>
              <w:rPr>
                <w:rFonts w:ascii="Gotham Narrow Bold" w:hAnsi="Gotham Narrow Bold"/>
                <w:lang w:val="tr-TR"/>
              </w:rPr>
            </w:pPr>
            <w:r w:rsidRPr="00BE08B3">
              <w:rPr>
                <w:rFonts w:ascii="Gotham Narrow Bold" w:hAnsi="Gotham Narrow Bold"/>
                <w:lang w:val="tr-TR"/>
              </w:rPr>
              <w:t>S-1.4.3 Öğrencilerin devamsızlık nedenlerinin tespiti için çalışmalar yapılacak ve ailelere yönelik bilgilendirme ve farkındalık çalışmaları yürütülecektir.</w:t>
            </w:r>
          </w:p>
        </w:tc>
        <w:tc>
          <w:tcPr>
            <w:tcW w:w="932" w:type="dxa"/>
            <w:tcBorders>
              <w:top w:val="nil"/>
              <w:left w:val="single" w:sz="4" w:space="0" w:color="981A26"/>
              <w:bottom w:val="single" w:sz="4" w:space="0" w:color="981A26"/>
              <w:right w:val="single" w:sz="4" w:space="0" w:color="981A26"/>
            </w:tcBorders>
          </w:tcPr>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r w:rsidRPr="00BE08B3">
              <w:rPr>
                <w:rFonts w:ascii="Gotham Narrow Bold" w:hAnsi="Gotham Narrow Bold"/>
                <w:lang w:val="tr-TR"/>
              </w:rPr>
              <w:t>TEŞM</w:t>
            </w:r>
          </w:p>
        </w:tc>
        <w:tc>
          <w:tcPr>
            <w:tcW w:w="1190" w:type="dxa"/>
            <w:tcBorders>
              <w:top w:val="nil"/>
              <w:left w:val="single" w:sz="4" w:space="0" w:color="981A26"/>
              <w:bottom w:val="single" w:sz="4" w:space="0" w:color="981A26"/>
            </w:tcBorders>
          </w:tcPr>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p>
          <w:p w:rsidR="00783AC1" w:rsidRPr="00BE08B3" w:rsidRDefault="00783AC1" w:rsidP="00783AC1">
            <w:pPr>
              <w:rPr>
                <w:rFonts w:ascii="Gotham Narrow Bold" w:hAnsi="Gotham Narrow Bold"/>
                <w:lang w:val="tr-TR"/>
              </w:rPr>
            </w:pPr>
            <w:r w:rsidRPr="00BE08B3">
              <w:rPr>
                <w:rFonts w:ascii="Gotham Narrow Bold" w:hAnsi="Gotham Narrow Bold"/>
                <w:lang w:val="tr-TR"/>
              </w:rPr>
              <w:t xml:space="preserve">BİŞM DÖŞM OŞM </w:t>
            </w:r>
          </w:p>
        </w:tc>
      </w:tr>
    </w:tbl>
    <w:p w:rsidR="00256A3E" w:rsidRDefault="00256A3E" w:rsidP="00256A3E">
      <w:pPr>
        <w:rPr>
          <w:rFonts w:ascii="Gotham Narrow Bold" w:hAnsi="Gotham Narrow Bold"/>
        </w:rPr>
      </w:pPr>
    </w:p>
    <w:p w:rsidR="00472EBD" w:rsidRDefault="00472EBD" w:rsidP="00256A3E">
      <w:pPr>
        <w:rPr>
          <w:rFonts w:ascii="Gotham Narrow Bold" w:hAnsi="Gotham Narrow Bold"/>
        </w:rPr>
      </w:pPr>
    </w:p>
    <w:p w:rsidR="00472EBD" w:rsidRDefault="00472EBD" w:rsidP="00256A3E">
      <w:pPr>
        <w:rPr>
          <w:rFonts w:ascii="Gotham Narrow Bold" w:hAnsi="Gotham Narrow Bold"/>
        </w:rPr>
      </w:pPr>
    </w:p>
    <w:p w:rsidR="00472EBD" w:rsidRDefault="00472EBD" w:rsidP="00256A3E">
      <w:pPr>
        <w:rPr>
          <w:rFonts w:ascii="Gotham Narrow Bold" w:hAnsi="Gotham Narrow Bold"/>
        </w:rPr>
      </w:pPr>
    </w:p>
    <w:p w:rsidR="00472EBD" w:rsidRDefault="00472EBD" w:rsidP="00256A3E">
      <w:pPr>
        <w:rPr>
          <w:rFonts w:ascii="Gotham Narrow Bold" w:hAnsi="Gotham Narrow Bold"/>
        </w:rPr>
      </w:pPr>
    </w:p>
    <w:p w:rsidR="00472EBD" w:rsidRDefault="00472EBD" w:rsidP="00256A3E">
      <w:pPr>
        <w:rPr>
          <w:rFonts w:ascii="Gotham Narrow Bold" w:hAnsi="Gotham Narrow Bold"/>
        </w:rPr>
      </w:pPr>
    </w:p>
    <w:p w:rsidR="00472EBD" w:rsidRDefault="00472EBD" w:rsidP="00256A3E">
      <w:pPr>
        <w:rPr>
          <w:rFonts w:ascii="Gotham Narrow Bold" w:hAnsi="Gotham Narrow Bold"/>
        </w:rPr>
      </w:pPr>
    </w:p>
    <w:p w:rsidR="00472EBD" w:rsidRDefault="00472EBD" w:rsidP="00256A3E">
      <w:pPr>
        <w:rPr>
          <w:rFonts w:ascii="Gotham Narrow Bold" w:hAnsi="Gotham Narrow Bold"/>
        </w:rPr>
      </w:pPr>
    </w:p>
    <w:p w:rsidR="00472EBD" w:rsidRDefault="00472EBD" w:rsidP="00256A3E">
      <w:pPr>
        <w:rPr>
          <w:rFonts w:ascii="Gotham Narrow Bold" w:hAnsi="Gotham Narrow Bold"/>
        </w:rPr>
      </w:pPr>
    </w:p>
    <w:p w:rsidR="00472EBD" w:rsidRPr="00BE08B3" w:rsidRDefault="00472EBD"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tbl>
      <w:tblPr>
        <w:tblStyle w:val="TableNormal"/>
        <w:tblpPr w:leftFromText="141" w:rightFromText="141" w:vertAnchor="text" w:horzAnchor="margin" w:tblpY="207"/>
        <w:tblW w:w="919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415"/>
        <w:gridCol w:w="4183"/>
        <w:gridCol w:w="1296"/>
        <w:gridCol w:w="1296"/>
      </w:tblGrid>
      <w:tr w:rsidR="00256A3E" w:rsidRPr="00BE08B3" w:rsidTr="005716A3">
        <w:trPr>
          <w:trHeight w:val="575"/>
        </w:trPr>
        <w:tc>
          <w:tcPr>
            <w:tcW w:w="9190" w:type="dxa"/>
            <w:gridSpan w:val="4"/>
            <w:tcBorders>
              <w:left w:val="nil"/>
              <w:bottom w:val="single" w:sz="4" w:space="0" w:color="FFFFFF"/>
              <w:right w:val="nil"/>
            </w:tcBorders>
            <w:shd w:val="clear" w:color="auto" w:fill="C00000"/>
          </w:tcPr>
          <w:p w:rsidR="00256A3E" w:rsidRPr="00BE08B3" w:rsidRDefault="00472EBD" w:rsidP="005A0E74">
            <w:pPr>
              <w:jc w:val="center"/>
              <w:rPr>
                <w:rFonts w:ascii="Gotham Narrow Bold" w:hAnsi="Gotham Narrow Bold"/>
                <w:b/>
                <w:bCs/>
                <w:color w:val="FFFFFF" w:themeColor="background1"/>
                <w:lang w:val="tr-TR"/>
              </w:rPr>
            </w:pPr>
            <w:r>
              <w:rPr>
                <w:rFonts w:ascii="Gotham Narrow Bold" w:hAnsi="Gotham Narrow Bold"/>
                <w:b/>
                <w:bCs/>
                <w:color w:val="FFFFFF" w:themeColor="background1"/>
                <w:lang w:val="tr-TR"/>
              </w:rPr>
              <w:lastRenderedPageBreak/>
              <w:t>Amaç 2</w:t>
            </w:r>
            <w:r w:rsidR="00256A3E" w:rsidRPr="00BE08B3">
              <w:rPr>
                <w:rFonts w:ascii="Gotham Narrow Bold" w:hAnsi="Gotham Narrow Bold"/>
                <w:b/>
                <w:bCs/>
                <w:color w:val="FFFFFF" w:themeColor="background1"/>
                <w:lang w:val="tr-TR"/>
              </w:rPr>
              <w:t>: Bireyin bilgi, beceri ve yetkinliklerini geliştirmek amacıyla bireysel, toplumsal ve istihdam odaklı yeni bir yaklaşımla hayat boyu öğrenme imkânları sunmak.</w:t>
            </w:r>
          </w:p>
        </w:tc>
      </w:tr>
      <w:tr w:rsidR="00256A3E" w:rsidRPr="00BE08B3" w:rsidTr="005716A3">
        <w:trPr>
          <w:trHeight w:val="744"/>
        </w:trPr>
        <w:tc>
          <w:tcPr>
            <w:tcW w:w="2415" w:type="dxa"/>
            <w:tcBorders>
              <w:top w:val="single" w:sz="4" w:space="0" w:color="FFFFFF"/>
              <w:left w:val="nil"/>
              <w:bottom w:val="nil"/>
              <w:right w:val="nil"/>
            </w:tcBorders>
            <w:shd w:val="clear" w:color="auto" w:fill="C00000"/>
          </w:tcPr>
          <w:p w:rsidR="00256A3E" w:rsidRPr="00BE08B3" w:rsidRDefault="00256A3E" w:rsidP="00C4062B">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4183" w:type="dxa"/>
            <w:tcBorders>
              <w:top w:val="single" w:sz="4" w:space="0" w:color="FFFFFF"/>
              <w:left w:val="nil"/>
              <w:bottom w:val="nil"/>
              <w:right w:val="nil"/>
            </w:tcBorders>
            <w:shd w:val="clear" w:color="auto" w:fill="C00000"/>
          </w:tcPr>
          <w:p w:rsidR="00256A3E" w:rsidRPr="00BE08B3" w:rsidRDefault="00256A3E" w:rsidP="00C4062B">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296" w:type="dxa"/>
            <w:tcBorders>
              <w:top w:val="single" w:sz="4" w:space="0" w:color="FFFFFF"/>
              <w:left w:val="nil"/>
              <w:bottom w:val="nil"/>
              <w:right w:val="nil"/>
            </w:tcBorders>
            <w:shd w:val="clear" w:color="auto" w:fill="C00000"/>
          </w:tcPr>
          <w:p w:rsidR="00256A3E" w:rsidRPr="00BE08B3" w:rsidRDefault="00256A3E" w:rsidP="00C4062B">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296" w:type="dxa"/>
            <w:tcBorders>
              <w:top w:val="single" w:sz="4" w:space="0" w:color="FFFFFF"/>
              <w:left w:val="nil"/>
              <w:bottom w:val="nil"/>
              <w:right w:val="nil"/>
            </w:tcBorders>
            <w:shd w:val="clear" w:color="auto" w:fill="C00000"/>
          </w:tcPr>
          <w:p w:rsidR="00256A3E" w:rsidRPr="00BE08B3" w:rsidRDefault="00256A3E" w:rsidP="00C4062B">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256A3E" w:rsidRPr="00BE08B3" w:rsidTr="00C4062B">
        <w:trPr>
          <w:trHeight w:val="3669"/>
        </w:trPr>
        <w:tc>
          <w:tcPr>
            <w:tcW w:w="2415" w:type="dxa"/>
            <w:tcBorders>
              <w:top w:val="nil"/>
              <w:bottom w:val="single" w:sz="4" w:space="0" w:color="981A26"/>
              <w:right w:val="single" w:sz="4" w:space="0" w:color="981A26"/>
            </w:tcBorders>
          </w:tcPr>
          <w:p w:rsidR="00256A3E" w:rsidRPr="00BE08B3" w:rsidRDefault="00472EBD" w:rsidP="00C4062B">
            <w:pPr>
              <w:rPr>
                <w:rFonts w:ascii="Gotham Narrow Bold" w:hAnsi="Gotham Narrow Bold"/>
                <w:lang w:val="tr-TR"/>
              </w:rPr>
            </w:pPr>
            <w:r>
              <w:rPr>
                <w:rFonts w:ascii="Gotham Narrow Bold" w:hAnsi="Gotham Narrow Bold"/>
                <w:lang w:val="tr-TR"/>
              </w:rPr>
              <w:t>Hedef 2</w:t>
            </w:r>
            <w:r w:rsidR="00256A3E" w:rsidRPr="00BE08B3">
              <w:rPr>
                <w:rFonts w:ascii="Gotham Narrow Bold" w:hAnsi="Gotham Narrow Bold"/>
                <w:lang w:val="tr-TR"/>
              </w:rPr>
              <w:t>.1:</w:t>
            </w:r>
          </w:p>
          <w:p w:rsidR="00256A3E" w:rsidRPr="00BE08B3" w:rsidRDefault="00256A3E" w:rsidP="00C4062B">
            <w:pPr>
              <w:rPr>
                <w:rFonts w:ascii="Gotham Narrow Bold" w:hAnsi="Gotham Narrow Bold"/>
                <w:lang w:val="tr-TR"/>
              </w:rPr>
            </w:pPr>
            <w:r w:rsidRPr="00BE08B3">
              <w:rPr>
                <w:rFonts w:ascii="Gotham Narrow Bold" w:hAnsi="Gotham Narrow Bold"/>
                <w:lang w:val="tr-TR"/>
              </w:rPr>
              <w:t>Farklı yeteneklere, özelliklere, ihtiyaçlara ve birikimlere sahip tüm bireylerin yaygın eğitimden aktif olarak yararlanabilmeleri amacıyla eğitimde kapsayıcılık sağlanacaktır.</w:t>
            </w:r>
          </w:p>
        </w:tc>
        <w:tc>
          <w:tcPr>
            <w:tcW w:w="4183" w:type="dxa"/>
            <w:tcBorders>
              <w:top w:val="nil"/>
              <w:left w:val="single" w:sz="4" w:space="0" w:color="981A26"/>
              <w:bottom w:val="single" w:sz="4" w:space="0" w:color="981A26"/>
              <w:right w:val="single" w:sz="4" w:space="0" w:color="981A26"/>
            </w:tcBorders>
          </w:tcPr>
          <w:p w:rsidR="00256A3E" w:rsidRPr="00BE08B3" w:rsidRDefault="00472EBD" w:rsidP="00C4062B">
            <w:pPr>
              <w:rPr>
                <w:rFonts w:ascii="Gotham Narrow Bold" w:hAnsi="Gotham Narrow Bold"/>
                <w:lang w:val="tr-TR"/>
              </w:rPr>
            </w:pPr>
            <w:r>
              <w:rPr>
                <w:rFonts w:ascii="Gotham Narrow Bold" w:hAnsi="Gotham Narrow Bold"/>
                <w:lang w:val="tr-TR"/>
              </w:rPr>
              <w:t>S-2</w:t>
            </w:r>
            <w:r w:rsidR="00256A3E" w:rsidRPr="00BE08B3">
              <w:rPr>
                <w:rFonts w:ascii="Gotham Narrow Bold" w:hAnsi="Gotham Narrow Bold"/>
                <w:lang w:val="tr-TR"/>
              </w:rPr>
              <w:t>.1.1 Örgün eğitim çağı dışına çıkmış, öğrenimlerini çeşitli nedenlerle tamamlayamamış bireylerin yarım kalan eğitimlerini açık öğretim okullarında tamamlayabilmeleri için eğitime erişimlerini kolaylaştırıcı görünürlük ve bilgilendirme çalışmaları yapılacaktır.</w:t>
            </w:r>
          </w:p>
          <w:p w:rsidR="00256A3E" w:rsidRPr="00BE08B3" w:rsidRDefault="00472EBD" w:rsidP="00C4062B">
            <w:pPr>
              <w:rPr>
                <w:rFonts w:ascii="Gotham Narrow Bold" w:hAnsi="Gotham Narrow Bold"/>
                <w:lang w:val="tr-TR"/>
              </w:rPr>
            </w:pPr>
            <w:r>
              <w:rPr>
                <w:rFonts w:ascii="Gotham Narrow Bold" w:hAnsi="Gotham Narrow Bold"/>
                <w:lang w:val="tr-TR"/>
              </w:rPr>
              <w:t>S-2</w:t>
            </w:r>
            <w:r w:rsidR="00256A3E" w:rsidRPr="00BE08B3">
              <w:rPr>
                <w:rFonts w:ascii="Gotham Narrow Bold" w:hAnsi="Gotham Narrow Bold"/>
                <w:lang w:val="tr-TR"/>
              </w:rPr>
              <w:t xml:space="preserve">.1.2 Hayat boyu öğrenemeye katılım ve tamamlama oranlarının </w:t>
            </w:r>
            <w:r w:rsidR="00886B3B">
              <w:rPr>
                <w:rFonts w:ascii="Gotham Narrow Bold" w:hAnsi="Gotham Narrow Bold"/>
                <w:lang w:val="tr-TR"/>
              </w:rPr>
              <w:t>artırılması sağlanacak ve ilçemiz</w:t>
            </w:r>
            <w:r w:rsidR="00256A3E" w:rsidRPr="00BE08B3">
              <w:rPr>
                <w:rFonts w:ascii="Gotham Narrow Bold" w:hAnsi="Gotham Narrow Bold"/>
                <w:lang w:val="tr-TR"/>
              </w:rPr>
              <w:t>de geçici koruma altında bulunan yabancıların çocuklarının eğitim ve öğretime erişim imkânları artırılacaktır.</w:t>
            </w:r>
          </w:p>
        </w:tc>
        <w:tc>
          <w:tcPr>
            <w:tcW w:w="1296" w:type="dxa"/>
            <w:tcBorders>
              <w:top w:val="nil"/>
              <w:left w:val="single" w:sz="4" w:space="0" w:color="981A26"/>
              <w:bottom w:val="single" w:sz="4" w:space="0" w:color="981A26"/>
              <w:right w:val="single" w:sz="4" w:space="0" w:color="981A26"/>
            </w:tcBorders>
          </w:tcPr>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r w:rsidRPr="00BE08B3">
              <w:rPr>
                <w:rFonts w:ascii="Gotham Narrow Bold" w:hAnsi="Gotham Narrow Bold"/>
                <w:lang w:val="tr-TR"/>
              </w:rPr>
              <w:t>HBÖ</w:t>
            </w:r>
            <w:r w:rsidR="00874E15" w:rsidRPr="00BE08B3">
              <w:rPr>
                <w:rFonts w:ascii="Gotham Narrow Bold" w:hAnsi="Gotham Narrow Bold"/>
                <w:lang w:val="tr-TR"/>
              </w:rPr>
              <w:t>Ş</w:t>
            </w:r>
            <w:r w:rsidRPr="00BE08B3">
              <w:rPr>
                <w:rFonts w:ascii="Gotham Narrow Bold" w:hAnsi="Gotham Narrow Bold"/>
                <w:lang w:val="tr-TR"/>
              </w:rPr>
              <w:t>M</w:t>
            </w:r>
          </w:p>
        </w:tc>
        <w:tc>
          <w:tcPr>
            <w:tcW w:w="1296" w:type="dxa"/>
            <w:tcBorders>
              <w:top w:val="nil"/>
              <w:left w:val="single" w:sz="4" w:space="0" w:color="981A26"/>
              <w:bottom w:val="single" w:sz="4" w:space="0" w:color="981A26"/>
            </w:tcBorders>
          </w:tcPr>
          <w:p w:rsidR="00256A3E" w:rsidRPr="00BE08B3" w:rsidRDefault="00256A3E" w:rsidP="00C4062B">
            <w:pPr>
              <w:rPr>
                <w:rFonts w:ascii="Gotham Narrow Bold" w:hAnsi="Gotham Narrow Bold"/>
                <w:lang w:val="tr-TR"/>
              </w:rPr>
            </w:pPr>
            <w:r w:rsidRPr="00BE08B3">
              <w:rPr>
                <w:rFonts w:ascii="Gotham Narrow Bold" w:hAnsi="Gotham Narrow Bold"/>
                <w:lang w:val="tr-TR"/>
              </w:rPr>
              <w:t>Bİ</w:t>
            </w:r>
            <w:r w:rsidR="00874E15" w:rsidRPr="00BE08B3">
              <w:rPr>
                <w:rFonts w:ascii="Gotham Narrow Bold" w:hAnsi="Gotham Narrow Bold"/>
                <w:lang w:val="tr-TR"/>
              </w:rPr>
              <w:t>Ş</w:t>
            </w:r>
            <w:r w:rsidRPr="00BE08B3">
              <w:rPr>
                <w:rFonts w:ascii="Gotham Narrow Bold" w:hAnsi="Gotham Narrow Bold"/>
                <w:lang w:val="tr-TR"/>
              </w:rPr>
              <w:t>M ÖERH</w:t>
            </w:r>
            <w:r w:rsidR="00874E15" w:rsidRPr="00BE08B3">
              <w:rPr>
                <w:rFonts w:ascii="Gotham Narrow Bold" w:hAnsi="Gotham Narrow Bold"/>
                <w:lang w:val="tr-TR"/>
              </w:rPr>
              <w:t>Ş</w:t>
            </w:r>
            <w:r w:rsidRPr="00BE08B3">
              <w:rPr>
                <w:rFonts w:ascii="Gotham Narrow Bold" w:hAnsi="Gotham Narrow Bold"/>
                <w:lang w:val="tr-TR"/>
              </w:rPr>
              <w:t xml:space="preserve">M </w:t>
            </w:r>
          </w:p>
        </w:tc>
      </w:tr>
      <w:tr w:rsidR="00256A3E" w:rsidRPr="00BE08B3" w:rsidTr="007E3447">
        <w:trPr>
          <w:trHeight w:val="3022"/>
        </w:trPr>
        <w:tc>
          <w:tcPr>
            <w:tcW w:w="2415" w:type="dxa"/>
            <w:tcBorders>
              <w:top w:val="single" w:sz="4" w:space="0" w:color="981A26"/>
              <w:bottom w:val="single" w:sz="4" w:space="0" w:color="981A26"/>
              <w:right w:val="single" w:sz="4" w:space="0" w:color="981A26"/>
            </w:tcBorders>
            <w:shd w:val="clear" w:color="auto" w:fill="F2F2F2" w:themeFill="background1" w:themeFillShade="F2"/>
          </w:tcPr>
          <w:p w:rsidR="00256A3E" w:rsidRPr="00BE08B3" w:rsidRDefault="00472EBD" w:rsidP="00C4062B">
            <w:pPr>
              <w:rPr>
                <w:rFonts w:ascii="Gotham Narrow Bold" w:hAnsi="Gotham Narrow Bold"/>
                <w:lang w:val="tr-TR"/>
              </w:rPr>
            </w:pPr>
            <w:r>
              <w:rPr>
                <w:rFonts w:ascii="Gotham Narrow Bold" w:hAnsi="Gotham Narrow Bold"/>
                <w:lang w:val="tr-TR"/>
              </w:rPr>
              <w:t>Hedef 2</w:t>
            </w:r>
            <w:r w:rsidR="00256A3E" w:rsidRPr="00BE08B3">
              <w:rPr>
                <w:rFonts w:ascii="Gotham Narrow Bold" w:hAnsi="Gotham Narrow Bold"/>
                <w:lang w:val="tr-TR"/>
              </w:rPr>
              <w:t>.2:</w:t>
            </w:r>
          </w:p>
          <w:p w:rsidR="00256A3E" w:rsidRPr="00BE08B3" w:rsidRDefault="00256A3E" w:rsidP="00C4062B">
            <w:pPr>
              <w:rPr>
                <w:rFonts w:ascii="Gotham Narrow Bold" w:hAnsi="Gotham Narrow Bold"/>
                <w:lang w:val="tr-TR"/>
              </w:rPr>
            </w:pPr>
            <w:r w:rsidRPr="00BE08B3">
              <w:rPr>
                <w:rFonts w:ascii="Gotham Narrow Bold" w:hAnsi="Gotham Narrow Bold"/>
                <w:lang w:val="tr-TR"/>
              </w:rPr>
              <w:t>Hayat boyu öğrenme faaliyetleri ile bireylerde kişisel, çevresel ve mesleki anlamda farkındalık oluşturulacaktır.</w:t>
            </w:r>
          </w:p>
        </w:tc>
        <w:tc>
          <w:tcPr>
            <w:tcW w:w="4183"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256A3E" w:rsidRPr="00BE08B3" w:rsidRDefault="00472EBD" w:rsidP="00C4062B">
            <w:pPr>
              <w:rPr>
                <w:rFonts w:ascii="Gotham Narrow Bold" w:hAnsi="Gotham Narrow Bold"/>
                <w:lang w:val="tr-TR"/>
              </w:rPr>
            </w:pPr>
            <w:r>
              <w:rPr>
                <w:rFonts w:ascii="Gotham Narrow Bold" w:hAnsi="Gotham Narrow Bold"/>
                <w:lang w:val="tr-TR"/>
              </w:rPr>
              <w:t>S-2</w:t>
            </w:r>
            <w:r w:rsidR="00256A3E" w:rsidRPr="00BE08B3">
              <w:rPr>
                <w:rFonts w:ascii="Gotham Narrow Bold" w:hAnsi="Gotham Narrow Bold"/>
                <w:lang w:val="tr-TR"/>
              </w:rPr>
              <w:t>.2.1 Bireylerde hayat boyu öğrenmenin kişisel ve mesleki faydaları konusunda farkındalık oluşturulması ve hayat boyu öğrenmeye katılımın artırılması sağlanacaktır.</w:t>
            </w:r>
          </w:p>
          <w:p w:rsidR="00256A3E" w:rsidRPr="00BE08B3" w:rsidRDefault="00472EBD" w:rsidP="00C4062B">
            <w:pPr>
              <w:rPr>
                <w:rFonts w:ascii="Gotham Narrow Bold" w:hAnsi="Gotham Narrow Bold"/>
                <w:lang w:val="tr-TR"/>
              </w:rPr>
            </w:pPr>
            <w:r>
              <w:rPr>
                <w:rFonts w:ascii="Gotham Narrow Bold" w:hAnsi="Gotham Narrow Bold"/>
                <w:lang w:val="tr-TR"/>
              </w:rPr>
              <w:t>S-2</w:t>
            </w:r>
            <w:r w:rsidR="00256A3E" w:rsidRPr="00BE08B3">
              <w:rPr>
                <w:rFonts w:ascii="Gotham Narrow Bold" w:hAnsi="Gotham Narrow Bold"/>
                <w:lang w:val="tr-TR"/>
              </w:rPr>
              <w:t>.2.2 Bireylerin öğrenme fırsatları hakkında bilgilendirilmesi ve öğrenme imkânları kapsamında farkındalığının artırılmasına yönelik faaliyetler yürütülecektir.</w:t>
            </w:r>
          </w:p>
          <w:p w:rsidR="00256A3E" w:rsidRPr="00BE08B3" w:rsidRDefault="00472EBD" w:rsidP="00C4062B">
            <w:pPr>
              <w:rPr>
                <w:rFonts w:ascii="Gotham Narrow Bold" w:hAnsi="Gotham Narrow Bold"/>
                <w:lang w:val="tr-TR"/>
              </w:rPr>
            </w:pPr>
            <w:r>
              <w:rPr>
                <w:rFonts w:ascii="Gotham Narrow Bold" w:hAnsi="Gotham Narrow Bold"/>
                <w:lang w:val="tr-TR"/>
              </w:rPr>
              <w:t>S-2</w:t>
            </w:r>
            <w:r w:rsidR="00256A3E" w:rsidRPr="00BE08B3">
              <w:rPr>
                <w:rFonts w:ascii="Gotham Narrow Bold" w:hAnsi="Gotham Narrow Bold"/>
                <w:lang w:val="tr-TR"/>
              </w:rPr>
              <w:t>.2.3 Yenilenebilir enerji, temiz enerji ve yeşil dönüşüm gibi konularda projeler yürütülecektir.</w:t>
            </w:r>
          </w:p>
          <w:p w:rsidR="00256A3E" w:rsidRPr="00BE08B3" w:rsidRDefault="00472EBD" w:rsidP="00C4062B">
            <w:pPr>
              <w:rPr>
                <w:rFonts w:ascii="Gotham Narrow Bold" w:hAnsi="Gotham Narrow Bold"/>
                <w:lang w:val="tr-TR"/>
              </w:rPr>
            </w:pPr>
            <w:r>
              <w:rPr>
                <w:rFonts w:ascii="Gotham Narrow Bold" w:hAnsi="Gotham Narrow Bold"/>
                <w:lang w:val="tr-TR"/>
              </w:rPr>
              <w:t>S-2</w:t>
            </w:r>
            <w:r w:rsidR="00256A3E" w:rsidRPr="00BE08B3">
              <w:rPr>
                <w:rFonts w:ascii="Gotham Narrow Bold" w:hAnsi="Gotham Narrow Bold"/>
                <w:lang w:val="tr-TR"/>
              </w:rPr>
              <w:t>.2.4 Olgunlaşma enstitülerinin daha spesifik alanlarda etkin çalışmalar yapmaları, özgün ve kaliteli ürünler ortaya koymaları ve bu yolla hayat boyu öğrenme katılımına katkı sunmaları sağlanacaktır.</w:t>
            </w:r>
          </w:p>
          <w:p w:rsidR="00256A3E" w:rsidRPr="00BE08B3" w:rsidRDefault="00472EBD" w:rsidP="00C4062B">
            <w:pPr>
              <w:rPr>
                <w:rFonts w:ascii="Gotham Narrow Bold" w:hAnsi="Gotham Narrow Bold"/>
                <w:lang w:val="tr-TR"/>
              </w:rPr>
            </w:pPr>
            <w:r>
              <w:rPr>
                <w:rFonts w:ascii="Gotham Narrow Bold" w:hAnsi="Gotham Narrow Bold"/>
                <w:lang w:val="tr-TR"/>
              </w:rPr>
              <w:t>S-2</w:t>
            </w:r>
            <w:r w:rsidR="00256A3E" w:rsidRPr="00BE08B3">
              <w:rPr>
                <w:rFonts w:ascii="Gotham Narrow Bold" w:hAnsi="Gotham Narrow Bold"/>
                <w:lang w:val="tr-TR"/>
              </w:rPr>
              <w:t>.2.5 Eğitime erişimde dezavantajlı durumda olan çeşitli hedef kitlelerin hayat boyu öğrenmeye erişimini artırabilmek için uzaktan eğitim teknolojilerinden yararlanmasına yönelik bilgilendirme çalışmaları yapılacaktır.</w:t>
            </w:r>
          </w:p>
        </w:tc>
        <w:tc>
          <w:tcPr>
            <w:tcW w:w="1296"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r w:rsidRPr="00BE08B3">
              <w:rPr>
                <w:rFonts w:ascii="Gotham Narrow Bold" w:hAnsi="Gotham Narrow Bold"/>
                <w:lang w:val="tr-TR"/>
              </w:rPr>
              <w:t>HBÖ</w:t>
            </w:r>
            <w:r w:rsidR="00874E15" w:rsidRPr="00BE08B3">
              <w:rPr>
                <w:rFonts w:ascii="Gotham Narrow Bold" w:hAnsi="Gotham Narrow Bold"/>
                <w:lang w:val="tr-TR"/>
              </w:rPr>
              <w:t>Ş</w:t>
            </w:r>
            <w:r w:rsidRPr="00BE08B3">
              <w:rPr>
                <w:rFonts w:ascii="Gotham Narrow Bold" w:hAnsi="Gotham Narrow Bold"/>
                <w:lang w:val="tr-TR"/>
              </w:rPr>
              <w:t>M</w:t>
            </w:r>
          </w:p>
        </w:tc>
        <w:tc>
          <w:tcPr>
            <w:tcW w:w="1296" w:type="dxa"/>
            <w:tcBorders>
              <w:top w:val="single" w:sz="4" w:space="0" w:color="981A26"/>
              <w:left w:val="single" w:sz="4" w:space="0" w:color="981A26"/>
              <w:bottom w:val="single" w:sz="4" w:space="0" w:color="981A26"/>
            </w:tcBorders>
            <w:shd w:val="clear" w:color="auto" w:fill="F2F2F2" w:themeFill="background1" w:themeFillShade="F2"/>
          </w:tcPr>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p>
          <w:p w:rsidR="00256A3E" w:rsidRPr="00BE08B3" w:rsidRDefault="00256A3E" w:rsidP="00C4062B">
            <w:pPr>
              <w:rPr>
                <w:rFonts w:ascii="Gotham Narrow Bold" w:hAnsi="Gotham Narrow Bold"/>
                <w:lang w:val="tr-TR"/>
              </w:rPr>
            </w:pPr>
            <w:r w:rsidRPr="00BE08B3">
              <w:rPr>
                <w:rFonts w:ascii="Gotham Narrow Bold" w:hAnsi="Gotham Narrow Bold"/>
                <w:lang w:val="tr-TR"/>
              </w:rPr>
              <w:t>Bİ</w:t>
            </w:r>
            <w:r w:rsidR="00874E15" w:rsidRPr="00BE08B3">
              <w:rPr>
                <w:rFonts w:ascii="Gotham Narrow Bold" w:hAnsi="Gotham Narrow Bold"/>
                <w:lang w:val="tr-TR"/>
              </w:rPr>
              <w:t>Ş</w:t>
            </w:r>
            <w:r w:rsidRPr="00BE08B3">
              <w:rPr>
                <w:rFonts w:ascii="Gotham Narrow Bold" w:hAnsi="Gotham Narrow Bold"/>
                <w:lang w:val="tr-TR"/>
              </w:rPr>
              <w:t xml:space="preserve">M </w:t>
            </w:r>
          </w:p>
        </w:tc>
      </w:tr>
    </w:tbl>
    <w:p w:rsidR="0042545D" w:rsidRDefault="0042545D">
      <w:r>
        <w:br w:type="page"/>
      </w:r>
    </w:p>
    <w:tbl>
      <w:tblPr>
        <w:tblStyle w:val="TableNormal"/>
        <w:tblpPr w:leftFromText="141" w:rightFromText="141" w:vertAnchor="text" w:horzAnchor="margin" w:tblpXSpec="center" w:tblpY="-527"/>
        <w:tblOverlap w:val="neve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8"/>
        <w:gridCol w:w="4292"/>
        <w:gridCol w:w="1329"/>
        <w:gridCol w:w="1331"/>
      </w:tblGrid>
      <w:tr w:rsidR="0042545D" w:rsidRPr="00BE08B3" w:rsidTr="0042545D">
        <w:trPr>
          <w:trHeight w:val="583"/>
        </w:trPr>
        <w:tc>
          <w:tcPr>
            <w:tcW w:w="943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545D" w:rsidRPr="00BE08B3" w:rsidRDefault="0042545D" w:rsidP="0042545D">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Amaç 3: Bireyin bilgi, beceri ve yetkinliklerini geliştirmek amacıyla bireysel, toplumsal ve istihdam odaklı yeni bir yaklaşımla hayat boyu öğrenme imkânları sunmak.</w:t>
            </w:r>
          </w:p>
        </w:tc>
      </w:tr>
      <w:tr w:rsidR="0042545D" w:rsidRPr="00BE08B3" w:rsidTr="0042545D">
        <w:trPr>
          <w:trHeight w:val="753"/>
        </w:trPr>
        <w:tc>
          <w:tcPr>
            <w:tcW w:w="2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42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42545D" w:rsidRPr="00BE08B3" w:rsidTr="0042545D">
        <w:trPr>
          <w:trHeight w:val="3674"/>
        </w:trPr>
        <w:tc>
          <w:tcPr>
            <w:tcW w:w="2478" w:type="dxa"/>
            <w:tcBorders>
              <w:top w:val="single" w:sz="4" w:space="0" w:color="FFFFFF" w:themeColor="background1"/>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Hedef 3.3:</w:t>
            </w:r>
          </w:p>
          <w:p w:rsidR="0042545D" w:rsidRPr="00BE08B3" w:rsidRDefault="0042545D" w:rsidP="0042545D">
            <w:pPr>
              <w:rPr>
                <w:rFonts w:ascii="Gotham Narrow Bold" w:hAnsi="Gotham Narrow Bold"/>
                <w:lang w:val="tr-TR"/>
              </w:rPr>
            </w:pPr>
            <w:r w:rsidRPr="00BE08B3">
              <w:rPr>
                <w:rFonts w:ascii="Gotham Narrow Bold" w:hAnsi="Gotham Narrow Bold"/>
                <w:lang w:val="tr-TR"/>
              </w:rPr>
              <w:t>Tüm bireylere yönelik günümüz ihtiyaçlarına uygun genel, mesleki ve teknik eğitim kurs programları hazırlanacaktır.</w:t>
            </w:r>
          </w:p>
        </w:tc>
        <w:tc>
          <w:tcPr>
            <w:tcW w:w="4292" w:type="dxa"/>
            <w:tcBorders>
              <w:top w:val="single" w:sz="4" w:space="0" w:color="FFFFFF" w:themeColor="background1"/>
            </w:tcBorders>
          </w:tcPr>
          <w:p w:rsidR="0042545D" w:rsidRPr="00BE08B3" w:rsidRDefault="0042545D" w:rsidP="0042545D">
            <w:pPr>
              <w:rPr>
                <w:rFonts w:ascii="Gotham Narrow Bold" w:hAnsi="Gotham Narrow Bold"/>
                <w:lang w:val="tr-TR"/>
              </w:rPr>
            </w:pPr>
            <w:r w:rsidRPr="00BE08B3">
              <w:rPr>
                <w:rFonts w:ascii="Gotham Narrow Bold" w:hAnsi="Gotham Narrow Bold"/>
                <w:lang w:val="tr-TR"/>
              </w:rPr>
              <w:t>S-3.3.1 Aile Okulu Projesi ile aile değerleri, aile içi iletişim; sosyal, psikolojik ve duygusal gelişim, stres yönetimi, bağımlılıkları önlemeye ilişkin yaklaşımlar başta olmak üzere çeşitli alanlarda aileler desteklenecektir.</w:t>
            </w:r>
          </w:p>
          <w:p w:rsidR="0042545D" w:rsidRPr="00BE08B3" w:rsidRDefault="0042545D" w:rsidP="0042545D">
            <w:pPr>
              <w:rPr>
                <w:rFonts w:ascii="Gotham Narrow Bold" w:hAnsi="Gotham Narrow Bold"/>
                <w:lang w:val="tr-TR"/>
              </w:rPr>
            </w:pPr>
            <w:r w:rsidRPr="00BE08B3">
              <w:rPr>
                <w:rFonts w:ascii="Gotham Narrow Bold" w:hAnsi="Gotham Narrow Bold"/>
                <w:lang w:val="tr-TR"/>
              </w:rPr>
              <w:t>S-3.3.2 Toplumun afetlere ve acil durumlara hazırlıklı olmasını sağlamak, riskleri azaltmak ve hızlı tepki verme kapasitesini artırmak amacıyla afet ve acil durumlara ilişkin düzenlenecek yaygın eğitim kurslarına katılım için bilgilendirme yapılacaktır.</w:t>
            </w:r>
          </w:p>
        </w:tc>
        <w:tc>
          <w:tcPr>
            <w:tcW w:w="1329" w:type="dxa"/>
            <w:tcBorders>
              <w:top w:val="single" w:sz="4" w:space="0" w:color="FFFFFF" w:themeColor="background1"/>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HBÖŞM</w:t>
            </w:r>
          </w:p>
        </w:tc>
        <w:tc>
          <w:tcPr>
            <w:tcW w:w="1331" w:type="dxa"/>
            <w:tcBorders>
              <w:top w:val="single" w:sz="4" w:space="0" w:color="FFFFFF" w:themeColor="background1"/>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BİŞM,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DHŞM</w:t>
            </w:r>
          </w:p>
        </w:tc>
      </w:tr>
      <w:tr w:rsidR="0042545D" w:rsidRPr="00BE08B3" w:rsidTr="0042545D">
        <w:trPr>
          <w:trHeight w:val="3674"/>
        </w:trPr>
        <w:tc>
          <w:tcPr>
            <w:tcW w:w="2478" w:type="dxa"/>
            <w:shd w:val="clear" w:color="auto" w:fill="F2F2F2" w:themeFill="background1" w:themeFillShade="F2"/>
          </w:tcPr>
          <w:p w:rsidR="0042545D" w:rsidRPr="00BE08B3" w:rsidRDefault="0042545D" w:rsidP="0042545D">
            <w:pPr>
              <w:rPr>
                <w:rFonts w:ascii="Gotham Narrow Bold" w:hAnsi="Gotham Narrow Bold"/>
                <w:lang w:val="tr-TR"/>
              </w:rPr>
            </w:pPr>
            <w:r w:rsidRPr="00BE08B3">
              <w:rPr>
                <w:rFonts w:ascii="Gotham Narrow Bold" w:hAnsi="Gotham Narrow Bold"/>
                <w:lang w:val="tr-TR"/>
              </w:rPr>
              <w:t>Hedef 3.4:</w:t>
            </w:r>
          </w:p>
          <w:p w:rsidR="0042545D" w:rsidRPr="00BE08B3" w:rsidRDefault="0042545D" w:rsidP="0042545D">
            <w:pPr>
              <w:rPr>
                <w:rFonts w:ascii="Gotham Narrow Bold" w:hAnsi="Gotham Narrow Bold"/>
                <w:lang w:val="tr-TR"/>
              </w:rPr>
            </w:pPr>
            <w:r w:rsidRPr="00BE08B3">
              <w:rPr>
                <w:rFonts w:ascii="Gotham Narrow Bold" w:hAnsi="Gotham Narrow Bold"/>
                <w:lang w:val="tr-TR"/>
              </w:rPr>
              <w:t>Özel yaygın eğitim hizmetlerinin niteliği, fırsat eşitliği ve erişilebilirlik bağlamında hayat boyu öğrenmeyi destekleyecek şekilde uluslararası standartlara uygun olarak artırılacaktır.</w:t>
            </w:r>
          </w:p>
        </w:tc>
        <w:tc>
          <w:tcPr>
            <w:tcW w:w="4292" w:type="dxa"/>
            <w:shd w:val="clear" w:color="auto" w:fill="F2F2F2" w:themeFill="background1" w:themeFillShade="F2"/>
          </w:tcPr>
          <w:p w:rsidR="0042545D" w:rsidRPr="00BE08B3" w:rsidRDefault="0042545D" w:rsidP="0042545D">
            <w:pPr>
              <w:rPr>
                <w:rFonts w:ascii="Gotham Narrow Bold" w:hAnsi="Gotham Narrow Bold"/>
                <w:lang w:val="tr-TR"/>
              </w:rPr>
            </w:pPr>
            <w:r w:rsidRPr="00BE08B3">
              <w:rPr>
                <w:rFonts w:ascii="Gotham Narrow Bold" w:hAnsi="Gotham Narrow Bold"/>
                <w:lang w:val="tr-TR"/>
              </w:rPr>
              <w:t>S-3.4.1 Özel çeşitli kurslar ile özel eğitim ve rehabilitasyon merkezlerinde verilen eğitimin niteliğini artırmaya yönelik çalışmalar yapılacaktır.</w:t>
            </w:r>
          </w:p>
          <w:p w:rsidR="0042545D" w:rsidRPr="00BE08B3" w:rsidRDefault="0042545D" w:rsidP="0042545D">
            <w:pPr>
              <w:rPr>
                <w:rFonts w:ascii="Gotham Narrow Bold" w:hAnsi="Gotham Narrow Bold"/>
                <w:lang w:val="tr-TR"/>
              </w:rPr>
            </w:pPr>
            <w:r w:rsidRPr="00BE08B3">
              <w:rPr>
                <w:rFonts w:ascii="Gotham Narrow Bold" w:hAnsi="Gotham Narrow Bold"/>
                <w:lang w:val="tr-TR"/>
              </w:rPr>
              <w:t>S-3.4.2 Trafik güvenliğine katkı sağlamak üzere sürücü eğitiminde görevli personele yeni gelişmeler ve teknolojik ilerlemeler konularında eğitim verilecektir.</w:t>
            </w:r>
          </w:p>
        </w:tc>
        <w:tc>
          <w:tcPr>
            <w:tcW w:w="1329" w:type="dxa"/>
            <w:shd w:val="clear" w:color="auto" w:fill="F2F2F2" w:themeFill="background1" w:themeFillShade="F2"/>
          </w:tcPr>
          <w:p w:rsidR="0042545D" w:rsidRPr="00BE08B3" w:rsidRDefault="0042545D" w:rsidP="0042545D">
            <w:pPr>
              <w:rPr>
                <w:rFonts w:ascii="Gotham Narrow Bold" w:hAnsi="Gotham Narrow Bold"/>
                <w:lang w:val="tr-TR"/>
              </w:rPr>
            </w:pPr>
          </w:p>
        </w:tc>
        <w:tc>
          <w:tcPr>
            <w:tcW w:w="1331" w:type="dxa"/>
            <w:shd w:val="clear" w:color="auto" w:fill="F2F2F2" w:themeFill="background1" w:themeFillShade="F2"/>
          </w:tcPr>
          <w:p w:rsidR="0042545D" w:rsidRPr="00BE08B3" w:rsidRDefault="0042545D" w:rsidP="0042545D">
            <w:pPr>
              <w:rPr>
                <w:rFonts w:ascii="Gotham Narrow Bold" w:hAnsi="Gotham Narrow Bold"/>
                <w:lang w:val="tr-TR"/>
              </w:rPr>
            </w:pPr>
            <w:r w:rsidRPr="00BE08B3">
              <w:rPr>
                <w:rFonts w:ascii="Gotham Narrow Bold" w:hAnsi="Gotham Narrow Bold"/>
                <w:lang w:val="tr-TR"/>
              </w:rPr>
              <w:t>BİŞM, MTEŞM, HBÖŞM, BİŞM, HHŞM</w:t>
            </w:r>
          </w:p>
        </w:tc>
      </w:tr>
    </w:tbl>
    <w:p w:rsidR="0042545D" w:rsidRDefault="0042545D">
      <w:r>
        <w:br w:type="page"/>
      </w:r>
    </w:p>
    <w:tbl>
      <w:tblPr>
        <w:tblStyle w:val="TableNormal"/>
        <w:tblpPr w:leftFromText="141" w:rightFromText="141" w:vertAnchor="page" w:horzAnchor="margin" w:tblpXSpec="center" w:tblpY="689"/>
        <w:tblW w:w="9351"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127"/>
        <w:gridCol w:w="4677"/>
        <w:gridCol w:w="1129"/>
        <w:gridCol w:w="1418"/>
      </w:tblGrid>
      <w:tr w:rsidR="0042545D" w:rsidRPr="00BE08B3" w:rsidTr="0042545D">
        <w:trPr>
          <w:trHeight w:val="977"/>
        </w:trPr>
        <w:tc>
          <w:tcPr>
            <w:tcW w:w="9351" w:type="dxa"/>
            <w:gridSpan w:val="4"/>
            <w:tcBorders>
              <w:left w:val="nil"/>
              <w:bottom w:val="single" w:sz="4" w:space="0" w:color="FFFFFF"/>
              <w:right w:val="nil"/>
            </w:tcBorders>
            <w:shd w:val="clear" w:color="auto" w:fill="C00000"/>
          </w:tcPr>
          <w:p w:rsidR="0042545D" w:rsidRPr="00BE08B3" w:rsidRDefault="0042545D" w:rsidP="0042545D">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Amaç 4: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42545D" w:rsidRPr="00BE08B3" w:rsidTr="0042545D">
        <w:trPr>
          <w:trHeight w:val="737"/>
        </w:trPr>
        <w:tc>
          <w:tcPr>
            <w:tcW w:w="2127" w:type="dxa"/>
            <w:tcBorders>
              <w:top w:val="single" w:sz="4" w:space="0" w:color="FFFFFF"/>
              <w:left w:val="nil"/>
              <w:bottom w:val="nil"/>
              <w:right w:val="nil"/>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4677" w:type="dxa"/>
            <w:tcBorders>
              <w:top w:val="single" w:sz="4" w:space="0" w:color="FFFFFF"/>
              <w:left w:val="nil"/>
              <w:bottom w:val="nil"/>
              <w:right w:val="nil"/>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129" w:type="dxa"/>
            <w:tcBorders>
              <w:top w:val="single" w:sz="4" w:space="0" w:color="FFFFFF"/>
              <w:left w:val="nil"/>
              <w:bottom w:val="nil"/>
              <w:right w:val="nil"/>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418" w:type="dxa"/>
            <w:tcBorders>
              <w:top w:val="single" w:sz="4" w:space="0" w:color="FFFFFF"/>
              <w:left w:val="nil"/>
              <w:bottom w:val="nil"/>
              <w:right w:val="nil"/>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bl>
    <w:tbl>
      <w:tblPr>
        <w:tblStyle w:val="TableNormal"/>
        <w:tblpPr w:leftFromText="141" w:rightFromText="141" w:vertAnchor="page" w:horzAnchor="margin" w:tblpY="3018"/>
        <w:tblW w:w="9351"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127"/>
        <w:gridCol w:w="4677"/>
        <w:gridCol w:w="1129"/>
        <w:gridCol w:w="1418"/>
      </w:tblGrid>
      <w:tr w:rsidR="0042545D" w:rsidRPr="00BE08B3" w:rsidTr="0042545D">
        <w:trPr>
          <w:trHeight w:val="6231"/>
        </w:trPr>
        <w:tc>
          <w:tcPr>
            <w:tcW w:w="2127" w:type="dxa"/>
            <w:tcBorders>
              <w:top w:val="nil"/>
              <w:bottom w:val="single" w:sz="4" w:space="0" w:color="981A26"/>
              <w:right w:val="single" w:sz="4" w:space="0" w:color="981A26"/>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Hedef 4.1:</w:t>
            </w:r>
          </w:p>
          <w:p w:rsidR="0042545D" w:rsidRPr="00BE08B3" w:rsidRDefault="0042545D" w:rsidP="0042545D">
            <w:pPr>
              <w:rPr>
                <w:rFonts w:ascii="Gotham Narrow Bold" w:hAnsi="Gotham Narrow Bold"/>
                <w:lang w:val="tr-TR"/>
              </w:rPr>
            </w:pPr>
            <w:r w:rsidRPr="00BE08B3">
              <w:rPr>
                <w:rFonts w:ascii="Gotham Narrow Bold" w:hAnsi="Gotham Narrow Bold"/>
                <w:lang w:val="tr-TR"/>
              </w:rPr>
              <w:t>Öğrencilerin bireysel özelliklerine ve öğrenme ihtiyaçlarına uygun fiziksel ve beşerî iyileştirmeler sağlanarak eğitime erişimleri artırılacaktır.</w:t>
            </w:r>
          </w:p>
        </w:tc>
        <w:tc>
          <w:tcPr>
            <w:tcW w:w="4677" w:type="dxa"/>
            <w:tcBorders>
              <w:top w:val="nil"/>
              <w:left w:val="single" w:sz="4" w:space="0" w:color="981A26"/>
              <w:bottom w:val="single" w:sz="4" w:space="0" w:color="981A26"/>
              <w:right w:val="single" w:sz="4" w:space="0" w:color="981A26"/>
            </w:tcBorders>
          </w:tcPr>
          <w:p w:rsidR="0042545D" w:rsidRPr="00BE08B3" w:rsidRDefault="0042545D" w:rsidP="0042545D">
            <w:pPr>
              <w:rPr>
                <w:rFonts w:ascii="Gotham Narrow Bold" w:hAnsi="Gotham Narrow Bold"/>
                <w:lang w:val="tr-TR"/>
              </w:rPr>
            </w:pPr>
            <w:r>
              <w:rPr>
                <w:rFonts w:ascii="Gotham Narrow Bold" w:hAnsi="Gotham Narrow Bold"/>
                <w:lang w:val="tr-TR"/>
              </w:rPr>
              <w:t>S-4.1.1</w:t>
            </w:r>
            <w:r w:rsidRPr="00BE08B3">
              <w:rPr>
                <w:rFonts w:ascii="Gotham Narrow Bold" w:hAnsi="Gotham Narrow Bold"/>
                <w:lang w:val="tr-TR"/>
              </w:rPr>
              <w:t xml:space="preserve">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rsidR="0042545D" w:rsidRPr="00BE08B3" w:rsidRDefault="0042545D" w:rsidP="0042545D">
            <w:pPr>
              <w:rPr>
                <w:rFonts w:ascii="Gotham Narrow Bold" w:hAnsi="Gotham Narrow Bold"/>
                <w:lang w:val="tr-TR"/>
              </w:rPr>
            </w:pPr>
            <w:r>
              <w:rPr>
                <w:rFonts w:ascii="Gotham Narrow Bold" w:hAnsi="Gotham Narrow Bold"/>
                <w:lang w:val="tr-TR"/>
              </w:rPr>
              <w:t>S-4.1.2</w:t>
            </w:r>
            <w:r w:rsidRPr="00BE08B3">
              <w:rPr>
                <w:rFonts w:ascii="Gotham Narrow Bold" w:hAnsi="Gotham Narrow Bold"/>
                <w:lang w:val="tr-TR"/>
              </w:rPr>
              <w:t xml:space="preserve"> Öğretmenlere, en son özel eğitim stratejileri, teknikleri ve en iyi uygulamalar hakkında hizmet içi eğitim, velilere ise Rehberlik ve Araştırma Merkezleri’nde özel eğitim alanında seminerler yüz yüze ve çevrim içi olarak sunulacaktır.</w:t>
            </w:r>
          </w:p>
          <w:p w:rsidR="0042545D" w:rsidRPr="00BE08B3" w:rsidRDefault="0042545D" w:rsidP="0042545D">
            <w:pPr>
              <w:rPr>
                <w:rFonts w:ascii="Gotham Narrow Bold" w:hAnsi="Gotham Narrow Bold"/>
                <w:lang w:val="tr-TR"/>
              </w:rPr>
            </w:pPr>
            <w:r>
              <w:rPr>
                <w:rFonts w:ascii="Gotham Narrow Bold" w:hAnsi="Gotham Narrow Bold"/>
                <w:lang w:val="tr-TR"/>
              </w:rPr>
              <w:t>S-4.1.1</w:t>
            </w:r>
            <w:r w:rsidRPr="00BE08B3">
              <w:rPr>
                <w:rFonts w:ascii="Gotham Narrow Bold" w:hAnsi="Gotham Narrow Bold"/>
                <w:lang w:val="tr-TR"/>
              </w:rPr>
              <w:t xml:space="preserve"> Tarama ve eğitsel tanı amacıyla kullanılmak ve hizmet ihracı yapmak üzere standart yerli ölçme araçları hazırlanacaktır.</w:t>
            </w:r>
          </w:p>
        </w:tc>
        <w:tc>
          <w:tcPr>
            <w:tcW w:w="1129" w:type="dxa"/>
            <w:tcBorders>
              <w:top w:val="nil"/>
              <w:left w:val="single" w:sz="4" w:space="0" w:color="981A26"/>
              <w:bottom w:val="single" w:sz="4" w:space="0" w:color="981A26"/>
              <w:right w:val="single" w:sz="4" w:space="0" w:color="981A26"/>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ÖERHŞM</w:t>
            </w:r>
          </w:p>
        </w:tc>
        <w:tc>
          <w:tcPr>
            <w:tcW w:w="1418" w:type="dxa"/>
            <w:tcBorders>
              <w:top w:val="nil"/>
              <w:left w:val="single" w:sz="4" w:space="0" w:color="981A26"/>
              <w:bottom w:val="single" w:sz="4" w:space="0" w:color="981A26"/>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BİŞM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DÖŞM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İEŞM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MTEŞM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OŞM</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 TEŞM</w:t>
            </w:r>
          </w:p>
        </w:tc>
      </w:tr>
    </w:tbl>
    <w:p w:rsidR="0042545D" w:rsidRDefault="0042545D">
      <w:r>
        <w:br w:type="page"/>
      </w:r>
    </w:p>
    <w:tbl>
      <w:tblPr>
        <w:tblStyle w:val="TableNormal"/>
        <w:tblpPr w:leftFromText="141" w:rightFromText="141" w:vertAnchor="page" w:horzAnchor="margin" w:tblpY="564"/>
        <w:tblW w:w="9351" w:type="dxa"/>
        <w:tblLayout w:type="fixed"/>
        <w:tblLook w:val="01E0"/>
      </w:tblPr>
      <w:tblGrid>
        <w:gridCol w:w="2689"/>
        <w:gridCol w:w="3969"/>
        <w:gridCol w:w="1275"/>
        <w:gridCol w:w="1418"/>
      </w:tblGrid>
      <w:tr w:rsidR="0042545D" w:rsidRPr="00BE08B3" w:rsidTr="0042545D">
        <w:trPr>
          <w:trHeight w:val="977"/>
        </w:trPr>
        <w:tc>
          <w:tcPr>
            <w:tcW w:w="9351" w:type="dxa"/>
            <w:gridSpan w:val="4"/>
            <w:tcBorders>
              <w:top w:val="single" w:sz="8" w:space="0" w:color="981A26"/>
              <w:bottom w:val="single" w:sz="4" w:space="0" w:color="FFFFFF"/>
            </w:tcBorders>
            <w:shd w:val="clear" w:color="auto" w:fill="C00000"/>
          </w:tcPr>
          <w:p w:rsidR="0042545D" w:rsidRPr="00BE08B3" w:rsidRDefault="0042545D" w:rsidP="0042545D">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Amaç 4: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42545D" w:rsidRPr="00BE08B3" w:rsidTr="0042545D">
        <w:trPr>
          <w:trHeight w:val="737"/>
        </w:trPr>
        <w:tc>
          <w:tcPr>
            <w:tcW w:w="2689" w:type="dxa"/>
            <w:tcBorders>
              <w:top w:val="single" w:sz="4" w:space="0" w:color="FFFFFF"/>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3969" w:type="dxa"/>
            <w:tcBorders>
              <w:top w:val="single" w:sz="4" w:space="0" w:color="FFFFFF"/>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275" w:type="dxa"/>
            <w:tcBorders>
              <w:top w:val="single" w:sz="4" w:space="0" w:color="FFFFFF"/>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418" w:type="dxa"/>
            <w:tcBorders>
              <w:top w:val="single" w:sz="4" w:space="0" w:color="FFFFFF"/>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42545D" w:rsidRPr="00BE08B3" w:rsidTr="0042545D">
        <w:trPr>
          <w:trHeight w:val="4786"/>
        </w:trPr>
        <w:tc>
          <w:tcPr>
            <w:tcW w:w="2689" w:type="dxa"/>
            <w:tcBorders>
              <w:left w:val="single" w:sz="8" w:space="0" w:color="981A26"/>
              <w:bottom w:val="single" w:sz="8" w:space="0" w:color="981A26"/>
              <w:right w:val="single" w:sz="4" w:space="0" w:color="981A26"/>
            </w:tcBorders>
          </w:tcPr>
          <w:p w:rsidR="0042545D" w:rsidRPr="00BE08B3" w:rsidRDefault="0042545D" w:rsidP="0042545D">
            <w:pPr>
              <w:rPr>
                <w:rFonts w:ascii="Gotham Narrow Bold" w:hAnsi="Gotham Narrow Bold"/>
                <w:lang w:val="tr-TR"/>
              </w:rPr>
            </w:pPr>
            <w:r>
              <w:rPr>
                <w:rFonts w:ascii="Gotham Narrow Bold" w:hAnsi="Gotham Narrow Bold"/>
                <w:lang w:val="tr-TR"/>
              </w:rPr>
              <w:t>Hedef 4.2</w:t>
            </w:r>
            <w:r w:rsidRPr="00BE08B3">
              <w:rPr>
                <w:rFonts w:ascii="Gotham Narrow Bold" w:hAnsi="Gotham Narrow Bold"/>
                <w:lang w:val="tr-TR"/>
              </w:rPr>
              <w:t>:</w:t>
            </w:r>
          </w:p>
          <w:p w:rsidR="0042545D" w:rsidRPr="00BE08B3" w:rsidRDefault="0042545D" w:rsidP="0042545D">
            <w:pPr>
              <w:rPr>
                <w:rFonts w:ascii="Gotham Narrow Bold" w:hAnsi="Gotham Narrow Bold"/>
                <w:lang w:val="tr-TR"/>
              </w:rPr>
            </w:pPr>
            <w:r w:rsidRPr="00BE08B3">
              <w:rPr>
                <w:rFonts w:ascii="Gotham Narrow Bold" w:hAnsi="Gotham Narrow Bold"/>
                <w:lang w:val="tr-TR"/>
              </w:rPr>
              <w:t>Akademik, sosyal, duygusal ve mesleki gelişim alanlarında sunulan rehberlik hizmetleri desteklenecektir.</w:t>
            </w:r>
          </w:p>
        </w:tc>
        <w:tc>
          <w:tcPr>
            <w:tcW w:w="3969" w:type="dxa"/>
            <w:tcBorders>
              <w:left w:val="single" w:sz="4" w:space="0" w:color="981A26"/>
              <w:bottom w:val="single" w:sz="8" w:space="0" w:color="981A26"/>
              <w:right w:val="single" w:sz="4" w:space="0" w:color="981A26"/>
            </w:tcBorders>
          </w:tcPr>
          <w:p w:rsidR="0042545D" w:rsidRPr="00BE08B3" w:rsidRDefault="0042545D" w:rsidP="0042545D">
            <w:pPr>
              <w:rPr>
                <w:rFonts w:ascii="Gotham Narrow Bold" w:hAnsi="Gotham Narrow Bold"/>
                <w:lang w:val="tr-TR"/>
              </w:rPr>
            </w:pPr>
            <w:r>
              <w:rPr>
                <w:rFonts w:ascii="Gotham Narrow Bold" w:hAnsi="Gotham Narrow Bold"/>
                <w:lang w:val="tr-TR"/>
              </w:rPr>
              <w:t>S-4.2</w:t>
            </w:r>
            <w:r w:rsidRPr="00BE08B3">
              <w:rPr>
                <w:rFonts w:ascii="Gotham Narrow Bold" w:hAnsi="Gotham Narrow Bold"/>
                <w:lang w:val="tr-TR"/>
              </w:rPr>
              <w:t>.1 Öğretmenlerin bağımlılıkla mücadele programlarını uygulama konusundaki yetkinliklerinin artırılması ve öğrencilerin bağımlılıkla mücadele bilinçlerinin geliştirmesi amacıyla eğitimler düzenlenecektir.</w:t>
            </w:r>
          </w:p>
          <w:p w:rsidR="0042545D" w:rsidRPr="00BE08B3" w:rsidRDefault="0042545D" w:rsidP="0042545D">
            <w:pPr>
              <w:rPr>
                <w:rFonts w:ascii="Gotham Narrow Bold" w:hAnsi="Gotham Narrow Bold"/>
                <w:lang w:val="tr-TR"/>
              </w:rPr>
            </w:pPr>
            <w:r>
              <w:rPr>
                <w:rFonts w:ascii="Gotham Narrow Bold" w:hAnsi="Gotham Narrow Bold"/>
                <w:lang w:val="tr-TR"/>
              </w:rPr>
              <w:t>S-4.2</w:t>
            </w:r>
            <w:r w:rsidRPr="00BE08B3">
              <w:rPr>
                <w:rFonts w:ascii="Gotham Narrow Bold" w:hAnsi="Gotham Narrow Bold"/>
                <w:lang w:val="tr-TR"/>
              </w:rPr>
              <w:t xml:space="preserve">.2 </w:t>
            </w:r>
            <w:r>
              <w:rPr>
                <w:rFonts w:ascii="Gotham Narrow Bold" w:hAnsi="Gotham Narrow Bold"/>
                <w:lang w:val="tr-TR"/>
              </w:rPr>
              <w:t xml:space="preserve">Sınıf </w:t>
            </w:r>
            <w:r w:rsidRPr="00BE08B3">
              <w:rPr>
                <w:rFonts w:ascii="Gotham Narrow Bold" w:hAnsi="Gotham Narrow Bold"/>
                <w:lang w:val="tr-TR"/>
              </w:rPr>
              <w:t>Rehber öğretmenlerin, öğrencilerin mesleki rehberlik konusundaki ihtiyaçlarını karşılamaları için merkezi hizmet içi eğitimler düzenlenecektir.</w:t>
            </w:r>
          </w:p>
          <w:p w:rsidR="0042545D" w:rsidRPr="00BE08B3" w:rsidRDefault="0042545D" w:rsidP="0042545D">
            <w:pPr>
              <w:rPr>
                <w:rFonts w:ascii="Gotham Narrow Bold" w:hAnsi="Gotham Narrow Bold"/>
                <w:lang w:val="tr-TR"/>
              </w:rPr>
            </w:pPr>
            <w:r w:rsidRPr="00BE08B3">
              <w:rPr>
                <w:rFonts w:ascii="Gotham Narrow Bold" w:hAnsi="Gotham Narrow Bold"/>
                <w:lang w:val="tr-TR"/>
              </w:rPr>
              <w:t>S-4.3.3 Gelişimsel, önleyici ve iyileştirici psikososyal destek çalışmaları kapsamında öğrencilere yönelik düzenlenen eğitimler yaygınlaştırılacaktır.</w:t>
            </w:r>
          </w:p>
          <w:p w:rsidR="0042545D" w:rsidRPr="00BE08B3" w:rsidRDefault="0042545D" w:rsidP="0042545D">
            <w:pPr>
              <w:rPr>
                <w:rFonts w:ascii="Gotham Narrow Bold" w:hAnsi="Gotham Narrow Bold"/>
                <w:lang w:val="tr-TR"/>
              </w:rPr>
            </w:pPr>
            <w:r w:rsidRPr="00BE08B3">
              <w:rPr>
                <w:rFonts w:ascii="Gotham Narrow Bold" w:hAnsi="Gotham Narrow Bold"/>
                <w:lang w:val="tr-TR"/>
              </w:rPr>
              <w:t>S-4.3.4 Rehberlik ve psikolojik danışma hizmetlerinin yaygınlığı ve ulaşılabilirliğini artırmak amacıyla öğrencilerin kişisel verilerine ilişkin dijital veri güvenliği hususu dikkate alınarak hizmetlerin dijitalleştirilmesi sağlanacaktır.</w:t>
            </w:r>
          </w:p>
          <w:p w:rsidR="0042545D" w:rsidRPr="00BE08B3" w:rsidRDefault="0042545D" w:rsidP="0042545D">
            <w:pPr>
              <w:rPr>
                <w:rFonts w:ascii="Gotham Narrow Bold" w:hAnsi="Gotham Narrow Bold"/>
                <w:lang w:val="tr-TR"/>
              </w:rPr>
            </w:pPr>
          </w:p>
        </w:tc>
        <w:tc>
          <w:tcPr>
            <w:tcW w:w="1275" w:type="dxa"/>
            <w:tcBorders>
              <w:left w:val="single" w:sz="4" w:space="0" w:color="981A26"/>
              <w:bottom w:val="single" w:sz="8" w:space="0" w:color="981A26"/>
              <w:right w:val="single" w:sz="4" w:space="0" w:color="981A26"/>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ÖERHŞM</w:t>
            </w:r>
          </w:p>
        </w:tc>
        <w:tc>
          <w:tcPr>
            <w:tcW w:w="1418" w:type="dxa"/>
            <w:tcBorders>
              <w:left w:val="single" w:sz="4" w:space="0" w:color="981A26"/>
              <w:bottom w:val="single" w:sz="8" w:space="0" w:color="981A26"/>
              <w:right w:val="single" w:sz="8" w:space="0" w:color="981A26"/>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BİŞM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TEŞM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DÖŞM HBÖŞM</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MTEŞM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OŞM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 ÖYŞŞM</w:t>
            </w:r>
          </w:p>
        </w:tc>
      </w:tr>
    </w:tbl>
    <w:p w:rsidR="0042545D" w:rsidRDefault="0042545D"/>
    <w:p w:rsidR="0042545D" w:rsidRPr="00631C6C" w:rsidRDefault="0042545D">
      <w:r>
        <w:br w:type="page"/>
      </w:r>
    </w:p>
    <w:p w:rsidR="00256A3E" w:rsidRPr="00BE08B3" w:rsidRDefault="00256A3E" w:rsidP="00256A3E">
      <w:pPr>
        <w:rPr>
          <w:rFonts w:ascii="Gotham Narrow Bold" w:hAnsi="Gotham Narrow Bold"/>
        </w:rPr>
      </w:pPr>
    </w:p>
    <w:tbl>
      <w:tblPr>
        <w:tblStyle w:val="TableNormal"/>
        <w:tblpPr w:leftFromText="141" w:rightFromText="141" w:vertAnchor="text" w:horzAnchor="margin" w:tblpY="-1"/>
        <w:tblW w:w="0" w:type="auto"/>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1984"/>
        <w:gridCol w:w="4185"/>
        <w:gridCol w:w="1167"/>
        <w:gridCol w:w="1553"/>
      </w:tblGrid>
      <w:tr w:rsidR="0042545D" w:rsidRPr="00BE08B3" w:rsidTr="0042545D">
        <w:trPr>
          <w:trHeight w:val="741"/>
        </w:trPr>
        <w:tc>
          <w:tcPr>
            <w:tcW w:w="8889" w:type="dxa"/>
            <w:gridSpan w:val="4"/>
            <w:tcBorders>
              <w:left w:val="nil"/>
              <w:bottom w:val="single" w:sz="4" w:space="0" w:color="FFFFFF"/>
              <w:right w:val="nil"/>
            </w:tcBorders>
            <w:shd w:val="clear" w:color="auto" w:fill="C00000"/>
          </w:tcPr>
          <w:p w:rsidR="0042545D" w:rsidRPr="00BE08B3" w:rsidRDefault="0042545D" w:rsidP="0042545D">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Amaç 5: Türkiye Yüzyılı inşasında millî, manevi ve kültürel değerlerini özümsemiş; çağın gereklerine uygun bilgi, beceri, tutum ve davranışlar ile demokratik anlayışa ve millî şuura sahip şahsiyetli ve üretken öğrenciler yetiştirmek.</w:t>
            </w:r>
          </w:p>
        </w:tc>
      </w:tr>
      <w:tr w:rsidR="0042545D" w:rsidRPr="00BE08B3" w:rsidTr="0042545D">
        <w:trPr>
          <w:trHeight w:val="741"/>
        </w:trPr>
        <w:tc>
          <w:tcPr>
            <w:tcW w:w="1984" w:type="dxa"/>
            <w:tcBorders>
              <w:top w:val="single" w:sz="4" w:space="0" w:color="FFFFFF"/>
              <w:left w:val="nil"/>
              <w:bottom w:val="nil"/>
              <w:right w:val="nil"/>
            </w:tcBorders>
            <w:shd w:val="clear" w:color="auto" w:fill="C00000"/>
          </w:tcPr>
          <w:p w:rsidR="0042545D" w:rsidRPr="00BE08B3" w:rsidRDefault="0042545D" w:rsidP="0042545D">
            <w:pPr>
              <w:rPr>
                <w:rFonts w:ascii="Gotham Narrow Bold" w:hAnsi="Gotham Narrow Bold"/>
                <w:color w:val="FFFFFF" w:themeColor="background1"/>
                <w:lang w:val="tr-TR"/>
              </w:rPr>
            </w:pPr>
          </w:p>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4185" w:type="dxa"/>
            <w:tcBorders>
              <w:top w:val="single" w:sz="4" w:space="0" w:color="FFFFFF"/>
              <w:left w:val="nil"/>
              <w:bottom w:val="nil"/>
              <w:right w:val="nil"/>
            </w:tcBorders>
            <w:shd w:val="clear" w:color="auto" w:fill="C00000"/>
          </w:tcPr>
          <w:p w:rsidR="0042545D" w:rsidRPr="00BE08B3" w:rsidRDefault="0042545D" w:rsidP="0042545D">
            <w:pPr>
              <w:rPr>
                <w:rFonts w:ascii="Gotham Narrow Bold" w:hAnsi="Gotham Narrow Bold"/>
                <w:color w:val="FFFFFF" w:themeColor="background1"/>
                <w:lang w:val="tr-TR"/>
              </w:rPr>
            </w:pPr>
          </w:p>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167" w:type="dxa"/>
            <w:tcBorders>
              <w:top w:val="single" w:sz="4" w:space="0" w:color="FFFFFF"/>
              <w:left w:val="nil"/>
              <w:bottom w:val="nil"/>
              <w:right w:val="nil"/>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553" w:type="dxa"/>
            <w:tcBorders>
              <w:top w:val="single" w:sz="4" w:space="0" w:color="FFFFFF"/>
              <w:left w:val="nil"/>
              <w:bottom w:val="nil"/>
              <w:right w:val="nil"/>
            </w:tcBorders>
            <w:shd w:val="clear" w:color="auto" w:fill="C00000"/>
          </w:tcPr>
          <w:p w:rsidR="0042545D" w:rsidRPr="00BE08B3" w:rsidRDefault="0042545D" w:rsidP="0042545D">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42545D" w:rsidRPr="00BE08B3" w:rsidTr="0042545D">
        <w:trPr>
          <w:trHeight w:val="4307"/>
        </w:trPr>
        <w:tc>
          <w:tcPr>
            <w:tcW w:w="1984" w:type="dxa"/>
            <w:tcBorders>
              <w:top w:val="nil"/>
              <w:bottom w:val="single" w:sz="4" w:space="0" w:color="981A26"/>
              <w:right w:val="single" w:sz="4" w:space="0" w:color="981A26"/>
            </w:tcBorders>
          </w:tcPr>
          <w:p w:rsidR="0042545D" w:rsidRPr="00BE08B3" w:rsidRDefault="0042545D" w:rsidP="0042545D">
            <w:pPr>
              <w:rPr>
                <w:rFonts w:ascii="Gotham Narrow Bold" w:hAnsi="Gotham Narrow Bold"/>
                <w:lang w:val="tr-TR"/>
              </w:rPr>
            </w:pPr>
            <w:r w:rsidRPr="00BE08B3">
              <w:rPr>
                <w:rFonts w:ascii="Gotham Narrow Bold" w:hAnsi="Gotham Narrow Bold"/>
                <w:lang w:val="tr-TR"/>
              </w:rPr>
              <w:t>Hedef 5.1: Sürdürülebilir kalkınma hedeflerine uygun bir yaklaşımla çevre ve iklim değişikliği konusunda farkındalığın artırılması sağlanacaktır.</w:t>
            </w:r>
          </w:p>
        </w:tc>
        <w:tc>
          <w:tcPr>
            <w:tcW w:w="4185" w:type="dxa"/>
            <w:tcBorders>
              <w:top w:val="nil"/>
              <w:left w:val="single" w:sz="4" w:space="0" w:color="981A26"/>
              <w:bottom w:val="single" w:sz="4" w:space="0" w:color="981A26"/>
              <w:right w:val="single" w:sz="4" w:space="0" w:color="981A26"/>
            </w:tcBorders>
          </w:tcPr>
          <w:p w:rsidR="0042545D" w:rsidRPr="00BE08B3" w:rsidRDefault="0042545D" w:rsidP="0042545D">
            <w:pPr>
              <w:rPr>
                <w:rFonts w:ascii="Gotham Narrow Bold" w:hAnsi="Gotham Narrow Bold"/>
                <w:lang w:val="tr-TR"/>
              </w:rPr>
            </w:pPr>
            <w:r w:rsidRPr="00BE08B3">
              <w:rPr>
                <w:rFonts w:ascii="Gotham Narrow Bold" w:hAnsi="Gotham Narrow Bold"/>
                <w:lang w:val="tr-TR"/>
              </w:rPr>
              <w:t>S-5.5.1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rsidR="0042545D" w:rsidRPr="00BE08B3" w:rsidRDefault="0042545D" w:rsidP="0042545D">
            <w:pPr>
              <w:rPr>
                <w:rFonts w:ascii="Gotham Narrow Bold" w:hAnsi="Gotham Narrow Bold"/>
                <w:lang w:val="tr-TR"/>
              </w:rPr>
            </w:pPr>
            <w:r w:rsidRPr="00BE08B3">
              <w:rPr>
                <w:rFonts w:ascii="Gotham Narrow Bold" w:hAnsi="Gotham Narrow Bold"/>
                <w:lang w:val="tr-TR"/>
              </w:rPr>
              <w:t>S-5.5.2 Okulum Temiz Belgelendirme Sistemi kurulan belgelendirme başvurularının alınarak uygunluk değerlendirme ve belgelendirme süreçleri yürütülecektir.</w:t>
            </w:r>
          </w:p>
        </w:tc>
        <w:tc>
          <w:tcPr>
            <w:tcW w:w="1167" w:type="dxa"/>
            <w:tcBorders>
              <w:top w:val="nil"/>
              <w:left w:val="single" w:sz="4" w:space="0" w:color="981A26"/>
              <w:bottom w:val="single" w:sz="4" w:space="0" w:color="981A26"/>
              <w:right w:val="single" w:sz="4" w:space="0" w:color="981A26"/>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TEŞM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OŞM DÖŞM MTEŞM ÖERHŞM</w:t>
            </w:r>
          </w:p>
        </w:tc>
        <w:tc>
          <w:tcPr>
            <w:tcW w:w="1553" w:type="dxa"/>
            <w:tcBorders>
              <w:top w:val="nil"/>
              <w:left w:val="single" w:sz="4" w:space="0" w:color="981A26"/>
              <w:bottom w:val="single" w:sz="4" w:space="0" w:color="981A26"/>
            </w:tcBorders>
          </w:tcPr>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BİŞM </w:t>
            </w:r>
          </w:p>
        </w:tc>
      </w:tr>
      <w:tr w:rsidR="0042545D" w:rsidRPr="00BE08B3" w:rsidTr="0042545D">
        <w:trPr>
          <w:trHeight w:val="3393"/>
        </w:trPr>
        <w:tc>
          <w:tcPr>
            <w:tcW w:w="1984" w:type="dxa"/>
            <w:tcBorders>
              <w:top w:val="single" w:sz="4" w:space="0" w:color="981A26"/>
              <w:bottom w:val="single" w:sz="4" w:space="0" w:color="981A26"/>
              <w:right w:val="single" w:sz="4" w:space="0" w:color="981A26"/>
            </w:tcBorders>
            <w:shd w:val="clear" w:color="auto" w:fill="F2F2F2" w:themeFill="background1" w:themeFillShade="F2"/>
          </w:tcPr>
          <w:p w:rsidR="0042545D" w:rsidRPr="00BE08B3" w:rsidRDefault="0042545D" w:rsidP="0042545D">
            <w:pPr>
              <w:rPr>
                <w:rFonts w:ascii="Gotham Narrow Bold" w:hAnsi="Gotham Narrow Bold"/>
                <w:lang w:val="tr-TR"/>
              </w:rPr>
            </w:pPr>
            <w:r w:rsidRPr="00BE08B3">
              <w:rPr>
                <w:rFonts w:ascii="Gotham Narrow Bold" w:hAnsi="Gotham Narrow Bold"/>
                <w:lang w:val="tr-TR"/>
              </w:rPr>
              <w:t>Hedef 5.2: Yabancı dil eğitiminin kalitesi uluslararası standartlara uygun bir şekilde bilimsel veriler ışığında geliştirilecektir.</w:t>
            </w:r>
          </w:p>
        </w:tc>
        <w:tc>
          <w:tcPr>
            <w:tcW w:w="4185"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42545D" w:rsidRPr="00BE08B3" w:rsidRDefault="0042545D" w:rsidP="0042545D">
            <w:pPr>
              <w:rPr>
                <w:rFonts w:ascii="Gotham Narrow Bold" w:hAnsi="Gotham Narrow Bold"/>
                <w:lang w:val="tr-TR"/>
              </w:rPr>
            </w:pPr>
            <w:r w:rsidRPr="00BE08B3">
              <w:rPr>
                <w:rFonts w:ascii="Gotham Narrow Bold" w:hAnsi="Gotham Narrow Bold"/>
                <w:lang w:val="tr-TR"/>
              </w:rPr>
              <w:t>S-5.2.1 Farklı disiplinlerin yabancı dil eğitimine uyumu çalışmalarına hızla uyum sağlanarak, öğrencilerin yabancı dili kullanımlarını farklı alanlara aktarmaları sağlanacaktır.</w:t>
            </w:r>
          </w:p>
          <w:p w:rsidR="0042545D" w:rsidRPr="00BE08B3" w:rsidRDefault="0042545D" w:rsidP="0042545D">
            <w:pPr>
              <w:rPr>
                <w:rFonts w:ascii="Gotham Narrow Bold" w:hAnsi="Gotham Narrow Bold"/>
                <w:lang w:val="tr-TR"/>
              </w:rPr>
            </w:pPr>
            <w:r w:rsidRPr="00BE08B3">
              <w:rPr>
                <w:rFonts w:ascii="Gotham Narrow Bold" w:hAnsi="Gotham Narrow Bold"/>
                <w:lang w:val="tr-TR"/>
              </w:rPr>
              <w:t>S-5.2.2 Değişen yeni sisteme hızlı uyum ile yabancı dil eğitimi öğrenci merkezli bir yaklaşımla, öğrencilerin bilişsel düzeyleri ile öğretim kademeleri ve okul türlerine uygun olarak yürütülecektir.</w:t>
            </w:r>
          </w:p>
        </w:tc>
        <w:tc>
          <w:tcPr>
            <w:tcW w:w="1167"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TEŞM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OŞM DÖŞM MTEŞM ÖERHŞM</w:t>
            </w:r>
          </w:p>
        </w:tc>
        <w:tc>
          <w:tcPr>
            <w:tcW w:w="1553" w:type="dxa"/>
            <w:tcBorders>
              <w:top w:val="single" w:sz="4" w:space="0" w:color="981A26"/>
              <w:left w:val="single" w:sz="4" w:space="0" w:color="981A26"/>
              <w:bottom w:val="single" w:sz="4" w:space="0" w:color="981A26"/>
            </w:tcBorders>
            <w:shd w:val="clear" w:color="auto" w:fill="F2F2F2" w:themeFill="background1" w:themeFillShade="F2"/>
          </w:tcPr>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BİŞM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DÖŞM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HBÖŞM MTEŞM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OŞM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 xml:space="preserve">ÖDSHŞM ÖERŞM  ÖYŞŞM </w:t>
            </w:r>
          </w:p>
          <w:p w:rsidR="0042545D" w:rsidRPr="00BE08B3" w:rsidRDefault="0042545D" w:rsidP="0042545D">
            <w:pPr>
              <w:rPr>
                <w:rFonts w:ascii="Gotham Narrow Bold" w:hAnsi="Gotham Narrow Bold"/>
                <w:lang w:val="tr-TR"/>
              </w:rPr>
            </w:pPr>
            <w:r w:rsidRPr="00BE08B3">
              <w:rPr>
                <w:rFonts w:ascii="Gotham Narrow Bold" w:hAnsi="Gotham Narrow Bold"/>
                <w:lang w:val="tr-TR"/>
              </w:rPr>
              <w:t>TEŞM</w:t>
            </w:r>
          </w:p>
        </w:tc>
      </w:tr>
    </w:tbl>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5A0E74" w:rsidRPr="00BE08B3" w:rsidRDefault="005A0E74" w:rsidP="00256A3E">
      <w:pPr>
        <w:rPr>
          <w:rFonts w:ascii="Gotham Narrow Bold" w:hAnsi="Gotham Narrow Bold"/>
        </w:rPr>
      </w:pPr>
    </w:p>
    <w:p w:rsidR="005A0E74" w:rsidRPr="00BE08B3" w:rsidRDefault="005A0E74" w:rsidP="00256A3E">
      <w:pPr>
        <w:rPr>
          <w:rFonts w:ascii="Gotham Narrow Bold" w:hAnsi="Gotham Narrow Bold"/>
        </w:rPr>
      </w:pPr>
    </w:p>
    <w:p w:rsidR="0042545D" w:rsidRDefault="0042545D">
      <w:pPr>
        <w:rPr>
          <w:rFonts w:ascii="Gotham Narrow Bold" w:hAnsi="Gotham Narrow Bold"/>
        </w:rPr>
      </w:pPr>
      <w:r>
        <w:rPr>
          <w:rFonts w:ascii="Gotham Narrow Bold" w:hAnsi="Gotham Narrow Bold"/>
        </w:rPr>
        <w:br w:type="page"/>
      </w:r>
    </w:p>
    <w:tbl>
      <w:tblPr>
        <w:tblStyle w:val="TableNormal"/>
        <w:tblpPr w:leftFromText="141" w:rightFromText="141" w:vertAnchor="page" w:horzAnchor="margin" w:tblpY="1830"/>
        <w:tblW w:w="9354" w:type="dxa"/>
        <w:tblLayout w:type="fixed"/>
        <w:tblLook w:val="01E0"/>
      </w:tblPr>
      <w:tblGrid>
        <w:gridCol w:w="2154"/>
        <w:gridCol w:w="4592"/>
        <w:gridCol w:w="1161"/>
        <w:gridCol w:w="1447"/>
      </w:tblGrid>
      <w:tr w:rsidR="0042545D" w:rsidRPr="00BE08B3" w:rsidTr="00D35ED2">
        <w:trPr>
          <w:trHeight w:val="784"/>
        </w:trPr>
        <w:tc>
          <w:tcPr>
            <w:tcW w:w="9354" w:type="dxa"/>
            <w:gridSpan w:val="4"/>
            <w:tcBorders>
              <w:top w:val="single" w:sz="8" w:space="0" w:color="981A26"/>
              <w:bottom w:val="single" w:sz="4" w:space="0" w:color="FFFFFF"/>
            </w:tcBorders>
            <w:shd w:val="clear" w:color="auto" w:fill="C00000"/>
          </w:tcPr>
          <w:p w:rsidR="0042545D" w:rsidRPr="00BE08B3" w:rsidRDefault="0042545D" w:rsidP="00D35ED2">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Amaç 6: Türkiye Yüzyılı vizyonu doğrultusunda fiziki ve teknolojik altyapısıyla güçlü, nitelikli personelle eğitime erişimi ve eğitimde kaliteyi artıracak, etkin ve hesap verebilen kurumsal yapıyı geliştirmek.</w:t>
            </w:r>
          </w:p>
        </w:tc>
      </w:tr>
      <w:tr w:rsidR="0042545D" w:rsidRPr="00BE08B3" w:rsidTr="00D35ED2">
        <w:trPr>
          <w:trHeight w:val="784"/>
        </w:trPr>
        <w:tc>
          <w:tcPr>
            <w:tcW w:w="2154" w:type="dxa"/>
            <w:tcBorders>
              <w:top w:val="single" w:sz="4" w:space="0" w:color="FFFFFF"/>
            </w:tcBorders>
            <w:shd w:val="clear" w:color="auto" w:fill="C00000"/>
          </w:tcPr>
          <w:p w:rsidR="0042545D" w:rsidRPr="00BE08B3" w:rsidRDefault="0042545D" w:rsidP="00D35ED2">
            <w:pPr>
              <w:rPr>
                <w:rFonts w:ascii="Gotham Narrow Bold" w:hAnsi="Gotham Narrow Bold"/>
                <w:color w:val="FFFFFF" w:themeColor="background1"/>
                <w:lang w:val="tr-TR"/>
              </w:rPr>
            </w:pPr>
          </w:p>
          <w:p w:rsidR="0042545D" w:rsidRPr="00BE08B3" w:rsidRDefault="0042545D" w:rsidP="00D35ED2">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4592" w:type="dxa"/>
            <w:tcBorders>
              <w:top w:val="single" w:sz="4" w:space="0" w:color="FFFFFF"/>
            </w:tcBorders>
            <w:shd w:val="clear" w:color="auto" w:fill="C00000"/>
          </w:tcPr>
          <w:p w:rsidR="0042545D" w:rsidRPr="00BE08B3" w:rsidRDefault="0042545D" w:rsidP="00D35ED2">
            <w:pPr>
              <w:rPr>
                <w:rFonts w:ascii="Gotham Narrow Bold" w:hAnsi="Gotham Narrow Bold"/>
                <w:color w:val="FFFFFF" w:themeColor="background1"/>
                <w:lang w:val="tr-TR"/>
              </w:rPr>
            </w:pPr>
          </w:p>
          <w:p w:rsidR="0042545D" w:rsidRPr="00BE08B3" w:rsidRDefault="0042545D" w:rsidP="00D35ED2">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161" w:type="dxa"/>
            <w:tcBorders>
              <w:top w:val="single" w:sz="4" w:space="0" w:color="FFFFFF"/>
            </w:tcBorders>
            <w:shd w:val="clear" w:color="auto" w:fill="C00000"/>
          </w:tcPr>
          <w:p w:rsidR="0042545D" w:rsidRPr="00BE08B3" w:rsidRDefault="0042545D" w:rsidP="00D35ED2">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447" w:type="dxa"/>
            <w:tcBorders>
              <w:top w:val="single" w:sz="4" w:space="0" w:color="FFFFFF"/>
            </w:tcBorders>
            <w:shd w:val="clear" w:color="auto" w:fill="C00000"/>
          </w:tcPr>
          <w:p w:rsidR="0042545D" w:rsidRPr="00BE08B3" w:rsidRDefault="0042545D" w:rsidP="00D35ED2">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42545D" w:rsidRPr="00BE08B3" w:rsidTr="00D35ED2">
        <w:trPr>
          <w:trHeight w:val="4995"/>
        </w:trPr>
        <w:tc>
          <w:tcPr>
            <w:tcW w:w="2154" w:type="dxa"/>
            <w:tcBorders>
              <w:left w:val="single" w:sz="8" w:space="0" w:color="981A26"/>
              <w:bottom w:val="single" w:sz="4" w:space="0" w:color="981A26"/>
              <w:right w:val="single" w:sz="4" w:space="0" w:color="981A26"/>
            </w:tcBorders>
          </w:tcPr>
          <w:p w:rsidR="0042545D" w:rsidRPr="00BE08B3" w:rsidRDefault="0042545D" w:rsidP="00D35ED2">
            <w:pPr>
              <w:rPr>
                <w:rFonts w:ascii="Gotham Narrow Bold" w:hAnsi="Gotham Narrow Bold"/>
                <w:lang w:val="tr-TR"/>
              </w:rPr>
            </w:pPr>
            <w:r w:rsidRPr="00BE08B3">
              <w:rPr>
                <w:rFonts w:ascii="Gotham Narrow Bold" w:hAnsi="Gotham Narrow Bold"/>
                <w:lang w:val="tr-TR"/>
              </w:rPr>
              <w:t>Hedef 6.1: Öğretmen yetiştirme ve geliştirme süreci;</w:t>
            </w:r>
          </w:p>
          <w:p w:rsidR="0042545D" w:rsidRPr="00BE08B3" w:rsidRDefault="0042545D" w:rsidP="00D35ED2">
            <w:pPr>
              <w:rPr>
                <w:rFonts w:ascii="Gotham Narrow Bold" w:hAnsi="Gotham Narrow Bold"/>
                <w:lang w:val="tr-TR"/>
              </w:rPr>
            </w:pPr>
            <w:r w:rsidRPr="00BE08B3">
              <w:rPr>
                <w:rFonts w:ascii="Gotham Narrow Bold" w:hAnsi="Gotham Narrow Bold"/>
                <w:lang w:val="tr-TR"/>
              </w:rPr>
              <w:t>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c>
          <w:tcPr>
            <w:tcW w:w="4592" w:type="dxa"/>
            <w:tcBorders>
              <w:left w:val="single" w:sz="4" w:space="0" w:color="981A26"/>
              <w:bottom w:val="single" w:sz="4" w:space="0" w:color="981A26"/>
              <w:right w:val="single" w:sz="4" w:space="0" w:color="981A26"/>
            </w:tcBorders>
          </w:tcPr>
          <w:p w:rsidR="0042545D" w:rsidRPr="00BE08B3" w:rsidRDefault="0042545D" w:rsidP="00D35ED2">
            <w:pPr>
              <w:rPr>
                <w:rFonts w:ascii="Gotham Narrow Bold" w:hAnsi="Gotham Narrow Bold"/>
                <w:lang w:val="tr-TR"/>
              </w:rPr>
            </w:pPr>
            <w:r w:rsidRPr="00BE08B3">
              <w:rPr>
                <w:rFonts w:ascii="Gotham Narrow Bold" w:hAnsi="Gotham Narrow Bold"/>
                <w:lang w:val="tr-TR"/>
              </w:rPr>
              <w:t>S-6.1.1 Öğretmenlerimizin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w:t>
            </w:r>
            <w:r>
              <w:rPr>
                <w:rFonts w:ascii="Gotham Narrow Bold" w:hAnsi="Gotham Narrow Bold"/>
                <w:lang w:val="tr-TR"/>
              </w:rPr>
              <w:t xml:space="preserve"> şekilde belirlenerek okulumuzda </w:t>
            </w:r>
            <w:r w:rsidRPr="00BE08B3">
              <w:rPr>
                <w:rFonts w:ascii="Gotham Narrow Bold" w:hAnsi="Gotham Narrow Bold"/>
                <w:lang w:val="tr-TR"/>
              </w:rPr>
              <w:t>uygulanacaktır.</w:t>
            </w:r>
          </w:p>
          <w:p w:rsidR="0042545D" w:rsidRPr="00BE08B3" w:rsidRDefault="0042545D" w:rsidP="00D35ED2">
            <w:pPr>
              <w:rPr>
                <w:rFonts w:ascii="Gotham Narrow Bold" w:hAnsi="Gotham Narrow Bold"/>
                <w:lang w:val="tr-TR"/>
              </w:rPr>
            </w:pPr>
            <w:r w:rsidRPr="00BE08B3">
              <w:rPr>
                <w:rFonts w:ascii="Gotham Narrow Bold" w:hAnsi="Gotham Narrow Bold"/>
                <w:lang w:val="tr-TR"/>
              </w:rPr>
              <w:t>S-6.1.2 Personel niteliğini artırmak için Bakanlığımız uzaktan eğitim platformlarının yanında Cumhurbaşkanlığı Uzaktan Eğitim Kapısı (UEK) üzerinden verilen eğitimlere katılımın artırılması sağlanacak, eğitim yöneticiliğinin profesyonel meslek olarak düzenlenmesi çalışmaları yapılacaktır.</w:t>
            </w:r>
          </w:p>
        </w:tc>
        <w:tc>
          <w:tcPr>
            <w:tcW w:w="1161" w:type="dxa"/>
            <w:tcBorders>
              <w:left w:val="single" w:sz="4" w:space="0" w:color="981A26"/>
              <w:bottom w:val="single" w:sz="4" w:space="0" w:color="981A26"/>
              <w:right w:val="single" w:sz="4" w:space="0" w:color="981A26"/>
            </w:tcBorders>
          </w:tcPr>
          <w:p w:rsidR="0042545D" w:rsidRPr="00BE08B3" w:rsidRDefault="0042545D" w:rsidP="00D35ED2">
            <w:pPr>
              <w:rPr>
                <w:rFonts w:ascii="Gotham Narrow Bold" w:hAnsi="Gotham Narrow Bold"/>
                <w:lang w:val="tr-TR"/>
              </w:rPr>
            </w:pPr>
          </w:p>
          <w:p w:rsidR="0042545D" w:rsidRPr="00BE08B3" w:rsidRDefault="0042545D" w:rsidP="00D35ED2">
            <w:pPr>
              <w:rPr>
                <w:rFonts w:ascii="Gotham Narrow Bold" w:hAnsi="Gotham Narrow Bold"/>
                <w:lang w:val="tr-TR"/>
              </w:rPr>
            </w:pPr>
          </w:p>
          <w:p w:rsidR="0042545D" w:rsidRPr="00BE08B3" w:rsidRDefault="0042545D" w:rsidP="00D35ED2">
            <w:pPr>
              <w:rPr>
                <w:rFonts w:ascii="Gotham Narrow Bold" w:hAnsi="Gotham Narrow Bold"/>
                <w:lang w:val="tr-TR"/>
              </w:rPr>
            </w:pPr>
          </w:p>
          <w:p w:rsidR="0042545D" w:rsidRPr="00BE08B3" w:rsidRDefault="0042545D" w:rsidP="00D35ED2">
            <w:pPr>
              <w:rPr>
                <w:rFonts w:ascii="Gotham Narrow Bold" w:hAnsi="Gotham Narrow Bold"/>
                <w:lang w:val="tr-TR"/>
              </w:rPr>
            </w:pPr>
            <w:r w:rsidRPr="00BE08B3">
              <w:rPr>
                <w:rFonts w:ascii="Gotham Narrow Bold" w:hAnsi="Gotham Narrow Bold"/>
                <w:lang w:val="tr-TR"/>
              </w:rPr>
              <w:t>ÖYŞŞM</w:t>
            </w:r>
          </w:p>
        </w:tc>
        <w:tc>
          <w:tcPr>
            <w:tcW w:w="1447" w:type="dxa"/>
            <w:tcBorders>
              <w:left w:val="single" w:sz="4" w:space="0" w:color="981A26"/>
              <w:bottom w:val="single" w:sz="4" w:space="0" w:color="981A26"/>
              <w:right w:val="single" w:sz="8" w:space="0" w:color="981A26"/>
            </w:tcBorders>
          </w:tcPr>
          <w:p w:rsidR="0042545D" w:rsidRPr="00BE08B3" w:rsidRDefault="0042545D" w:rsidP="00D35ED2">
            <w:pPr>
              <w:rPr>
                <w:rFonts w:ascii="Gotham Narrow Bold" w:hAnsi="Gotham Narrow Bold"/>
                <w:lang w:val="tr-TR"/>
              </w:rPr>
            </w:pPr>
          </w:p>
          <w:p w:rsidR="0042545D" w:rsidRPr="00BE08B3" w:rsidRDefault="0042545D" w:rsidP="00D35ED2">
            <w:pPr>
              <w:rPr>
                <w:rFonts w:ascii="Gotham Narrow Bold" w:hAnsi="Gotham Narrow Bold"/>
                <w:lang w:val="tr-TR"/>
              </w:rPr>
            </w:pPr>
          </w:p>
          <w:p w:rsidR="0042545D" w:rsidRPr="00BE08B3" w:rsidRDefault="0042545D" w:rsidP="00D35ED2">
            <w:pPr>
              <w:rPr>
                <w:rFonts w:ascii="Gotham Narrow Bold" w:hAnsi="Gotham Narrow Bold"/>
                <w:lang w:val="tr-TR"/>
              </w:rPr>
            </w:pPr>
          </w:p>
          <w:p w:rsidR="0042545D" w:rsidRPr="00BE08B3" w:rsidRDefault="0042545D" w:rsidP="00D35ED2">
            <w:pPr>
              <w:rPr>
                <w:rFonts w:ascii="Gotham Narrow Bold" w:hAnsi="Gotham Narrow Bold"/>
                <w:lang w:val="tr-TR"/>
              </w:rPr>
            </w:pPr>
            <w:r w:rsidRPr="00BE08B3">
              <w:rPr>
                <w:rFonts w:ascii="Gotham Narrow Bold" w:hAnsi="Gotham Narrow Bold"/>
                <w:lang w:val="tr-TR"/>
              </w:rPr>
              <w:t xml:space="preserve">BİŞM </w:t>
            </w:r>
          </w:p>
          <w:p w:rsidR="0042545D" w:rsidRPr="00BE08B3" w:rsidRDefault="0042545D" w:rsidP="00D35ED2">
            <w:pPr>
              <w:rPr>
                <w:rFonts w:ascii="Gotham Narrow Bold" w:hAnsi="Gotham Narrow Bold"/>
                <w:lang w:val="tr-TR"/>
              </w:rPr>
            </w:pPr>
            <w:r w:rsidRPr="00BE08B3">
              <w:rPr>
                <w:rFonts w:ascii="Gotham Narrow Bold" w:hAnsi="Gotham Narrow Bold"/>
                <w:lang w:val="tr-TR"/>
              </w:rPr>
              <w:t xml:space="preserve">DÖŞM HBÖŞM MTEŞM </w:t>
            </w:r>
          </w:p>
          <w:p w:rsidR="0042545D" w:rsidRPr="00BE08B3" w:rsidRDefault="0042545D" w:rsidP="00D35ED2">
            <w:pPr>
              <w:rPr>
                <w:rFonts w:ascii="Gotham Narrow Bold" w:hAnsi="Gotham Narrow Bold"/>
                <w:lang w:val="tr-TR"/>
              </w:rPr>
            </w:pPr>
            <w:r w:rsidRPr="00BE08B3">
              <w:rPr>
                <w:rFonts w:ascii="Gotham Narrow Bold" w:hAnsi="Gotham Narrow Bold"/>
                <w:lang w:val="tr-TR"/>
              </w:rPr>
              <w:t xml:space="preserve">OŞM ÖERHŞM  TEŞM </w:t>
            </w:r>
          </w:p>
        </w:tc>
      </w:tr>
    </w:tbl>
    <w:p w:rsidR="0042545D" w:rsidRDefault="0042545D" w:rsidP="00256A3E">
      <w:pPr>
        <w:rPr>
          <w:rFonts w:ascii="Gotham Narrow Bold" w:hAnsi="Gotham Narrow Bold"/>
        </w:rPr>
      </w:pPr>
    </w:p>
    <w:p w:rsidR="0042545D" w:rsidRDefault="0042545D">
      <w:pPr>
        <w:rPr>
          <w:rFonts w:ascii="Gotham Narrow Bold" w:hAnsi="Gotham Narrow Bold"/>
        </w:rPr>
      </w:pPr>
      <w:r>
        <w:rPr>
          <w:rFonts w:ascii="Gotham Narrow Bold" w:hAnsi="Gotham Narrow Bold"/>
        </w:rPr>
        <w:br w:type="page"/>
      </w: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tbl>
      <w:tblPr>
        <w:tblStyle w:val="TableNormal"/>
        <w:tblW w:w="9354" w:type="dxa"/>
        <w:jc w:val="center"/>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154"/>
        <w:gridCol w:w="4592"/>
        <w:gridCol w:w="1161"/>
        <w:gridCol w:w="1447"/>
      </w:tblGrid>
      <w:tr w:rsidR="00256A3E" w:rsidRPr="00BE08B3" w:rsidTr="00B1403A">
        <w:trPr>
          <w:trHeight w:val="784"/>
          <w:jc w:val="center"/>
        </w:trPr>
        <w:tc>
          <w:tcPr>
            <w:tcW w:w="9354" w:type="dxa"/>
            <w:gridSpan w:val="4"/>
            <w:tcBorders>
              <w:left w:val="nil"/>
              <w:bottom w:val="single" w:sz="4" w:space="0" w:color="FFFFFF"/>
              <w:right w:val="nil"/>
            </w:tcBorders>
            <w:shd w:val="clear" w:color="auto" w:fill="C00000"/>
          </w:tcPr>
          <w:p w:rsidR="00256A3E" w:rsidRPr="00BE08B3" w:rsidRDefault="00256A3E" w:rsidP="005A0E74">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Amaç </w:t>
            </w:r>
            <w:r w:rsidR="0037178B" w:rsidRPr="00BE08B3">
              <w:rPr>
                <w:rFonts w:ascii="Gotham Narrow Bold" w:hAnsi="Gotham Narrow Bold"/>
                <w:b/>
                <w:bCs/>
                <w:color w:val="FFFFFF" w:themeColor="background1"/>
                <w:lang w:val="tr-TR"/>
              </w:rPr>
              <w:t>6</w:t>
            </w:r>
            <w:r w:rsidRPr="00BE08B3">
              <w:rPr>
                <w:rFonts w:ascii="Gotham Narrow Bold" w:hAnsi="Gotham Narrow Bold"/>
                <w:b/>
                <w:bCs/>
                <w:color w:val="FFFFFF" w:themeColor="background1"/>
                <w:lang w:val="tr-TR"/>
              </w:rPr>
              <w:t>: Türkiye Yüzyılı vizyonu doğrultusunda fiziki ve teknolojik altyapısıyla güçlü, nitelikli personelle eğitime erişimi ve eğitimde kaliteyi artıracak, etkin ve hesap verebilen kurumsal yapıyı geliştirmek.</w:t>
            </w:r>
          </w:p>
        </w:tc>
      </w:tr>
      <w:tr w:rsidR="00256A3E" w:rsidRPr="00BE08B3" w:rsidTr="00B1403A">
        <w:trPr>
          <w:trHeight w:val="784"/>
          <w:jc w:val="center"/>
        </w:trPr>
        <w:tc>
          <w:tcPr>
            <w:tcW w:w="2154" w:type="dxa"/>
            <w:tcBorders>
              <w:top w:val="single" w:sz="4" w:space="0" w:color="FFFFFF"/>
              <w:left w:val="nil"/>
              <w:bottom w:val="nil"/>
              <w:right w:val="nil"/>
            </w:tcBorders>
            <w:shd w:val="clear" w:color="auto" w:fill="C00000"/>
          </w:tcPr>
          <w:p w:rsidR="00256A3E" w:rsidRPr="00BE08B3" w:rsidRDefault="00256A3E" w:rsidP="00C4062B">
            <w:pPr>
              <w:rPr>
                <w:rFonts w:ascii="Gotham Narrow Bold" w:hAnsi="Gotham Narrow Bold"/>
                <w:color w:val="FFFFFF" w:themeColor="background1"/>
                <w:lang w:val="tr-TR"/>
              </w:rPr>
            </w:pPr>
          </w:p>
          <w:p w:rsidR="00256A3E" w:rsidRPr="00BE08B3" w:rsidRDefault="00256A3E" w:rsidP="00C4062B">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4592" w:type="dxa"/>
            <w:tcBorders>
              <w:top w:val="single" w:sz="4" w:space="0" w:color="FFFFFF"/>
              <w:left w:val="nil"/>
              <w:bottom w:val="nil"/>
              <w:right w:val="nil"/>
            </w:tcBorders>
            <w:shd w:val="clear" w:color="auto" w:fill="C00000"/>
          </w:tcPr>
          <w:p w:rsidR="00256A3E" w:rsidRPr="00BE08B3" w:rsidRDefault="00256A3E" w:rsidP="00C4062B">
            <w:pPr>
              <w:rPr>
                <w:rFonts w:ascii="Gotham Narrow Bold" w:hAnsi="Gotham Narrow Bold"/>
                <w:color w:val="FFFFFF" w:themeColor="background1"/>
                <w:lang w:val="tr-TR"/>
              </w:rPr>
            </w:pPr>
          </w:p>
          <w:p w:rsidR="00256A3E" w:rsidRPr="00BE08B3" w:rsidRDefault="00256A3E" w:rsidP="00C4062B">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161" w:type="dxa"/>
            <w:tcBorders>
              <w:top w:val="single" w:sz="4" w:space="0" w:color="FFFFFF"/>
              <w:left w:val="nil"/>
              <w:bottom w:val="nil"/>
              <w:right w:val="nil"/>
            </w:tcBorders>
            <w:shd w:val="clear" w:color="auto" w:fill="C00000"/>
          </w:tcPr>
          <w:p w:rsidR="00256A3E" w:rsidRPr="00BE08B3" w:rsidRDefault="00256A3E" w:rsidP="00C4062B">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447" w:type="dxa"/>
            <w:tcBorders>
              <w:top w:val="single" w:sz="4" w:space="0" w:color="FFFFFF"/>
              <w:left w:val="nil"/>
              <w:bottom w:val="nil"/>
              <w:right w:val="nil"/>
            </w:tcBorders>
            <w:shd w:val="clear" w:color="auto" w:fill="C00000"/>
          </w:tcPr>
          <w:p w:rsidR="00256A3E" w:rsidRPr="00BE08B3" w:rsidRDefault="00256A3E" w:rsidP="00C4062B">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256A3E" w:rsidRPr="00BE08B3" w:rsidTr="00B1403A">
        <w:trPr>
          <w:trHeight w:val="5741"/>
          <w:jc w:val="center"/>
        </w:trPr>
        <w:tc>
          <w:tcPr>
            <w:tcW w:w="2154" w:type="dxa"/>
            <w:tcBorders>
              <w:top w:val="nil"/>
              <w:bottom w:val="single" w:sz="4" w:space="0" w:color="981A26"/>
              <w:right w:val="single" w:sz="4" w:space="0" w:color="981A26"/>
            </w:tcBorders>
          </w:tcPr>
          <w:p w:rsidR="00256A3E" w:rsidRPr="00BE08B3" w:rsidRDefault="00256A3E" w:rsidP="00C4062B">
            <w:pPr>
              <w:rPr>
                <w:rFonts w:ascii="Gotham Narrow Bold" w:hAnsi="Gotham Narrow Bold"/>
                <w:lang w:val="tr-TR"/>
              </w:rPr>
            </w:pPr>
            <w:r w:rsidRPr="00BE08B3">
              <w:rPr>
                <w:rFonts w:ascii="Gotham Narrow Bold" w:hAnsi="Gotham Narrow Bold"/>
                <w:lang w:val="tr-TR"/>
              </w:rPr>
              <w:t xml:space="preserve">Hedef </w:t>
            </w:r>
            <w:r w:rsidR="0037178B" w:rsidRPr="00BE08B3">
              <w:rPr>
                <w:rFonts w:ascii="Gotham Narrow Bold" w:hAnsi="Gotham Narrow Bold"/>
                <w:lang w:val="tr-TR"/>
              </w:rPr>
              <w:t>6</w:t>
            </w:r>
            <w:r w:rsidRPr="00BE08B3">
              <w:rPr>
                <w:rFonts w:ascii="Gotham Narrow Bold" w:hAnsi="Gotham Narrow Bold"/>
                <w:lang w:val="tr-TR"/>
              </w:rPr>
              <w:t>.2:</w:t>
            </w:r>
          </w:p>
          <w:p w:rsidR="00256A3E" w:rsidRPr="00BE08B3" w:rsidRDefault="00256A3E" w:rsidP="00C4062B">
            <w:pPr>
              <w:rPr>
                <w:rFonts w:ascii="Gotham Narrow Bold" w:hAnsi="Gotham Narrow Bold"/>
                <w:lang w:val="tr-TR"/>
              </w:rPr>
            </w:pPr>
            <w:r w:rsidRPr="00BE08B3">
              <w:rPr>
                <w:rFonts w:ascii="Gotham Narrow Bold" w:hAnsi="Gotham Narrow Bold"/>
                <w:lang w:val="tr-TR"/>
              </w:rPr>
              <w:t>Tüm kademelerde eğitime erişimi sağlayacak planlamalar yapılarak doğa kaynaklı afetlere</w:t>
            </w:r>
          </w:p>
          <w:p w:rsidR="00256A3E" w:rsidRPr="00BE08B3" w:rsidRDefault="00256A3E" w:rsidP="00C4062B">
            <w:pPr>
              <w:rPr>
                <w:rFonts w:ascii="Gotham Narrow Bold" w:hAnsi="Gotham Narrow Bold"/>
                <w:lang w:val="tr-TR"/>
              </w:rPr>
            </w:pPr>
            <w:r w:rsidRPr="00BE08B3">
              <w:rPr>
                <w:rFonts w:ascii="Gotham Narrow Bold" w:hAnsi="Gotham Narrow Bold"/>
                <w:lang w:val="tr-TR"/>
              </w:rPr>
              <w:t>ve bulaşıcı hastalıklara karşı dirençli, çevreci ve nitelikli mimariye sahip eğitim ortamlarının oluşturulması sağlanacaktır.</w:t>
            </w:r>
          </w:p>
        </w:tc>
        <w:tc>
          <w:tcPr>
            <w:tcW w:w="4592" w:type="dxa"/>
            <w:tcBorders>
              <w:top w:val="nil"/>
              <w:left w:val="single" w:sz="4" w:space="0" w:color="981A26"/>
              <w:bottom w:val="single" w:sz="4" w:space="0" w:color="981A26"/>
              <w:right w:val="single" w:sz="4" w:space="0" w:color="981A26"/>
            </w:tcBorders>
          </w:tcPr>
          <w:p w:rsidR="00256A3E" w:rsidRPr="00BE08B3" w:rsidRDefault="00256A3E" w:rsidP="00C4062B">
            <w:pPr>
              <w:rPr>
                <w:rFonts w:ascii="Gotham Narrow Bold" w:hAnsi="Gotham Narrow Bold"/>
                <w:lang w:val="tr-TR"/>
              </w:rPr>
            </w:pPr>
            <w:r w:rsidRPr="00BE08B3">
              <w:rPr>
                <w:rFonts w:ascii="Gotham Narrow Bold" w:hAnsi="Gotham Narrow Bold"/>
                <w:lang w:val="tr-TR"/>
              </w:rPr>
              <w:t>S-</w:t>
            </w:r>
            <w:r w:rsidR="0037178B" w:rsidRPr="00BE08B3">
              <w:rPr>
                <w:rFonts w:ascii="Gotham Narrow Bold" w:hAnsi="Gotham Narrow Bold"/>
                <w:lang w:val="tr-TR"/>
              </w:rPr>
              <w:t>6</w:t>
            </w:r>
            <w:r w:rsidRPr="00BE08B3">
              <w:rPr>
                <w:rFonts w:ascii="Gotham Narrow Bold" w:hAnsi="Gotham Narrow Bold"/>
                <w:lang w:val="tr-TR"/>
              </w:rPr>
              <w:t>.2.1 Deprem tahkiki işlerine öncelik verilerek</w:t>
            </w:r>
            <w:r w:rsidR="00472EBD">
              <w:rPr>
                <w:rFonts w:ascii="Gotham Narrow Bold" w:hAnsi="Gotham Narrow Bold"/>
                <w:lang w:val="tr-TR"/>
              </w:rPr>
              <w:t xml:space="preserve"> okulumuzda </w:t>
            </w:r>
            <w:r w:rsidRPr="00BE08B3">
              <w:rPr>
                <w:rFonts w:ascii="Gotham Narrow Bold" w:hAnsi="Gotham Narrow Bold"/>
                <w:lang w:val="tr-TR"/>
              </w:rPr>
              <w:t xml:space="preserve"> risk taşıyan </w:t>
            </w:r>
            <w:r w:rsidR="00472EBD">
              <w:rPr>
                <w:rFonts w:ascii="Gotham Narrow Bold" w:hAnsi="Gotham Narrow Bold"/>
                <w:lang w:val="tr-TR"/>
              </w:rPr>
              <w:t xml:space="preserve"> yerler </w:t>
            </w:r>
            <w:r w:rsidRPr="00BE08B3">
              <w:rPr>
                <w:rFonts w:ascii="Gotham Narrow Bold" w:hAnsi="Gotham Narrow Bold"/>
                <w:lang w:val="tr-TR"/>
              </w:rPr>
              <w:t>belirlenecek ve belirlenen eğitim binalarının güçlendirilmesi sağlanacak ya da gerekiyorsa deprem riski sebebiyle yıkılması gereken eğitim binalarının yerine yeni eğitim binaları yapılacaktır.</w:t>
            </w:r>
          </w:p>
          <w:p w:rsidR="00256A3E" w:rsidRPr="00BE08B3" w:rsidRDefault="00256A3E" w:rsidP="00C4062B">
            <w:pPr>
              <w:rPr>
                <w:rFonts w:ascii="Gotham Narrow Bold" w:hAnsi="Gotham Narrow Bold"/>
                <w:lang w:val="tr-TR"/>
              </w:rPr>
            </w:pPr>
            <w:r w:rsidRPr="00BE08B3">
              <w:rPr>
                <w:rFonts w:ascii="Gotham Narrow Bold" w:hAnsi="Gotham Narrow Bold"/>
                <w:lang w:val="tr-TR"/>
              </w:rPr>
              <w:t>S-</w:t>
            </w:r>
            <w:r w:rsidR="0037178B" w:rsidRPr="00BE08B3">
              <w:rPr>
                <w:rFonts w:ascii="Gotham Narrow Bold" w:hAnsi="Gotham Narrow Bold"/>
                <w:lang w:val="tr-TR"/>
              </w:rPr>
              <w:t>6</w:t>
            </w:r>
            <w:r w:rsidR="00472EBD">
              <w:rPr>
                <w:rFonts w:ascii="Gotham Narrow Bold" w:hAnsi="Gotham Narrow Bold"/>
                <w:lang w:val="tr-TR"/>
              </w:rPr>
              <w:t>.2.2 Okulumuzun</w:t>
            </w:r>
            <w:r w:rsidRPr="00BE08B3">
              <w:rPr>
                <w:rFonts w:ascii="Gotham Narrow Bold" w:hAnsi="Gotham Narrow Bold"/>
                <w:lang w:val="tr-TR"/>
              </w:rPr>
              <w:t xml:space="preserve">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p w:rsidR="00256A3E" w:rsidRPr="00BE08B3" w:rsidRDefault="00256A3E" w:rsidP="00C4062B">
            <w:pPr>
              <w:rPr>
                <w:rFonts w:ascii="Gotham Narrow Bold" w:hAnsi="Gotham Narrow Bold"/>
                <w:lang w:val="tr-TR"/>
              </w:rPr>
            </w:pPr>
            <w:r w:rsidRPr="00BE08B3">
              <w:rPr>
                <w:rFonts w:ascii="Gotham Narrow Bold" w:hAnsi="Gotham Narrow Bold"/>
                <w:lang w:val="tr-TR"/>
              </w:rPr>
              <w:t>S-</w:t>
            </w:r>
            <w:r w:rsidR="0037178B" w:rsidRPr="00BE08B3">
              <w:rPr>
                <w:rFonts w:ascii="Gotham Narrow Bold" w:hAnsi="Gotham Narrow Bold"/>
                <w:lang w:val="tr-TR"/>
              </w:rPr>
              <w:t>6</w:t>
            </w:r>
            <w:r w:rsidRPr="00BE08B3">
              <w:rPr>
                <w:rFonts w:ascii="Gotham Narrow Bold" w:hAnsi="Gotham Narrow Bold"/>
                <w:lang w:val="tr-TR"/>
              </w:rPr>
              <w:t>.2.3 Bölgenin ihtiyacı, ikili eğitim ve çağ nüfusu vb. hususlar ele alınarak değişen istekler ve sahadan gelen öneriler doğrultusunda projeler geliştirilecektir.</w:t>
            </w:r>
          </w:p>
        </w:tc>
        <w:tc>
          <w:tcPr>
            <w:tcW w:w="1161" w:type="dxa"/>
            <w:tcBorders>
              <w:top w:val="nil"/>
              <w:left w:val="single" w:sz="4" w:space="0" w:color="981A26"/>
              <w:bottom w:val="single" w:sz="4" w:space="0" w:color="981A26"/>
              <w:right w:val="single" w:sz="4" w:space="0" w:color="981A26"/>
            </w:tcBorders>
          </w:tcPr>
          <w:p w:rsidR="00256A3E" w:rsidRPr="00BE08B3" w:rsidRDefault="00256A3E" w:rsidP="00C4062B">
            <w:pPr>
              <w:rPr>
                <w:rFonts w:ascii="Gotham Narrow Bold" w:hAnsi="Gotham Narrow Bold"/>
                <w:lang w:val="tr-TR"/>
              </w:rPr>
            </w:pPr>
            <w:r w:rsidRPr="00BE08B3">
              <w:rPr>
                <w:rFonts w:ascii="Gotham Narrow Bold" w:hAnsi="Gotham Narrow Bold"/>
                <w:lang w:val="tr-TR"/>
              </w:rPr>
              <w:t>İE</w:t>
            </w:r>
            <w:r w:rsidR="00874E15" w:rsidRPr="00BE08B3">
              <w:rPr>
                <w:rFonts w:ascii="Gotham Narrow Bold" w:hAnsi="Gotham Narrow Bold"/>
                <w:lang w:val="tr-TR"/>
              </w:rPr>
              <w:t>Ş</w:t>
            </w:r>
            <w:r w:rsidRPr="00BE08B3">
              <w:rPr>
                <w:rFonts w:ascii="Gotham Narrow Bold" w:hAnsi="Gotham Narrow Bold"/>
                <w:lang w:val="tr-TR"/>
              </w:rPr>
              <w:t>M, DH</w:t>
            </w:r>
            <w:r w:rsidR="00874E15" w:rsidRPr="00BE08B3">
              <w:rPr>
                <w:rFonts w:ascii="Gotham Narrow Bold" w:hAnsi="Gotham Narrow Bold"/>
                <w:lang w:val="tr-TR"/>
              </w:rPr>
              <w:t>Ş</w:t>
            </w:r>
            <w:r w:rsidRPr="00BE08B3">
              <w:rPr>
                <w:rFonts w:ascii="Gotham Narrow Bold" w:hAnsi="Gotham Narrow Bold"/>
                <w:lang w:val="tr-TR"/>
              </w:rPr>
              <w:t>M</w:t>
            </w:r>
          </w:p>
        </w:tc>
        <w:tc>
          <w:tcPr>
            <w:tcW w:w="1447" w:type="dxa"/>
            <w:tcBorders>
              <w:top w:val="nil"/>
              <w:left w:val="single" w:sz="4" w:space="0" w:color="981A26"/>
              <w:bottom w:val="single" w:sz="4" w:space="0" w:color="981A26"/>
            </w:tcBorders>
          </w:tcPr>
          <w:p w:rsidR="00874E15" w:rsidRPr="00BE08B3" w:rsidRDefault="00256A3E" w:rsidP="00C4062B">
            <w:pPr>
              <w:rPr>
                <w:rFonts w:ascii="Gotham Narrow Bold" w:hAnsi="Gotham Narrow Bold"/>
                <w:lang w:val="tr-TR"/>
              </w:rPr>
            </w:pPr>
            <w:r w:rsidRPr="00BE08B3">
              <w:rPr>
                <w:rFonts w:ascii="Gotham Narrow Bold" w:hAnsi="Gotham Narrow Bold"/>
                <w:lang w:val="tr-TR"/>
              </w:rPr>
              <w:t>Bİ</w:t>
            </w:r>
            <w:r w:rsidR="00874E15" w:rsidRPr="00BE08B3">
              <w:rPr>
                <w:rFonts w:ascii="Gotham Narrow Bold" w:hAnsi="Gotham Narrow Bold"/>
                <w:lang w:val="tr-TR"/>
              </w:rPr>
              <w:t>Ş</w:t>
            </w:r>
            <w:r w:rsidRPr="00BE08B3">
              <w:rPr>
                <w:rFonts w:ascii="Gotham Narrow Bold" w:hAnsi="Gotham Narrow Bold"/>
                <w:lang w:val="tr-TR"/>
              </w:rPr>
              <w:t xml:space="preserve">M </w:t>
            </w:r>
          </w:p>
          <w:p w:rsidR="00874E15" w:rsidRPr="00BE08B3" w:rsidRDefault="00256A3E" w:rsidP="00C4062B">
            <w:pPr>
              <w:rPr>
                <w:rFonts w:ascii="Gotham Narrow Bold" w:hAnsi="Gotham Narrow Bold"/>
                <w:lang w:val="tr-TR"/>
              </w:rPr>
            </w:pPr>
            <w:r w:rsidRPr="00BE08B3">
              <w:rPr>
                <w:rFonts w:ascii="Gotham Narrow Bold" w:hAnsi="Gotham Narrow Bold"/>
                <w:lang w:val="tr-TR"/>
              </w:rPr>
              <w:t>DÖ</w:t>
            </w:r>
            <w:r w:rsidR="00874E15" w:rsidRPr="00BE08B3">
              <w:rPr>
                <w:rFonts w:ascii="Gotham Narrow Bold" w:hAnsi="Gotham Narrow Bold"/>
                <w:lang w:val="tr-TR"/>
              </w:rPr>
              <w:t>Ş</w:t>
            </w:r>
            <w:r w:rsidRPr="00BE08B3">
              <w:rPr>
                <w:rFonts w:ascii="Gotham Narrow Bold" w:hAnsi="Gotham Narrow Bold"/>
                <w:lang w:val="tr-TR"/>
              </w:rPr>
              <w:t>M HBÖ</w:t>
            </w:r>
            <w:r w:rsidR="00874E15" w:rsidRPr="00BE08B3">
              <w:rPr>
                <w:rFonts w:ascii="Gotham Narrow Bold" w:hAnsi="Gotham Narrow Bold"/>
                <w:lang w:val="tr-TR"/>
              </w:rPr>
              <w:t>Ş</w:t>
            </w:r>
            <w:r w:rsidRPr="00BE08B3">
              <w:rPr>
                <w:rFonts w:ascii="Gotham Narrow Bold" w:hAnsi="Gotham Narrow Bold"/>
                <w:lang w:val="tr-TR"/>
              </w:rPr>
              <w:t>M MTE</w:t>
            </w:r>
            <w:r w:rsidR="00874E15" w:rsidRPr="00BE08B3">
              <w:rPr>
                <w:rFonts w:ascii="Gotham Narrow Bold" w:hAnsi="Gotham Narrow Bold"/>
                <w:lang w:val="tr-TR"/>
              </w:rPr>
              <w:t>Ş</w:t>
            </w:r>
            <w:r w:rsidRPr="00BE08B3">
              <w:rPr>
                <w:rFonts w:ascii="Gotham Narrow Bold" w:hAnsi="Gotham Narrow Bold"/>
                <w:lang w:val="tr-TR"/>
              </w:rPr>
              <w:t xml:space="preserve">M </w:t>
            </w:r>
          </w:p>
          <w:p w:rsidR="00874E15" w:rsidRPr="00BE08B3" w:rsidRDefault="00256A3E" w:rsidP="00C4062B">
            <w:pPr>
              <w:rPr>
                <w:rFonts w:ascii="Gotham Narrow Bold" w:hAnsi="Gotham Narrow Bold"/>
                <w:lang w:val="tr-TR"/>
              </w:rPr>
            </w:pPr>
            <w:r w:rsidRPr="00BE08B3">
              <w:rPr>
                <w:rFonts w:ascii="Gotham Narrow Bold" w:hAnsi="Gotham Narrow Bold"/>
                <w:lang w:val="tr-TR"/>
              </w:rPr>
              <w:t>O</w:t>
            </w:r>
            <w:r w:rsidR="00874E15" w:rsidRPr="00BE08B3">
              <w:rPr>
                <w:rFonts w:ascii="Gotham Narrow Bold" w:hAnsi="Gotham Narrow Bold"/>
                <w:lang w:val="tr-TR"/>
              </w:rPr>
              <w:t>Ş</w:t>
            </w:r>
            <w:r w:rsidRPr="00BE08B3">
              <w:rPr>
                <w:rFonts w:ascii="Gotham Narrow Bold" w:hAnsi="Gotham Narrow Bold"/>
                <w:lang w:val="tr-TR"/>
              </w:rPr>
              <w:t>M ÖERH</w:t>
            </w:r>
            <w:r w:rsidR="00874E15" w:rsidRPr="00BE08B3">
              <w:rPr>
                <w:rFonts w:ascii="Gotham Narrow Bold" w:hAnsi="Gotham Narrow Bold"/>
                <w:lang w:val="tr-TR"/>
              </w:rPr>
              <w:t>Ş</w:t>
            </w:r>
            <w:r w:rsidRPr="00BE08B3">
              <w:rPr>
                <w:rFonts w:ascii="Gotham Narrow Bold" w:hAnsi="Gotham Narrow Bold"/>
                <w:lang w:val="tr-TR"/>
              </w:rPr>
              <w:t xml:space="preserve">M  </w:t>
            </w:r>
          </w:p>
          <w:p w:rsidR="00874E15" w:rsidRPr="00BE08B3" w:rsidRDefault="00256A3E" w:rsidP="00C4062B">
            <w:pPr>
              <w:rPr>
                <w:rFonts w:ascii="Gotham Narrow Bold" w:hAnsi="Gotham Narrow Bold"/>
                <w:lang w:val="tr-TR"/>
              </w:rPr>
            </w:pPr>
            <w:r w:rsidRPr="00BE08B3">
              <w:rPr>
                <w:rFonts w:ascii="Gotham Narrow Bold" w:hAnsi="Gotham Narrow Bold"/>
                <w:lang w:val="tr-TR"/>
              </w:rPr>
              <w:t>S</w:t>
            </w:r>
            <w:r w:rsidR="00874E15" w:rsidRPr="00BE08B3">
              <w:rPr>
                <w:rFonts w:ascii="Gotham Narrow Bold" w:hAnsi="Gotham Narrow Bold"/>
                <w:lang w:val="tr-TR"/>
              </w:rPr>
              <w:t>GŞ</w:t>
            </w:r>
            <w:r w:rsidRPr="00BE08B3">
              <w:rPr>
                <w:rFonts w:ascii="Gotham Narrow Bold" w:hAnsi="Gotham Narrow Bold"/>
                <w:lang w:val="tr-TR"/>
              </w:rPr>
              <w:t xml:space="preserve">B </w:t>
            </w:r>
          </w:p>
          <w:p w:rsidR="00256A3E" w:rsidRPr="00BE08B3" w:rsidRDefault="00256A3E" w:rsidP="00C4062B">
            <w:pPr>
              <w:rPr>
                <w:rFonts w:ascii="Gotham Narrow Bold" w:hAnsi="Gotham Narrow Bold"/>
                <w:lang w:val="tr-TR"/>
              </w:rPr>
            </w:pPr>
            <w:r w:rsidRPr="00BE08B3">
              <w:rPr>
                <w:rFonts w:ascii="Gotham Narrow Bold" w:hAnsi="Gotham Narrow Bold"/>
                <w:lang w:val="tr-TR"/>
              </w:rPr>
              <w:t>TE</w:t>
            </w:r>
            <w:r w:rsidR="00874E15" w:rsidRPr="00BE08B3">
              <w:rPr>
                <w:rFonts w:ascii="Gotham Narrow Bold" w:hAnsi="Gotham Narrow Bold"/>
                <w:lang w:val="tr-TR"/>
              </w:rPr>
              <w:t>Ş</w:t>
            </w:r>
            <w:r w:rsidRPr="00BE08B3">
              <w:rPr>
                <w:rFonts w:ascii="Gotham Narrow Bold" w:hAnsi="Gotham Narrow Bold"/>
                <w:lang w:val="tr-TR"/>
              </w:rPr>
              <w:t>M</w:t>
            </w:r>
          </w:p>
        </w:tc>
      </w:tr>
      <w:tr w:rsidR="00256A3E" w:rsidRPr="00BE08B3" w:rsidTr="00B1403A">
        <w:trPr>
          <w:trHeight w:val="2206"/>
          <w:jc w:val="center"/>
        </w:trPr>
        <w:tc>
          <w:tcPr>
            <w:tcW w:w="2154" w:type="dxa"/>
            <w:tcBorders>
              <w:top w:val="single" w:sz="4" w:space="0" w:color="981A26"/>
              <w:bottom w:val="single" w:sz="4" w:space="0" w:color="981A26"/>
              <w:right w:val="single" w:sz="4" w:space="0" w:color="981A26"/>
            </w:tcBorders>
            <w:shd w:val="clear" w:color="auto" w:fill="F2F2F2" w:themeFill="background1" w:themeFillShade="F2"/>
          </w:tcPr>
          <w:p w:rsidR="00256A3E" w:rsidRPr="00BE08B3" w:rsidRDefault="00256A3E" w:rsidP="00C4062B">
            <w:pPr>
              <w:rPr>
                <w:rFonts w:ascii="Gotham Narrow Bold" w:hAnsi="Gotham Narrow Bold"/>
                <w:lang w:val="tr-TR"/>
              </w:rPr>
            </w:pPr>
            <w:r w:rsidRPr="00BE08B3">
              <w:rPr>
                <w:rFonts w:ascii="Gotham Narrow Bold" w:hAnsi="Gotham Narrow Bold"/>
                <w:lang w:val="tr-TR"/>
              </w:rPr>
              <w:t xml:space="preserve">Hedef </w:t>
            </w:r>
            <w:r w:rsidR="0037178B" w:rsidRPr="00BE08B3">
              <w:rPr>
                <w:rFonts w:ascii="Gotham Narrow Bold" w:hAnsi="Gotham Narrow Bold"/>
                <w:lang w:val="tr-TR"/>
              </w:rPr>
              <w:t>6</w:t>
            </w:r>
            <w:r w:rsidRPr="00BE08B3">
              <w:rPr>
                <w:rFonts w:ascii="Gotham Narrow Bold" w:hAnsi="Gotham Narrow Bold"/>
                <w:lang w:val="tr-TR"/>
              </w:rPr>
              <w:t>.3:</w:t>
            </w:r>
          </w:p>
          <w:p w:rsidR="00256A3E" w:rsidRPr="00BE08B3" w:rsidRDefault="00256A3E" w:rsidP="00C4062B">
            <w:pPr>
              <w:rPr>
                <w:rFonts w:ascii="Gotham Narrow Bold" w:hAnsi="Gotham Narrow Bold"/>
                <w:lang w:val="tr-TR"/>
              </w:rPr>
            </w:pPr>
            <w:r w:rsidRPr="00BE08B3">
              <w:rPr>
                <w:rFonts w:ascii="Gotham Narrow Bold" w:hAnsi="Gotham Narrow Bold"/>
                <w:lang w:val="tr-TR"/>
              </w:rPr>
              <w:t>Eğitim sistemimizi en uygun teknoloji ile bütünleştirerek eğitim faaliyetlerinin kesintisiz olarak sürdürülmesine ve ülkemizin bilgi toplumu olmasına katkı</w:t>
            </w:r>
          </w:p>
          <w:p w:rsidR="00256A3E" w:rsidRPr="00BE08B3" w:rsidRDefault="00256A3E" w:rsidP="00C4062B">
            <w:pPr>
              <w:rPr>
                <w:rFonts w:ascii="Gotham Narrow Bold" w:hAnsi="Gotham Narrow Bold"/>
                <w:lang w:val="tr-TR"/>
              </w:rPr>
            </w:pPr>
            <w:r w:rsidRPr="00BE08B3">
              <w:rPr>
                <w:rFonts w:ascii="Gotham Narrow Bold" w:hAnsi="Gotham Narrow Bold"/>
                <w:lang w:val="tr-TR"/>
              </w:rPr>
              <w:t>sağlanacaktır.</w:t>
            </w:r>
          </w:p>
        </w:tc>
        <w:tc>
          <w:tcPr>
            <w:tcW w:w="459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256A3E" w:rsidRPr="00BE08B3" w:rsidRDefault="00256A3E" w:rsidP="00C4062B">
            <w:pPr>
              <w:rPr>
                <w:rFonts w:ascii="Gotham Narrow Bold" w:hAnsi="Gotham Narrow Bold"/>
                <w:lang w:val="tr-TR"/>
              </w:rPr>
            </w:pPr>
            <w:r w:rsidRPr="00BE08B3">
              <w:rPr>
                <w:rFonts w:ascii="Gotham Narrow Bold" w:hAnsi="Gotham Narrow Bold"/>
                <w:lang w:val="tr-TR"/>
              </w:rPr>
              <w:t>S-</w:t>
            </w:r>
            <w:r w:rsidR="0037178B" w:rsidRPr="00BE08B3">
              <w:rPr>
                <w:rFonts w:ascii="Gotham Narrow Bold" w:hAnsi="Gotham Narrow Bold"/>
                <w:lang w:val="tr-TR"/>
              </w:rPr>
              <w:t>6</w:t>
            </w:r>
            <w:r w:rsidRPr="00BE08B3">
              <w:rPr>
                <w:rFonts w:ascii="Gotham Narrow Bold" w:hAnsi="Gotham Narrow Bold"/>
                <w:lang w:val="tr-TR"/>
              </w:rPr>
              <w:t>.3.1 Etkileşimli tahta ile yenilikçi sınıf donatım malzemeleri temin süreçleri tamamlanacak ve etkileşimli tahtaların kurulumu sağlanacaktır.</w:t>
            </w:r>
          </w:p>
          <w:p w:rsidR="00256A3E" w:rsidRPr="00BE08B3" w:rsidRDefault="00256A3E" w:rsidP="00C4062B">
            <w:pPr>
              <w:rPr>
                <w:rFonts w:ascii="Gotham Narrow Bold" w:hAnsi="Gotham Narrow Bold"/>
                <w:lang w:val="tr-TR"/>
              </w:rPr>
            </w:pPr>
            <w:r w:rsidRPr="00BE08B3">
              <w:rPr>
                <w:rFonts w:ascii="Gotham Narrow Bold" w:hAnsi="Gotham Narrow Bold"/>
                <w:lang w:val="tr-TR"/>
              </w:rPr>
              <w:t>S-</w:t>
            </w:r>
            <w:r w:rsidR="0037178B" w:rsidRPr="00BE08B3">
              <w:rPr>
                <w:rFonts w:ascii="Gotham Narrow Bold" w:hAnsi="Gotham Narrow Bold"/>
                <w:lang w:val="tr-TR"/>
              </w:rPr>
              <w:t>6</w:t>
            </w:r>
            <w:r w:rsidR="00472EBD">
              <w:rPr>
                <w:rFonts w:ascii="Gotham Narrow Bold" w:hAnsi="Gotham Narrow Bold"/>
                <w:lang w:val="tr-TR"/>
              </w:rPr>
              <w:t xml:space="preserve">.3.2 Okulumuzun </w:t>
            </w:r>
            <w:r w:rsidRPr="00BE08B3">
              <w:rPr>
                <w:rFonts w:ascii="Gotham Narrow Bold" w:hAnsi="Gotham Narrow Bold"/>
                <w:lang w:val="tr-TR"/>
              </w:rPr>
              <w:t xml:space="preserve"> teknoloji altyapıları iyileştirilecek ve mevcut altyapıların kullanılabilir olarak kalması sağlanacaktır.</w:t>
            </w:r>
          </w:p>
          <w:p w:rsidR="00256A3E" w:rsidRPr="00BE08B3" w:rsidRDefault="00256A3E" w:rsidP="00C4062B">
            <w:pPr>
              <w:rPr>
                <w:rFonts w:ascii="Gotham Narrow Bold" w:hAnsi="Gotham Narrow Bold"/>
                <w:lang w:val="tr-TR"/>
              </w:rPr>
            </w:pPr>
            <w:r w:rsidRPr="00BE08B3">
              <w:rPr>
                <w:rFonts w:ascii="Gotham Narrow Bold" w:hAnsi="Gotham Narrow Bold"/>
                <w:lang w:val="tr-TR"/>
              </w:rPr>
              <w:t>S-</w:t>
            </w:r>
            <w:r w:rsidR="0037178B" w:rsidRPr="00BE08B3">
              <w:rPr>
                <w:rFonts w:ascii="Gotham Narrow Bold" w:hAnsi="Gotham Narrow Bold"/>
                <w:lang w:val="tr-TR"/>
              </w:rPr>
              <w:t>6</w:t>
            </w:r>
            <w:r w:rsidRPr="00BE08B3">
              <w:rPr>
                <w:rFonts w:ascii="Gotham Narrow Bold" w:hAnsi="Gotham Narrow Bold"/>
                <w:lang w:val="tr-TR"/>
              </w:rPr>
              <w:t>.3</w:t>
            </w:r>
            <w:r w:rsidR="00472EBD">
              <w:rPr>
                <w:rFonts w:ascii="Gotham Narrow Bold" w:hAnsi="Gotham Narrow Bold"/>
                <w:lang w:val="tr-TR"/>
              </w:rPr>
              <w:t>.3 Ağ altyapısı kurulan sınıflara</w:t>
            </w:r>
            <w:r w:rsidRPr="00BE08B3">
              <w:rPr>
                <w:rFonts w:ascii="Gotham Narrow Bold" w:hAnsi="Gotham Narrow Bold"/>
                <w:lang w:val="tr-TR"/>
              </w:rPr>
              <w:t xml:space="preserve"> geniş bant internet hizmeti sağlanacaktır.</w:t>
            </w:r>
          </w:p>
        </w:tc>
        <w:tc>
          <w:tcPr>
            <w:tcW w:w="1161"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256A3E" w:rsidRPr="00BE08B3" w:rsidRDefault="00256A3E" w:rsidP="00C4062B">
            <w:pPr>
              <w:rPr>
                <w:rFonts w:ascii="Gotham Narrow Bold" w:hAnsi="Gotham Narrow Bold"/>
                <w:lang w:val="tr-TR"/>
              </w:rPr>
            </w:pPr>
            <w:r w:rsidRPr="00BE08B3">
              <w:rPr>
                <w:rFonts w:ascii="Gotham Narrow Bold" w:hAnsi="Gotham Narrow Bold"/>
                <w:lang w:val="tr-TR"/>
              </w:rPr>
              <w:t>Bİ</w:t>
            </w:r>
            <w:r w:rsidR="00874E15" w:rsidRPr="00BE08B3">
              <w:rPr>
                <w:rFonts w:ascii="Gotham Narrow Bold" w:hAnsi="Gotham Narrow Bold"/>
                <w:lang w:val="tr-TR"/>
              </w:rPr>
              <w:t>Ş</w:t>
            </w:r>
            <w:r w:rsidRPr="00BE08B3">
              <w:rPr>
                <w:rFonts w:ascii="Gotham Narrow Bold" w:hAnsi="Gotham Narrow Bold"/>
                <w:lang w:val="tr-TR"/>
              </w:rPr>
              <w:t>M</w:t>
            </w:r>
          </w:p>
        </w:tc>
        <w:tc>
          <w:tcPr>
            <w:tcW w:w="1447" w:type="dxa"/>
            <w:tcBorders>
              <w:top w:val="single" w:sz="4" w:space="0" w:color="981A26"/>
              <w:left w:val="single" w:sz="4" w:space="0" w:color="981A26"/>
              <w:bottom w:val="single" w:sz="4" w:space="0" w:color="981A26"/>
            </w:tcBorders>
            <w:shd w:val="clear" w:color="auto" w:fill="F2F2F2" w:themeFill="background1" w:themeFillShade="F2"/>
          </w:tcPr>
          <w:p w:rsidR="00874E15" w:rsidRPr="00BE08B3" w:rsidRDefault="00256A3E" w:rsidP="00C4062B">
            <w:pPr>
              <w:rPr>
                <w:rFonts w:ascii="Gotham Narrow Bold" w:hAnsi="Gotham Narrow Bold"/>
                <w:lang w:val="tr-TR"/>
              </w:rPr>
            </w:pPr>
            <w:r w:rsidRPr="00BE08B3">
              <w:rPr>
                <w:rFonts w:ascii="Gotham Narrow Bold" w:hAnsi="Gotham Narrow Bold"/>
                <w:lang w:val="tr-TR"/>
              </w:rPr>
              <w:t>Bİ</w:t>
            </w:r>
            <w:r w:rsidR="00874E15" w:rsidRPr="00BE08B3">
              <w:rPr>
                <w:rFonts w:ascii="Gotham Narrow Bold" w:hAnsi="Gotham Narrow Bold"/>
                <w:lang w:val="tr-TR"/>
              </w:rPr>
              <w:t>Ş</w:t>
            </w:r>
            <w:r w:rsidRPr="00BE08B3">
              <w:rPr>
                <w:rFonts w:ascii="Gotham Narrow Bold" w:hAnsi="Gotham Narrow Bold"/>
                <w:lang w:val="tr-TR"/>
              </w:rPr>
              <w:t xml:space="preserve">M </w:t>
            </w:r>
          </w:p>
          <w:p w:rsidR="00874E15" w:rsidRPr="00BE08B3" w:rsidRDefault="00256A3E" w:rsidP="00C4062B">
            <w:pPr>
              <w:rPr>
                <w:rFonts w:ascii="Gotham Narrow Bold" w:hAnsi="Gotham Narrow Bold"/>
                <w:lang w:val="tr-TR"/>
              </w:rPr>
            </w:pPr>
            <w:r w:rsidRPr="00BE08B3">
              <w:rPr>
                <w:rFonts w:ascii="Gotham Narrow Bold" w:hAnsi="Gotham Narrow Bold"/>
                <w:lang w:val="tr-TR"/>
              </w:rPr>
              <w:t>DÖ</w:t>
            </w:r>
            <w:r w:rsidR="00874E15" w:rsidRPr="00BE08B3">
              <w:rPr>
                <w:rFonts w:ascii="Gotham Narrow Bold" w:hAnsi="Gotham Narrow Bold"/>
                <w:lang w:val="tr-TR"/>
              </w:rPr>
              <w:t>Ş</w:t>
            </w:r>
            <w:r w:rsidRPr="00BE08B3">
              <w:rPr>
                <w:rFonts w:ascii="Gotham Narrow Bold" w:hAnsi="Gotham Narrow Bold"/>
                <w:lang w:val="tr-TR"/>
              </w:rPr>
              <w:t>M HBÖ</w:t>
            </w:r>
            <w:r w:rsidR="00874E15" w:rsidRPr="00BE08B3">
              <w:rPr>
                <w:rFonts w:ascii="Gotham Narrow Bold" w:hAnsi="Gotham Narrow Bold"/>
                <w:lang w:val="tr-TR"/>
              </w:rPr>
              <w:t>Ş</w:t>
            </w:r>
            <w:r w:rsidRPr="00BE08B3">
              <w:rPr>
                <w:rFonts w:ascii="Gotham Narrow Bold" w:hAnsi="Gotham Narrow Bold"/>
                <w:lang w:val="tr-TR"/>
              </w:rPr>
              <w:t>M MTE</w:t>
            </w:r>
            <w:r w:rsidR="00874E15" w:rsidRPr="00BE08B3">
              <w:rPr>
                <w:rFonts w:ascii="Gotham Narrow Bold" w:hAnsi="Gotham Narrow Bold"/>
                <w:lang w:val="tr-TR"/>
              </w:rPr>
              <w:t>Ş</w:t>
            </w:r>
            <w:r w:rsidRPr="00BE08B3">
              <w:rPr>
                <w:rFonts w:ascii="Gotham Narrow Bold" w:hAnsi="Gotham Narrow Bold"/>
                <w:lang w:val="tr-TR"/>
              </w:rPr>
              <w:t xml:space="preserve">M </w:t>
            </w:r>
          </w:p>
          <w:p w:rsidR="00256A3E" w:rsidRPr="00BE08B3" w:rsidRDefault="00256A3E" w:rsidP="00C4062B">
            <w:pPr>
              <w:rPr>
                <w:rFonts w:ascii="Gotham Narrow Bold" w:hAnsi="Gotham Narrow Bold"/>
                <w:lang w:val="tr-TR"/>
              </w:rPr>
            </w:pPr>
            <w:r w:rsidRPr="00BE08B3">
              <w:rPr>
                <w:rFonts w:ascii="Gotham Narrow Bold" w:hAnsi="Gotham Narrow Bold"/>
                <w:lang w:val="tr-TR"/>
              </w:rPr>
              <w:t>O</w:t>
            </w:r>
            <w:r w:rsidR="00874E15" w:rsidRPr="00BE08B3">
              <w:rPr>
                <w:rFonts w:ascii="Gotham Narrow Bold" w:hAnsi="Gotham Narrow Bold"/>
                <w:lang w:val="tr-TR"/>
              </w:rPr>
              <w:t>Ş</w:t>
            </w:r>
            <w:r w:rsidRPr="00BE08B3">
              <w:rPr>
                <w:rFonts w:ascii="Gotham Narrow Bold" w:hAnsi="Gotham Narrow Bold"/>
                <w:lang w:val="tr-TR"/>
              </w:rPr>
              <w:t>M ÖDSH</w:t>
            </w:r>
            <w:r w:rsidR="00874E15" w:rsidRPr="00BE08B3">
              <w:rPr>
                <w:rFonts w:ascii="Gotham Narrow Bold" w:hAnsi="Gotham Narrow Bold"/>
                <w:lang w:val="tr-TR"/>
              </w:rPr>
              <w:t>Ş</w:t>
            </w:r>
            <w:r w:rsidRPr="00BE08B3">
              <w:rPr>
                <w:rFonts w:ascii="Gotham Narrow Bold" w:hAnsi="Gotham Narrow Bold"/>
                <w:lang w:val="tr-TR"/>
              </w:rPr>
              <w:t>M ÖER</w:t>
            </w:r>
            <w:r w:rsidR="00874E15" w:rsidRPr="00BE08B3">
              <w:rPr>
                <w:rFonts w:ascii="Gotham Narrow Bold" w:hAnsi="Gotham Narrow Bold"/>
                <w:lang w:val="tr-TR"/>
              </w:rPr>
              <w:t>Ş</w:t>
            </w:r>
            <w:r w:rsidRPr="00BE08B3">
              <w:rPr>
                <w:rFonts w:ascii="Gotham Narrow Bold" w:hAnsi="Gotham Narrow Bold"/>
                <w:lang w:val="tr-TR"/>
              </w:rPr>
              <w:t>M  TE</w:t>
            </w:r>
            <w:r w:rsidR="00874E15" w:rsidRPr="00BE08B3">
              <w:rPr>
                <w:rFonts w:ascii="Gotham Narrow Bold" w:hAnsi="Gotham Narrow Bold"/>
                <w:lang w:val="tr-TR"/>
              </w:rPr>
              <w:t>Ş</w:t>
            </w:r>
            <w:r w:rsidRPr="00BE08B3">
              <w:rPr>
                <w:rFonts w:ascii="Gotham Narrow Bold" w:hAnsi="Gotham Narrow Bold"/>
                <w:lang w:val="tr-TR"/>
              </w:rPr>
              <w:t>M</w:t>
            </w:r>
          </w:p>
        </w:tc>
      </w:tr>
    </w:tbl>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C2459B" w:rsidRPr="00BE08B3" w:rsidRDefault="00C2459B">
      <w:pPr>
        <w:rPr>
          <w:rFonts w:ascii="Gotham Narrow Bold" w:hAnsi="Gotham Narrow Bold"/>
        </w:rPr>
      </w:pPr>
      <w:r w:rsidRPr="00BE08B3">
        <w:rPr>
          <w:rFonts w:ascii="Gotham Narrow Bold" w:hAnsi="Gotham Narrow Bold"/>
        </w:rPr>
        <w:br w:type="page"/>
      </w:r>
    </w:p>
    <w:p w:rsidR="00256A3E" w:rsidRPr="00BE08B3" w:rsidRDefault="00C2459B" w:rsidP="00256A3E">
      <w:pPr>
        <w:rPr>
          <w:rFonts w:ascii="Gotham Narrow Bold" w:hAnsi="Gotham Narrow Bold" w:cs="ArnoPro-Italic"/>
          <w:color w:val="333333"/>
        </w:rPr>
      </w:pPr>
      <w:r w:rsidRPr="00BE08B3">
        <w:rPr>
          <w:rFonts w:ascii="Gotham Narrow Bold" w:hAnsi="Gotham Narrow Bold" w:cs="ArnoPro-BoldItalic"/>
          <w:b/>
          <w:bCs/>
          <w:color w:val="333333"/>
        </w:rPr>
        <w:lastRenderedPageBreak/>
        <w:t>Tablo 1</w:t>
      </w:r>
      <w:r w:rsidR="0053783F" w:rsidRPr="00BE08B3">
        <w:rPr>
          <w:rFonts w:ascii="Gotham Narrow Bold" w:hAnsi="Gotham Narrow Bold" w:cs="ArnoPro-BoldItalic"/>
          <w:b/>
          <w:bCs/>
          <w:color w:val="333333"/>
        </w:rPr>
        <w:t>8</w:t>
      </w:r>
      <w:r w:rsidRPr="00BE08B3">
        <w:rPr>
          <w:rFonts w:ascii="Gotham Narrow Bold" w:hAnsi="Gotham Narrow Bold" w:cs="ArnoPro-BoldItalic"/>
          <w:b/>
          <w:bCs/>
          <w:color w:val="333333"/>
        </w:rPr>
        <w:t xml:space="preserve">: </w:t>
      </w:r>
      <w:bookmarkStart w:id="47" w:name="_Hlk160098551"/>
      <w:r w:rsidRPr="00BE08B3">
        <w:rPr>
          <w:rFonts w:ascii="Gotham Narrow Bold" w:hAnsi="Gotham Narrow Bold" w:cs="ArnoPro-Italic"/>
          <w:color w:val="333333"/>
        </w:rPr>
        <w:t>Performans Göstergesi Sorumlulukları</w:t>
      </w:r>
      <w:bookmarkEnd w:id="47"/>
    </w:p>
    <w:tbl>
      <w:tblPr>
        <w:tblStyle w:val="TableNormal"/>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5"/>
        <w:gridCol w:w="845"/>
        <w:gridCol w:w="4705"/>
        <w:gridCol w:w="963"/>
        <w:gridCol w:w="1977"/>
      </w:tblGrid>
      <w:tr w:rsidR="000406D1" w:rsidRPr="00BE08B3" w:rsidTr="00BA54BF">
        <w:trPr>
          <w:trHeight w:val="247"/>
          <w:jc w:val="center"/>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0406D1" w:rsidRPr="00BE08B3" w:rsidRDefault="000406D1" w:rsidP="000406D1">
            <w:pPr>
              <w:jc w:val="center"/>
              <w:rPr>
                <w:rFonts w:ascii="Gotham Narrow Bold" w:hAnsi="Gotham Narrow Bold"/>
                <w:b/>
                <w:bCs/>
                <w:color w:val="FFFFFF" w:themeColor="background1"/>
              </w:rPr>
            </w:pPr>
            <w:r w:rsidRPr="00BE08B3">
              <w:rPr>
                <w:rFonts w:ascii="Gotham Narrow Bold" w:hAnsi="Gotham Narrow Bold"/>
                <w:b/>
                <w:bCs/>
                <w:color w:val="FFFFFF" w:themeColor="background1"/>
                <w:lang w:val="tr-TR"/>
              </w:rPr>
              <w:t>AMAÇ 1 HEDEFLERİNE İLİŞKİN PERFORMANS GÖSTERGELERİ</w:t>
            </w:r>
          </w:p>
        </w:tc>
      </w:tr>
      <w:tr w:rsidR="00C2459B" w:rsidRPr="00BE08B3" w:rsidTr="00BA54BF">
        <w:trPr>
          <w:trHeight w:val="123"/>
          <w:jc w:val="center"/>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bottom"/>
          </w:tcPr>
          <w:p w:rsidR="009C6EC5" w:rsidRPr="00BE08B3" w:rsidRDefault="0037178B" w:rsidP="000406D1">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Hedef       PG          Performans Göstergesi                                         Sorumlu </w:t>
            </w:r>
            <w:r w:rsidR="009C6EC5" w:rsidRPr="00BE08B3">
              <w:rPr>
                <w:rFonts w:ascii="Gotham Narrow Bold" w:hAnsi="Gotham Narrow Bold"/>
                <w:b/>
                <w:bCs/>
                <w:color w:val="FFFFFF" w:themeColor="background1"/>
                <w:lang w:val="tr-TR"/>
              </w:rPr>
              <w:t xml:space="preserve">  İş Birliği Yapılacak</w:t>
            </w:r>
          </w:p>
          <w:p w:rsidR="0037178B" w:rsidRPr="00BE08B3" w:rsidRDefault="0037178B" w:rsidP="000406D1">
            <w:pPr>
              <w:rPr>
                <w:rFonts w:ascii="Gotham Narrow Bold" w:hAnsi="Gotham Narrow Bold"/>
                <w:lang w:val="tr-TR"/>
              </w:rPr>
            </w:pPr>
            <w:r w:rsidRPr="00BE08B3">
              <w:rPr>
                <w:rFonts w:ascii="Gotham Narrow Bold" w:hAnsi="Gotham Narrow Bold"/>
                <w:b/>
                <w:bCs/>
                <w:color w:val="FFFFFF" w:themeColor="background1"/>
                <w:lang w:val="tr-TR"/>
              </w:rPr>
              <w:t>Birim</w:t>
            </w:r>
            <w:r w:rsidR="009C6EC5" w:rsidRPr="00BE08B3">
              <w:rPr>
                <w:rFonts w:ascii="Gotham Narrow Bold" w:hAnsi="Gotham Narrow Bold"/>
                <w:b/>
                <w:bCs/>
                <w:color w:val="FFFFFF" w:themeColor="background1"/>
                <w:lang w:val="tr-TR"/>
              </w:rPr>
              <w:t xml:space="preserve">         Birim(ler)</w:t>
            </w:r>
          </w:p>
        </w:tc>
      </w:tr>
      <w:tr w:rsidR="00C2459B" w:rsidRPr="00BE08B3" w:rsidTr="00BA54BF">
        <w:trPr>
          <w:trHeight w:val="1009"/>
          <w:jc w:val="center"/>
        </w:trPr>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860F24" w:rsidRPr="00BE08B3" w:rsidRDefault="00C2459B" w:rsidP="00C4062B">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Hedef </w:t>
            </w:r>
          </w:p>
          <w:p w:rsidR="00C2459B" w:rsidRPr="00BE08B3" w:rsidRDefault="00C2459B" w:rsidP="00C4062B">
            <w:pPr>
              <w:jc w:val="center"/>
              <w:rPr>
                <w:rFonts w:ascii="Gotham Narrow Bold" w:hAnsi="Gotham Narrow Bold"/>
                <w:b/>
                <w:bCs/>
                <w:lang w:val="tr-TR"/>
              </w:rPr>
            </w:pPr>
            <w:r w:rsidRPr="00BE08B3">
              <w:rPr>
                <w:rFonts w:ascii="Gotham Narrow Bold" w:hAnsi="Gotham Narrow Bold"/>
                <w:b/>
                <w:bCs/>
                <w:color w:val="FFFFFF" w:themeColor="background1"/>
                <w:lang w:val="tr-TR"/>
              </w:rPr>
              <w:t>1.1</w:t>
            </w:r>
          </w:p>
        </w:tc>
        <w:tc>
          <w:tcPr>
            <w:tcW w:w="845" w:type="dxa"/>
            <w:tcBorders>
              <w:top w:val="single" w:sz="4" w:space="0" w:color="FFFFFF" w:themeColor="background1"/>
              <w:left w:val="single" w:sz="4" w:space="0" w:color="FFFFFF" w:themeColor="background1"/>
            </w:tcBorders>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PG 1.1.1</w:t>
            </w:r>
          </w:p>
        </w:tc>
        <w:tc>
          <w:tcPr>
            <w:tcW w:w="4705" w:type="dxa"/>
            <w:tcBorders>
              <w:top w:val="single" w:sz="4" w:space="0" w:color="FFFFFF" w:themeColor="background1"/>
            </w:tcBorders>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Temel eğitimde okullaşma oranı (%) (Yaş Grubu)</w:t>
            </w:r>
          </w:p>
        </w:tc>
        <w:tc>
          <w:tcPr>
            <w:tcW w:w="963" w:type="dxa"/>
            <w:tcBorders>
              <w:top w:val="single" w:sz="4" w:space="0" w:color="FFFFFF" w:themeColor="background1"/>
            </w:tcBorders>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TE</w:t>
            </w:r>
            <w:r w:rsidR="00874E15" w:rsidRPr="00BE08B3">
              <w:rPr>
                <w:rFonts w:ascii="Gotham Narrow Bold" w:hAnsi="Gotham Narrow Bold"/>
                <w:lang w:val="tr-TR"/>
              </w:rPr>
              <w:t>Ş</w:t>
            </w:r>
            <w:r w:rsidRPr="00BE08B3">
              <w:rPr>
                <w:rFonts w:ascii="Gotham Narrow Bold" w:hAnsi="Gotham Narrow Bold"/>
                <w:lang w:val="tr-TR"/>
              </w:rPr>
              <w:t>M</w:t>
            </w:r>
          </w:p>
        </w:tc>
        <w:tc>
          <w:tcPr>
            <w:tcW w:w="1977" w:type="dxa"/>
            <w:tcBorders>
              <w:top w:val="single" w:sz="4" w:space="0" w:color="FFFFFF" w:themeColor="background1"/>
            </w:tcBorders>
          </w:tcPr>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İE</w:t>
            </w:r>
            <w:r w:rsidR="00874E15" w:rsidRPr="00BE08B3">
              <w:rPr>
                <w:rFonts w:ascii="Gotham Narrow Bold" w:hAnsi="Gotham Narrow Bold"/>
                <w:lang w:val="tr-TR"/>
              </w:rPr>
              <w:t>Ş</w:t>
            </w:r>
            <w:r w:rsidRPr="00BE08B3">
              <w:rPr>
                <w:rFonts w:ascii="Gotham Narrow Bold" w:hAnsi="Gotham Narrow Bold"/>
                <w:lang w:val="tr-TR"/>
              </w:rPr>
              <w:t>M, Bİ</w:t>
            </w:r>
            <w:r w:rsidR="00874E15" w:rsidRPr="00BE08B3">
              <w:rPr>
                <w:rFonts w:ascii="Gotham Narrow Bold" w:hAnsi="Gotham Narrow Bold"/>
                <w:lang w:val="tr-TR"/>
              </w:rPr>
              <w:t>Ş</w:t>
            </w:r>
            <w:r w:rsidRPr="00BE08B3">
              <w:rPr>
                <w:rFonts w:ascii="Gotham Narrow Bold" w:hAnsi="Gotham Narrow Bold"/>
                <w:lang w:val="tr-TR"/>
              </w:rPr>
              <w:t>M, DÖ</w:t>
            </w:r>
            <w:r w:rsidR="00874E15" w:rsidRPr="00BE08B3">
              <w:rPr>
                <w:rFonts w:ascii="Gotham Narrow Bold" w:hAnsi="Gotham Narrow Bold"/>
                <w:lang w:val="tr-TR"/>
              </w:rPr>
              <w:t>Ş</w:t>
            </w:r>
            <w:r w:rsidRPr="00BE08B3">
              <w:rPr>
                <w:rFonts w:ascii="Gotham Narrow Bold" w:hAnsi="Gotham Narrow Bold"/>
                <w:lang w:val="tr-TR"/>
              </w:rPr>
              <w:t>M, , DH</w:t>
            </w:r>
            <w:r w:rsidR="00874E15" w:rsidRPr="00BE08B3">
              <w:rPr>
                <w:rFonts w:ascii="Gotham Narrow Bold" w:hAnsi="Gotham Narrow Bold"/>
                <w:lang w:val="tr-TR"/>
              </w:rPr>
              <w:t>Ş</w:t>
            </w:r>
            <w:r w:rsidRPr="00BE08B3">
              <w:rPr>
                <w:rFonts w:ascii="Gotham Narrow Bold" w:hAnsi="Gotham Narrow Bold"/>
                <w:lang w:val="tr-TR"/>
              </w:rPr>
              <w:t>M, HH</w:t>
            </w:r>
            <w:r w:rsidR="00874E15" w:rsidRPr="00BE08B3">
              <w:rPr>
                <w:rFonts w:ascii="Gotham Narrow Bold" w:hAnsi="Gotham Narrow Bold"/>
                <w:lang w:val="tr-TR"/>
              </w:rPr>
              <w:t>Ş</w:t>
            </w:r>
            <w:r w:rsidRPr="00BE08B3">
              <w:rPr>
                <w:rFonts w:ascii="Gotham Narrow Bold" w:hAnsi="Gotham Narrow Bold"/>
                <w:lang w:val="tr-TR"/>
              </w:rPr>
              <w:t>M</w:t>
            </w:r>
          </w:p>
        </w:tc>
      </w:tr>
      <w:tr w:rsidR="00C2459B" w:rsidRPr="00BE08B3" w:rsidTr="00BA54BF">
        <w:trPr>
          <w:trHeight w:val="1005"/>
          <w:jc w:val="center"/>
        </w:trPr>
        <w:tc>
          <w:tcPr>
            <w:tcW w:w="8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b/>
                <w:bCs/>
                <w:lang w:val="tr-TR"/>
              </w:rPr>
            </w:pPr>
            <w:r w:rsidRPr="00BE08B3">
              <w:rPr>
                <w:rFonts w:ascii="Gotham Narrow Bold" w:hAnsi="Gotham Narrow Bold"/>
                <w:b/>
                <w:bCs/>
                <w:color w:val="FFFFFF" w:themeColor="background1"/>
                <w:lang w:val="tr-TR"/>
              </w:rPr>
              <w:t>Hedef 1.</w:t>
            </w:r>
            <w:r w:rsidR="00F030CE">
              <w:rPr>
                <w:rFonts w:ascii="Gotham Narrow Bold" w:hAnsi="Gotham Narrow Bold"/>
                <w:b/>
                <w:bCs/>
                <w:color w:val="FFFFFF" w:themeColor="background1"/>
                <w:lang w:val="tr-TR"/>
              </w:rPr>
              <w:t>2</w:t>
            </w:r>
          </w:p>
        </w:tc>
        <w:tc>
          <w:tcPr>
            <w:tcW w:w="845" w:type="dxa"/>
            <w:tcBorders>
              <w:left w:val="single" w:sz="4" w:space="0" w:color="FFFFFF" w:themeColor="background1"/>
            </w:tcBorders>
            <w:shd w:val="clear" w:color="auto" w:fill="F2F2F2" w:themeFill="background1" w:themeFillShade="F2"/>
          </w:tcPr>
          <w:p w:rsidR="00C2459B" w:rsidRPr="00BE08B3" w:rsidRDefault="00C2459B" w:rsidP="00C4062B">
            <w:pPr>
              <w:jc w:val="center"/>
              <w:rPr>
                <w:rFonts w:ascii="Gotham Narrow Bold" w:hAnsi="Gotham Narrow Bold"/>
                <w:lang w:val="tr-TR"/>
              </w:rPr>
            </w:pPr>
          </w:p>
          <w:p w:rsidR="00C2459B" w:rsidRPr="00BE08B3" w:rsidRDefault="00F030CE" w:rsidP="00C4062B">
            <w:pPr>
              <w:jc w:val="center"/>
              <w:rPr>
                <w:rFonts w:ascii="Gotham Narrow Bold" w:hAnsi="Gotham Narrow Bold"/>
                <w:lang w:val="tr-TR"/>
              </w:rPr>
            </w:pPr>
            <w:r>
              <w:rPr>
                <w:rFonts w:ascii="Gotham Narrow Bold" w:hAnsi="Gotham Narrow Bold"/>
                <w:lang w:val="tr-TR"/>
              </w:rPr>
              <w:t>PG 1.2</w:t>
            </w:r>
            <w:r w:rsidR="00C2459B" w:rsidRPr="00BE08B3">
              <w:rPr>
                <w:rFonts w:ascii="Gotham Narrow Bold" w:hAnsi="Gotham Narrow Bold"/>
                <w:lang w:val="tr-TR"/>
              </w:rPr>
              <w:t>.1</w:t>
            </w:r>
          </w:p>
        </w:tc>
        <w:tc>
          <w:tcPr>
            <w:tcW w:w="4705" w:type="dxa"/>
            <w:shd w:val="clear" w:color="auto" w:fill="F2F2F2" w:themeFill="background1" w:themeFillShade="F2"/>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Temel eğitimde en az bir sosyal etkinliğe katılan öğrenci oranı (Temel Eğitim) (%)</w:t>
            </w:r>
          </w:p>
        </w:tc>
        <w:tc>
          <w:tcPr>
            <w:tcW w:w="963" w:type="dxa"/>
            <w:shd w:val="clear" w:color="auto" w:fill="F2F2F2" w:themeFill="background1" w:themeFillShade="F2"/>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TE</w:t>
            </w:r>
            <w:r w:rsidR="00874E15" w:rsidRPr="00BE08B3">
              <w:rPr>
                <w:rFonts w:ascii="Gotham Narrow Bold" w:hAnsi="Gotham Narrow Bold"/>
                <w:lang w:val="tr-TR"/>
              </w:rPr>
              <w:t>Ş</w:t>
            </w:r>
            <w:r w:rsidRPr="00BE08B3">
              <w:rPr>
                <w:rFonts w:ascii="Gotham Narrow Bold" w:hAnsi="Gotham Narrow Bold"/>
                <w:lang w:val="tr-TR"/>
              </w:rPr>
              <w:t>M</w:t>
            </w:r>
          </w:p>
        </w:tc>
        <w:tc>
          <w:tcPr>
            <w:tcW w:w="1977" w:type="dxa"/>
            <w:shd w:val="clear" w:color="auto" w:fill="F2F2F2" w:themeFill="background1" w:themeFillShade="F2"/>
          </w:tcPr>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S</w:t>
            </w:r>
            <w:r w:rsidR="00874E15" w:rsidRPr="00BE08B3">
              <w:rPr>
                <w:rFonts w:ascii="Gotham Narrow Bold" w:hAnsi="Gotham Narrow Bold"/>
                <w:lang w:val="tr-TR"/>
              </w:rPr>
              <w:t>Ş</w:t>
            </w:r>
            <w:r w:rsidRPr="00BE08B3">
              <w:rPr>
                <w:rFonts w:ascii="Gotham Narrow Bold" w:hAnsi="Gotham Narrow Bold"/>
                <w:lang w:val="tr-TR"/>
              </w:rPr>
              <w:t>B, İE</w:t>
            </w:r>
            <w:r w:rsidR="00874E15" w:rsidRPr="00BE08B3">
              <w:rPr>
                <w:rFonts w:ascii="Gotham Narrow Bold" w:hAnsi="Gotham Narrow Bold"/>
                <w:lang w:val="tr-TR"/>
              </w:rPr>
              <w:t>Ş</w:t>
            </w:r>
            <w:r w:rsidRPr="00BE08B3">
              <w:rPr>
                <w:rFonts w:ascii="Gotham Narrow Bold" w:hAnsi="Gotham Narrow Bold"/>
                <w:lang w:val="tr-TR"/>
              </w:rPr>
              <w:t>M, Bİ</w:t>
            </w:r>
            <w:r w:rsidR="00874E15" w:rsidRPr="00BE08B3">
              <w:rPr>
                <w:rFonts w:ascii="Gotham Narrow Bold" w:hAnsi="Gotham Narrow Bold"/>
                <w:lang w:val="tr-TR"/>
              </w:rPr>
              <w:t>Ş</w:t>
            </w:r>
            <w:r w:rsidRPr="00BE08B3">
              <w:rPr>
                <w:rFonts w:ascii="Gotham Narrow Bold" w:hAnsi="Gotham Narrow Bold"/>
                <w:lang w:val="tr-TR"/>
              </w:rPr>
              <w:t>M, DÖ</w:t>
            </w:r>
            <w:r w:rsidR="00874E15" w:rsidRPr="00BE08B3">
              <w:rPr>
                <w:rFonts w:ascii="Gotham Narrow Bold" w:hAnsi="Gotham Narrow Bold"/>
                <w:lang w:val="tr-TR"/>
              </w:rPr>
              <w:t>Ş</w:t>
            </w:r>
            <w:r w:rsidRPr="00BE08B3">
              <w:rPr>
                <w:rFonts w:ascii="Gotham Narrow Bold" w:hAnsi="Gotham Narrow Bold"/>
                <w:lang w:val="tr-TR"/>
              </w:rPr>
              <w:t>M, HBÖ</w:t>
            </w:r>
            <w:r w:rsidR="00874E15" w:rsidRPr="00BE08B3">
              <w:rPr>
                <w:rFonts w:ascii="Gotham Narrow Bold" w:hAnsi="Gotham Narrow Bold"/>
                <w:lang w:val="tr-TR"/>
              </w:rPr>
              <w:t>Ş</w:t>
            </w:r>
            <w:r w:rsidRPr="00BE08B3">
              <w:rPr>
                <w:rFonts w:ascii="Gotham Narrow Bold" w:hAnsi="Gotham Narrow Bold"/>
                <w:lang w:val="tr-TR"/>
              </w:rPr>
              <w:t>M, BHİM</w:t>
            </w:r>
          </w:p>
        </w:tc>
      </w:tr>
      <w:tr w:rsidR="00C2459B" w:rsidRPr="00BE08B3" w:rsidTr="00BA54BF">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C2459B" w:rsidRPr="00BE08B3" w:rsidRDefault="00C2459B" w:rsidP="00C4062B">
            <w:pPr>
              <w:jc w:val="center"/>
              <w:rPr>
                <w:rFonts w:ascii="Gotham Narrow Bold" w:hAnsi="Gotham Narrow Bold"/>
                <w:lang w:val="tr-TR"/>
              </w:rPr>
            </w:pPr>
          </w:p>
        </w:tc>
        <w:tc>
          <w:tcPr>
            <w:tcW w:w="845" w:type="dxa"/>
            <w:tcBorders>
              <w:left w:val="single" w:sz="4" w:space="0" w:color="FFFFFF" w:themeColor="background1"/>
            </w:tcBorders>
          </w:tcPr>
          <w:p w:rsidR="00C2459B" w:rsidRPr="00BE08B3" w:rsidRDefault="00C2459B" w:rsidP="00C4062B">
            <w:pPr>
              <w:jc w:val="center"/>
              <w:rPr>
                <w:rFonts w:ascii="Gotham Narrow Bold" w:hAnsi="Gotham Narrow Bold"/>
                <w:lang w:val="tr-TR"/>
              </w:rPr>
            </w:pPr>
          </w:p>
          <w:p w:rsidR="00C2459B" w:rsidRPr="00BE08B3" w:rsidRDefault="00F030CE" w:rsidP="00C4062B">
            <w:pPr>
              <w:jc w:val="center"/>
              <w:rPr>
                <w:rFonts w:ascii="Gotham Narrow Bold" w:hAnsi="Gotham Narrow Bold"/>
                <w:lang w:val="tr-TR"/>
              </w:rPr>
            </w:pPr>
            <w:r>
              <w:rPr>
                <w:rFonts w:ascii="Gotham Narrow Bold" w:hAnsi="Gotham Narrow Bold"/>
                <w:lang w:val="tr-TR"/>
              </w:rPr>
              <w:t>PG 1.2</w:t>
            </w:r>
            <w:r w:rsidR="00C2459B" w:rsidRPr="00BE08B3">
              <w:rPr>
                <w:rFonts w:ascii="Gotham Narrow Bold" w:hAnsi="Gotham Narrow Bold"/>
                <w:lang w:val="tr-TR"/>
              </w:rPr>
              <w:t>.2</w:t>
            </w:r>
          </w:p>
        </w:tc>
        <w:tc>
          <w:tcPr>
            <w:tcW w:w="4705" w:type="dxa"/>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Ortaokulda en az bir sosyal etkinliğe katılan öğrenci oranı (Din Öğretimi) (%)</w:t>
            </w:r>
          </w:p>
        </w:tc>
        <w:tc>
          <w:tcPr>
            <w:tcW w:w="963" w:type="dxa"/>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TE</w:t>
            </w:r>
            <w:r w:rsidR="00874E15" w:rsidRPr="00BE08B3">
              <w:rPr>
                <w:rFonts w:ascii="Gotham Narrow Bold" w:hAnsi="Gotham Narrow Bold"/>
                <w:lang w:val="tr-TR"/>
              </w:rPr>
              <w:t>Ş</w:t>
            </w:r>
            <w:r w:rsidRPr="00BE08B3">
              <w:rPr>
                <w:rFonts w:ascii="Gotham Narrow Bold" w:hAnsi="Gotham Narrow Bold"/>
                <w:lang w:val="tr-TR"/>
              </w:rPr>
              <w:t>M</w:t>
            </w:r>
          </w:p>
        </w:tc>
        <w:tc>
          <w:tcPr>
            <w:tcW w:w="1977" w:type="dxa"/>
          </w:tcPr>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S</w:t>
            </w:r>
            <w:r w:rsidR="00874E15" w:rsidRPr="00BE08B3">
              <w:rPr>
                <w:rFonts w:ascii="Gotham Narrow Bold" w:hAnsi="Gotham Narrow Bold"/>
                <w:lang w:val="tr-TR"/>
              </w:rPr>
              <w:t>Ş</w:t>
            </w:r>
            <w:r w:rsidRPr="00BE08B3">
              <w:rPr>
                <w:rFonts w:ascii="Gotham Narrow Bold" w:hAnsi="Gotham Narrow Bold"/>
                <w:lang w:val="tr-TR"/>
              </w:rPr>
              <w:t>B, İE</w:t>
            </w:r>
            <w:r w:rsidR="00874E15" w:rsidRPr="00BE08B3">
              <w:rPr>
                <w:rFonts w:ascii="Gotham Narrow Bold" w:hAnsi="Gotham Narrow Bold"/>
                <w:lang w:val="tr-TR"/>
              </w:rPr>
              <w:t>Ş</w:t>
            </w:r>
            <w:r w:rsidRPr="00BE08B3">
              <w:rPr>
                <w:rFonts w:ascii="Gotham Narrow Bold" w:hAnsi="Gotham Narrow Bold"/>
                <w:lang w:val="tr-TR"/>
              </w:rPr>
              <w:t>M, Bİ</w:t>
            </w:r>
            <w:r w:rsidR="00874E15" w:rsidRPr="00BE08B3">
              <w:rPr>
                <w:rFonts w:ascii="Gotham Narrow Bold" w:hAnsi="Gotham Narrow Bold"/>
                <w:lang w:val="tr-TR"/>
              </w:rPr>
              <w:t>Ş</w:t>
            </w:r>
            <w:r w:rsidRPr="00BE08B3">
              <w:rPr>
                <w:rFonts w:ascii="Gotham Narrow Bold" w:hAnsi="Gotham Narrow Bold"/>
                <w:lang w:val="tr-TR"/>
              </w:rPr>
              <w:t>M, DÖ</w:t>
            </w:r>
            <w:r w:rsidR="00874E15" w:rsidRPr="00BE08B3">
              <w:rPr>
                <w:rFonts w:ascii="Gotham Narrow Bold" w:hAnsi="Gotham Narrow Bold"/>
                <w:lang w:val="tr-TR"/>
              </w:rPr>
              <w:t>Ş</w:t>
            </w:r>
            <w:r w:rsidRPr="00BE08B3">
              <w:rPr>
                <w:rFonts w:ascii="Gotham Narrow Bold" w:hAnsi="Gotham Narrow Bold"/>
                <w:lang w:val="tr-TR"/>
              </w:rPr>
              <w:t>M, HBÖ</w:t>
            </w:r>
            <w:r w:rsidR="00874E15" w:rsidRPr="00BE08B3">
              <w:rPr>
                <w:rFonts w:ascii="Gotham Narrow Bold" w:hAnsi="Gotham Narrow Bold"/>
                <w:lang w:val="tr-TR"/>
              </w:rPr>
              <w:t>Ş</w:t>
            </w:r>
            <w:r w:rsidRPr="00BE08B3">
              <w:rPr>
                <w:rFonts w:ascii="Gotham Narrow Bold" w:hAnsi="Gotham Narrow Bold"/>
                <w:lang w:val="tr-TR"/>
              </w:rPr>
              <w:t>M, BHİM</w:t>
            </w:r>
          </w:p>
        </w:tc>
      </w:tr>
      <w:tr w:rsidR="00C2459B" w:rsidRPr="00BE08B3" w:rsidTr="00BA54BF">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C2459B" w:rsidRPr="00BE08B3" w:rsidRDefault="00C2459B" w:rsidP="00C4062B">
            <w:pPr>
              <w:jc w:val="center"/>
              <w:rPr>
                <w:rFonts w:ascii="Gotham Narrow Bold" w:hAnsi="Gotham Narrow Bold"/>
                <w:lang w:val="tr-TR"/>
              </w:rPr>
            </w:pPr>
          </w:p>
        </w:tc>
        <w:tc>
          <w:tcPr>
            <w:tcW w:w="845" w:type="dxa"/>
            <w:tcBorders>
              <w:left w:val="single" w:sz="4" w:space="0" w:color="FFFFFF" w:themeColor="background1"/>
            </w:tcBorders>
            <w:shd w:val="clear" w:color="auto" w:fill="F2F2F2" w:themeFill="background1" w:themeFillShade="F2"/>
          </w:tcPr>
          <w:p w:rsidR="00C2459B" w:rsidRPr="00BE08B3" w:rsidRDefault="00C2459B" w:rsidP="00C4062B">
            <w:pPr>
              <w:jc w:val="center"/>
              <w:rPr>
                <w:rFonts w:ascii="Gotham Narrow Bold" w:hAnsi="Gotham Narrow Bold"/>
                <w:lang w:val="tr-TR"/>
              </w:rPr>
            </w:pPr>
          </w:p>
          <w:p w:rsidR="00C2459B" w:rsidRPr="00BE08B3" w:rsidRDefault="00F030CE" w:rsidP="00C4062B">
            <w:pPr>
              <w:jc w:val="center"/>
              <w:rPr>
                <w:rFonts w:ascii="Gotham Narrow Bold" w:hAnsi="Gotham Narrow Bold"/>
                <w:lang w:val="tr-TR"/>
              </w:rPr>
            </w:pPr>
            <w:r>
              <w:rPr>
                <w:rFonts w:ascii="Gotham Narrow Bold" w:hAnsi="Gotham Narrow Bold"/>
                <w:lang w:val="tr-TR"/>
              </w:rPr>
              <w:t>PG 1.2</w:t>
            </w:r>
            <w:r w:rsidR="00C2459B" w:rsidRPr="00BE08B3">
              <w:rPr>
                <w:rFonts w:ascii="Gotham Narrow Bold" w:hAnsi="Gotham Narrow Bold"/>
                <w:lang w:val="tr-TR"/>
              </w:rPr>
              <w:t>.3</w:t>
            </w:r>
          </w:p>
        </w:tc>
        <w:tc>
          <w:tcPr>
            <w:tcW w:w="4705" w:type="dxa"/>
            <w:shd w:val="clear" w:color="auto" w:fill="F2F2F2" w:themeFill="background1" w:themeFillShade="F2"/>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Öğrenci başına okunan kitap sayısı</w:t>
            </w:r>
          </w:p>
        </w:tc>
        <w:tc>
          <w:tcPr>
            <w:tcW w:w="963" w:type="dxa"/>
            <w:shd w:val="clear" w:color="auto" w:fill="F2F2F2" w:themeFill="background1" w:themeFillShade="F2"/>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TE</w:t>
            </w:r>
            <w:r w:rsidR="00874E15" w:rsidRPr="00BE08B3">
              <w:rPr>
                <w:rFonts w:ascii="Gotham Narrow Bold" w:hAnsi="Gotham Narrow Bold"/>
                <w:lang w:val="tr-TR"/>
              </w:rPr>
              <w:t>Ş</w:t>
            </w:r>
            <w:r w:rsidRPr="00BE08B3">
              <w:rPr>
                <w:rFonts w:ascii="Gotham Narrow Bold" w:hAnsi="Gotham Narrow Bold"/>
                <w:lang w:val="tr-TR"/>
              </w:rPr>
              <w:t>M</w:t>
            </w:r>
          </w:p>
        </w:tc>
        <w:tc>
          <w:tcPr>
            <w:tcW w:w="1977" w:type="dxa"/>
            <w:shd w:val="clear" w:color="auto" w:fill="F2F2F2" w:themeFill="background1" w:themeFillShade="F2"/>
          </w:tcPr>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S</w:t>
            </w:r>
            <w:r w:rsidR="00874E15" w:rsidRPr="00BE08B3">
              <w:rPr>
                <w:rFonts w:ascii="Gotham Narrow Bold" w:hAnsi="Gotham Narrow Bold"/>
                <w:lang w:val="tr-TR"/>
              </w:rPr>
              <w:t>Ş</w:t>
            </w:r>
            <w:r w:rsidRPr="00BE08B3">
              <w:rPr>
                <w:rFonts w:ascii="Gotham Narrow Bold" w:hAnsi="Gotham Narrow Bold"/>
                <w:lang w:val="tr-TR"/>
              </w:rPr>
              <w:t>B, İE</w:t>
            </w:r>
            <w:r w:rsidR="00874E15" w:rsidRPr="00BE08B3">
              <w:rPr>
                <w:rFonts w:ascii="Gotham Narrow Bold" w:hAnsi="Gotham Narrow Bold"/>
                <w:lang w:val="tr-TR"/>
              </w:rPr>
              <w:t>Ş</w:t>
            </w:r>
            <w:r w:rsidRPr="00BE08B3">
              <w:rPr>
                <w:rFonts w:ascii="Gotham Narrow Bold" w:hAnsi="Gotham Narrow Bold"/>
                <w:lang w:val="tr-TR"/>
              </w:rPr>
              <w:t>M, Bİ</w:t>
            </w:r>
            <w:r w:rsidR="00874E15" w:rsidRPr="00BE08B3">
              <w:rPr>
                <w:rFonts w:ascii="Gotham Narrow Bold" w:hAnsi="Gotham Narrow Bold"/>
                <w:lang w:val="tr-TR"/>
              </w:rPr>
              <w:t>Ş</w:t>
            </w:r>
            <w:r w:rsidRPr="00BE08B3">
              <w:rPr>
                <w:rFonts w:ascii="Gotham Narrow Bold" w:hAnsi="Gotham Narrow Bold"/>
                <w:lang w:val="tr-TR"/>
              </w:rPr>
              <w:t>M, DÖ</w:t>
            </w:r>
            <w:r w:rsidR="00874E15" w:rsidRPr="00BE08B3">
              <w:rPr>
                <w:rFonts w:ascii="Gotham Narrow Bold" w:hAnsi="Gotham Narrow Bold"/>
                <w:lang w:val="tr-TR"/>
              </w:rPr>
              <w:t>Ş</w:t>
            </w:r>
            <w:r w:rsidRPr="00BE08B3">
              <w:rPr>
                <w:rFonts w:ascii="Gotham Narrow Bold" w:hAnsi="Gotham Narrow Bold"/>
                <w:lang w:val="tr-TR"/>
              </w:rPr>
              <w:t>M, HBÖ</w:t>
            </w:r>
            <w:r w:rsidR="00874E15" w:rsidRPr="00BE08B3">
              <w:rPr>
                <w:rFonts w:ascii="Gotham Narrow Bold" w:hAnsi="Gotham Narrow Bold"/>
                <w:lang w:val="tr-TR"/>
              </w:rPr>
              <w:t>Ş</w:t>
            </w:r>
            <w:r w:rsidRPr="00BE08B3">
              <w:rPr>
                <w:rFonts w:ascii="Gotham Narrow Bold" w:hAnsi="Gotham Narrow Bold"/>
                <w:lang w:val="tr-TR"/>
              </w:rPr>
              <w:t>M, BHİM</w:t>
            </w:r>
          </w:p>
        </w:tc>
      </w:tr>
      <w:tr w:rsidR="00C2459B" w:rsidRPr="00BE08B3" w:rsidTr="00BA54BF">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C2459B" w:rsidRPr="00BE08B3" w:rsidRDefault="00C2459B" w:rsidP="00C4062B">
            <w:pPr>
              <w:jc w:val="center"/>
              <w:rPr>
                <w:rFonts w:ascii="Gotham Narrow Bold" w:hAnsi="Gotham Narrow Bold"/>
                <w:lang w:val="tr-TR"/>
              </w:rPr>
            </w:pPr>
          </w:p>
        </w:tc>
        <w:tc>
          <w:tcPr>
            <w:tcW w:w="845" w:type="dxa"/>
            <w:tcBorders>
              <w:left w:val="single" w:sz="4" w:space="0" w:color="FFFFFF" w:themeColor="background1"/>
            </w:tcBorders>
          </w:tcPr>
          <w:p w:rsidR="00C2459B" w:rsidRPr="00BE08B3" w:rsidRDefault="00C2459B" w:rsidP="00C4062B">
            <w:pPr>
              <w:jc w:val="center"/>
              <w:rPr>
                <w:rFonts w:ascii="Gotham Narrow Bold" w:hAnsi="Gotham Narrow Bold"/>
                <w:lang w:val="tr-TR"/>
              </w:rPr>
            </w:pPr>
          </w:p>
          <w:p w:rsidR="00C2459B" w:rsidRPr="00BE08B3" w:rsidRDefault="00F030CE" w:rsidP="00C4062B">
            <w:pPr>
              <w:jc w:val="center"/>
              <w:rPr>
                <w:rFonts w:ascii="Gotham Narrow Bold" w:hAnsi="Gotham Narrow Bold"/>
                <w:lang w:val="tr-TR"/>
              </w:rPr>
            </w:pPr>
            <w:r>
              <w:rPr>
                <w:rFonts w:ascii="Gotham Narrow Bold" w:hAnsi="Gotham Narrow Bold"/>
                <w:lang w:val="tr-TR"/>
              </w:rPr>
              <w:t>PG 1.2</w:t>
            </w:r>
            <w:r w:rsidR="00C2459B" w:rsidRPr="00BE08B3">
              <w:rPr>
                <w:rFonts w:ascii="Gotham Narrow Bold" w:hAnsi="Gotham Narrow Bold"/>
                <w:lang w:val="tr-TR"/>
              </w:rPr>
              <w:t>.4</w:t>
            </w:r>
          </w:p>
        </w:tc>
        <w:tc>
          <w:tcPr>
            <w:tcW w:w="4705" w:type="dxa"/>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Okuma kültürünü artırmaya yönelik düzenlenen etkinliklere katılan öğrenci oranı</w:t>
            </w:r>
          </w:p>
        </w:tc>
        <w:tc>
          <w:tcPr>
            <w:tcW w:w="963" w:type="dxa"/>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TE</w:t>
            </w:r>
            <w:r w:rsidR="00874E15" w:rsidRPr="00BE08B3">
              <w:rPr>
                <w:rFonts w:ascii="Gotham Narrow Bold" w:hAnsi="Gotham Narrow Bold"/>
                <w:lang w:val="tr-TR"/>
              </w:rPr>
              <w:t>Ş</w:t>
            </w:r>
            <w:r w:rsidRPr="00BE08B3">
              <w:rPr>
                <w:rFonts w:ascii="Gotham Narrow Bold" w:hAnsi="Gotham Narrow Bold"/>
                <w:lang w:val="tr-TR"/>
              </w:rPr>
              <w:t>M</w:t>
            </w:r>
          </w:p>
        </w:tc>
        <w:tc>
          <w:tcPr>
            <w:tcW w:w="1977" w:type="dxa"/>
          </w:tcPr>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S</w:t>
            </w:r>
            <w:r w:rsidR="00874E15" w:rsidRPr="00BE08B3">
              <w:rPr>
                <w:rFonts w:ascii="Gotham Narrow Bold" w:hAnsi="Gotham Narrow Bold"/>
                <w:lang w:val="tr-TR"/>
              </w:rPr>
              <w:t>Ş</w:t>
            </w:r>
            <w:r w:rsidRPr="00BE08B3">
              <w:rPr>
                <w:rFonts w:ascii="Gotham Narrow Bold" w:hAnsi="Gotham Narrow Bold"/>
                <w:lang w:val="tr-TR"/>
              </w:rPr>
              <w:t>B, İE</w:t>
            </w:r>
            <w:r w:rsidR="00874E15" w:rsidRPr="00BE08B3">
              <w:rPr>
                <w:rFonts w:ascii="Gotham Narrow Bold" w:hAnsi="Gotham Narrow Bold"/>
                <w:lang w:val="tr-TR"/>
              </w:rPr>
              <w:t>Ş</w:t>
            </w:r>
            <w:r w:rsidRPr="00BE08B3">
              <w:rPr>
                <w:rFonts w:ascii="Gotham Narrow Bold" w:hAnsi="Gotham Narrow Bold"/>
                <w:lang w:val="tr-TR"/>
              </w:rPr>
              <w:t>M, Bİ</w:t>
            </w:r>
            <w:r w:rsidR="00874E15" w:rsidRPr="00BE08B3">
              <w:rPr>
                <w:rFonts w:ascii="Gotham Narrow Bold" w:hAnsi="Gotham Narrow Bold"/>
                <w:lang w:val="tr-TR"/>
              </w:rPr>
              <w:t>Ş</w:t>
            </w:r>
            <w:r w:rsidRPr="00BE08B3">
              <w:rPr>
                <w:rFonts w:ascii="Gotham Narrow Bold" w:hAnsi="Gotham Narrow Bold"/>
                <w:lang w:val="tr-TR"/>
              </w:rPr>
              <w:t>M, DÖ</w:t>
            </w:r>
            <w:r w:rsidR="00874E15" w:rsidRPr="00BE08B3">
              <w:rPr>
                <w:rFonts w:ascii="Gotham Narrow Bold" w:hAnsi="Gotham Narrow Bold"/>
                <w:lang w:val="tr-TR"/>
              </w:rPr>
              <w:t>Ş</w:t>
            </w:r>
            <w:r w:rsidRPr="00BE08B3">
              <w:rPr>
                <w:rFonts w:ascii="Gotham Narrow Bold" w:hAnsi="Gotham Narrow Bold"/>
                <w:lang w:val="tr-TR"/>
              </w:rPr>
              <w:t>M, HBÖ</w:t>
            </w:r>
            <w:r w:rsidR="00874E15" w:rsidRPr="00BE08B3">
              <w:rPr>
                <w:rFonts w:ascii="Gotham Narrow Bold" w:hAnsi="Gotham Narrow Bold"/>
                <w:lang w:val="tr-TR"/>
              </w:rPr>
              <w:t>Ş</w:t>
            </w:r>
            <w:r w:rsidRPr="00BE08B3">
              <w:rPr>
                <w:rFonts w:ascii="Gotham Narrow Bold" w:hAnsi="Gotham Narrow Bold"/>
                <w:lang w:val="tr-TR"/>
              </w:rPr>
              <w:t>M, BHİM</w:t>
            </w:r>
          </w:p>
        </w:tc>
      </w:tr>
      <w:tr w:rsidR="00C2459B" w:rsidRPr="00BE08B3" w:rsidTr="00BA54BF">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C2459B" w:rsidRPr="00BE08B3" w:rsidRDefault="00C2459B" w:rsidP="00C4062B">
            <w:pPr>
              <w:jc w:val="center"/>
              <w:rPr>
                <w:rFonts w:ascii="Gotham Narrow Bold" w:hAnsi="Gotham Narrow Bold"/>
                <w:lang w:val="tr-TR"/>
              </w:rPr>
            </w:pPr>
          </w:p>
        </w:tc>
        <w:tc>
          <w:tcPr>
            <w:tcW w:w="845" w:type="dxa"/>
            <w:tcBorders>
              <w:left w:val="single" w:sz="4" w:space="0" w:color="FFFFFF" w:themeColor="background1"/>
            </w:tcBorders>
            <w:shd w:val="clear" w:color="auto" w:fill="F2F2F2" w:themeFill="background1" w:themeFillShade="F2"/>
          </w:tcPr>
          <w:p w:rsidR="00C2459B" w:rsidRPr="00BE08B3" w:rsidRDefault="00C2459B" w:rsidP="00C4062B">
            <w:pPr>
              <w:jc w:val="center"/>
              <w:rPr>
                <w:rFonts w:ascii="Gotham Narrow Bold" w:hAnsi="Gotham Narrow Bold"/>
                <w:lang w:val="tr-TR"/>
              </w:rPr>
            </w:pPr>
          </w:p>
          <w:p w:rsidR="00C2459B" w:rsidRPr="00BE08B3" w:rsidRDefault="00F030CE" w:rsidP="00C4062B">
            <w:pPr>
              <w:jc w:val="center"/>
              <w:rPr>
                <w:rFonts w:ascii="Gotham Narrow Bold" w:hAnsi="Gotham Narrow Bold"/>
                <w:lang w:val="tr-TR"/>
              </w:rPr>
            </w:pPr>
            <w:r>
              <w:rPr>
                <w:rFonts w:ascii="Gotham Narrow Bold" w:hAnsi="Gotham Narrow Bold"/>
                <w:lang w:val="tr-TR"/>
              </w:rPr>
              <w:t>PG 1.2</w:t>
            </w:r>
            <w:r w:rsidR="00C2459B" w:rsidRPr="00BE08B3">
              <w:rPr>
                <w:rFonts w:ascii="Gotham Narrow Bold" w:hAnsi="Gotham Narrow Bold"/>
                <w:lang w:val="tr-TR"/>
              </w:rPr>
              <w:t>.5</w:t>
            </w:r>
          </w:p>
        </w:tc>
        <w:tc>
          <w:tcPr>
            <w:tcW w:w="4705" w:type="dxa"/>
            <w:shd w:val="clear" w:color="auto" w:fill="F2F2F2" w:themeFill="background1" w:themeFillShade="F2"/>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Geleneksel çocuk oyunlarına yönelik bahçe düzenlemesi yapılan okul oranı (%)</w:t>
            </w:r>
          </w:p>
        </w:tc>
        <w:tc>
          <w:tcPr>
            <w:tcW w:w="963" w:type="dxa"/>
            <w:shd w:val="clear" w:color="auto" w:fill="F2F2F2" w:themeFill="background1" w:themeFillShade="F2"/>
          </w:tcPr>
          <w:p w:rsidR="00C2459B" w:rsidRPr="00BE08B3" w:rsidRDefault="00C2459B" w:rsidP="00C4062B">
            <w:pPr>
              <w:jc w:val="center"/>
              <w:rPr>
                <w:rFonts w:ascii="Gotham Narrow Bold" w:hAnsi="Gotham Narrow Bold"/>
                <w:lang w:val="tr-TR"/>
              </w:rPr>
            </w:pPr>
          </w:p>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TE</w:t>
            </w:r>
            <w:r w:rsidR="00874E15" w:rsidRPr="00BE08B3">
              <w:rPr>
                <w:rFonts w:ascii="Gotham Narrow Bold" w:hAnsi="Gotham Narrow Bold"/>
                <w:lang w:val="tr-TR"/>
              </w:rPr>
              <w:t>Ş</w:t>
            </w:r>
            <w:r w:rsidRPr="00BE08B3">
              <w:rPr>
                <w:rFonts w:ascii="Gotham Narrow Bold" w:hAnsi="Gotham Narrow Bold"/>
                <w:lang w:val="tr-TR"/>
              </w:rPr>
              <w:t>M</w:t>
            </w:r>
          </w:p>
        </w:tc>
        <w:tc>
          <w:tcPr>
            <w:tcW w:w="1977" w:type="dxa"/>
            <w:shd w:val="clear" w:color="auto" w:fill="F2F2F2" w:themeFill="background1" w:themeFillShade="F2"/>
          </w:tcPr>
          <w:p w:rsidR="00C2459B" w:rsidRPr="00BE08B3" w:rsidRDefault="00C2459B" w:rsidP="00C4062B">
            <w:pPr>
              <w:jc w:val="center"/>
              <w:rPr>
                <w:rFonts w:ascii="Gotham Narrow Bold" w:hAnsi="Gotham Narrow Bold"/>
                <w:lang w:val="tr-TR"/>
              </w:rPr>
            </w:pPr>
            <w:r w:rsidRPr="00BE08B3">
              <w:rPr>
                <w:rFonts w:ascii="Gotham Narrow Bold" w:hAnsi="Gotham Narrow Bold"/>
                <w:lang w:val="tr-TR"/>
              </w:rPr>
              <w:t>S</w:t>
            </w:r>
            <w:r w:rsidR="00874E15" w:rsidRPr="00BE08B3">
              <w:rPr>
                <w:rFonts w:ascii="Gotham Narrow Bold" w:hAnsi="Gotham Narrow Bold"/>
                <w:lang w:val="tr-TR"/>
              </w:rPr>
              <w:t>Ş</w:t>
            </w:r>
            <w:r w:rsidRPr="00BE08B3">
              <w:rPr>
                <w:rFonts w:ascii="Gotham Narrow Bold" w:hAnsi="Gotham Narrow Bold"/>
                <w:lang w:val="tr-TR"/>
              </w:rPr>
              <w:t>B, İE</w:t>
            </w:r>
            <w:r w:rsidR="00874E15" w:rsidRPr="00BE08B3">
              <w:rPr>
                <w:rFonts w:ascii="Gotham Narrow Bold" w:hAnsi="Gotham Narrow Bold"/>
                <w:lang w:val="tr-TR"/>
              </w:rPr>
              <w:t>Ş</w:t>
            </w:r>
            <w:r w:rsidRPr="00BE08B3">
              <w:rPr>
                <w:rFonts w:ascii="Gotham Narrow Bold" w:hAnsi="Gotham Narrow Bold"/>
                <w:lang w:val="tr-TR"/>
              </w:rPr>
              <w:t>M, Bİ</w:t>
            </w:r>
            <w:r w:rsidR="00874E15" w:rsidRPr="00BE08B3">
              <w:rPr>
                <w:rFonts w:ascii="Gotham Narrow Bold" w:hAnsi="Gotham Narrow Bold"/>
                <w:lang w:val="tr-TR"/>
              </w:rPr>
              <w:t>Ş</w:t>
            </w:r>
            <w:r w:rsidRPr="00BE08B3">
              <w:rPr>
                <w:rFonts w:ascii="Gotham Narrow Bold" w:hAnsi="Gotham Narrow Bold"/>
                <w:lang w:val="tr-TR"/>
              </w:rPr>
              <w:t>M, DÖ</w:t>
            </w:r>
            <w:r w:rsidR="00874E15" w:rsidRPr="00BE08B3">
              <w:rPr>
                <w:rFonts w:ascii="Gotham Narrow Bold" w:hAnsi="Gotham Narrow Bold"/>
                <w:lang w:val="tr-TR"/>
              </w:rPr>
              <w:t>Ş</w:t>
            </w:r>
            <w:r w:rsidRPr="00BE08B3">
              <w:rPr>
                <w:rFonts w:ascii="Gotham Narrow Bold" w:hAnsi="Gotham Narrow Bold"/>
                <w:lang w:val="tr-TR"/>
              </w:rPr>
              <w:t>M, HBÖ</w:t>
            </w:r>
            <w:r w:rsidR="00874E15" w:rsidRPr="00BE08B3">
              <w:rPr>
                <w:rFonts w:ascii="Gotham Narrow Bold" w:hAnsi="Gotham Narrow Bold"/>
                <w:lang w:val="tr-TR"/>
              </w:rPr>
              <w:t>Ş</w:t>
            </w:r>
            <w:r w:rsidRPr="00BE08B3">
              <w:rPr>
                <w:rFonts w:ascii="Gotham Narrow Bold" w:hAnsi="Gotham Narrow Bold"/>
                <w:lang w:val="tr-TR"/>
              </w:rPr>
              <w:t>M, BHİM</w:t>
            </w:r>
          </w:p>
        </w:tc>
      </w:tr>
    </w:tbl>
    <w:p w:rsidR="00C2459B" w:rsidRPr="00BE08B3" w:rsidRDefault="00C2459B" w:rsidP="00256A3E">
      <w:pPr>
        <w:rPr>
          <w:rFonts w:ascii="Gotham Narrow Bold" w:hAnsi="Gotham Narrow Bold"/>
          <w:b/>
          <w:bCs/>
        </w:rPr>
      </w:pPr>
    </w:p>
    <w:p w:rsidR="00F8332A" w:rsidRPr="00BE08B3" w:rsidRDefault="00F8332A" w:rsidP="00256A3E">
      <w:pPr>
        <w:rPr>
          <w:rFonts w:ascii="Gotham Narrow Bold" w:hAnsi="Gotham Narrow Bold"/>
          <w:b/>
          <w:bCs/>
        </w:rPr>
      </w:pPr>
    </w:p>
    <w:p w:rsidR="00F8332A" w:rsidRPr="00BE08B3" w:rsidRDefault="00F8332A" w:rsidP="00256A3E">
      <w:pPr>
        <w:rPr>
          <w:rFonts w:ascii="Gotham Narrow Bold" w:hAnsi="Gotham Narrow Bold"/>
          <w:b/>
          <w:bCs/>
        </w:rPr>
      </w:pPr>
    </w:p>
    <w:p w:rsidR="00F8332A" w:rsidRPr="00BE08B3" w:rsidRDefault="00F8332A" w:rsidP="00256A3E">
      <w:pPr>
        <w:rPr>
          <w:rFonts w:ascii="Gotham Narrow Bold" w:hAnsi="Gotham Narrow Bold"/>
          <w:b/>
          <w:bCs/>
        </w:rPr>
      </w:pPr>
    </w:p>
    <w:p w:rsidR="00F8332A" w:rsidRPr="00BE08B3" w:rsidRDefault="00F8332A" w:rsidP="00256A3E">
      <w:pPr>
        <w:rPr>
          <w:rFonts w:ascii="Gotham Narrow Bold" w:hAnsi="Gotham Narrow Bold"/>
          <w:b/>
          <w:bCs/>
        </w:rPr>
      </w:pPr>
    </w:p>
    <w:p w:rsidR="00F8332A" w:rsidRPr="00BE08B3" w:rsidRDefault="00F8332A" w:rsidP="00256A3E">
      <w:pPr>
        <w:rPr>
          <w:rFonts w:ascii="Gotham Narrow Bold" w:hAnsi="Gotham Narrow Bold"/>
          <w:b/>
          <w:bCs/>
        </w:rPr>
      </w:pPr>
    </w:p>
    <w:tbl>
      <w:tblPr>
        <w:tblStyle w:val="TableNormal"/>
        <w:tblpPr w:leftFromText="141" w:rightFromText="141" w:vertAnchor="text" w:horzAnchor="margin" w:tblpXSpec="center" w:tblpY="-19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5"/>
        <w:gridCol w:w="845"/>
        <w:gridCol w:w="4705"/>
        <w:gridCol w:w="963"/>
        <w:gridCol w:w="1977"/>
      </w:tblGrid>
      <w:tr w:rsidR="00F8332A" w:rsidRPr="00BE08B3" w:rsidTr="00F030CE">
        <w:trPr>
          <w:trHeight w:val="414"/>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F8332A" w:rsidRPr="00BE08B3" w:rsidRDefault="00F8332A" w:rsidP="00C4062B">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AMAÇ 1 HEDEFLERİNE İLİŞKİN PERFORMANS GÖSTERGELERİ</w:t>
            </w:r>
          </w:p>
        </w:tc>
      </w:tr>
      <w:tr w:rsidR="00F8332A" w:rsidRPr="00BE08B3" w:rsidTr="00F030CE">
        <w:trPr>
          <w:trHeight w:val="546"/>
        </w:trPr>
        <w:tc>
          <w:tcPr>
            <w:tcW w:w="8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F8332A" w:rsidRPr="00BE08B3" w:rsidRDefault="00F8332A" w:rsidP="00C4062B">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Hedef No</w:t>
            </w:r>
          </w:p>
          <w:p w:rsidR="00F8332A" w:rsidRPr="00BE08B3" w:rsidRDefault="00F8332A" w:rsidP="00C4062B">
            <w:pPr>
              <w:jc w:val="center"/>
              <w:rPr>
                <w:rFonts w:ascii="Gotham Narrow Bold" w:hAnsi="Gotham Narrow Bold"/>
                <w:b/>
                <w:bCs/>
                <w:color w:val="FFFFFF" w:themeColor="background1"/>
                <w:lang w:val="tr-TR"/>
              </w:rPr>
            </w:pPr>
          </w:p>
          <w:p w:rsidR="00F8332A" w:rsidRPr="00BE08B3" w:rsidRDefault="00F8332A" w:rsidP="00C4062B">
            <w:pPr>
              <w:jc w:val="center"/>
              <w:rPr>
                <w:rFonts w:ascii="Gotham Narrow Bold" w:hAnsi="Gotham Narrow Bold"/>
                <w:b/>
                <w:bCs/>
                <w:color w:val="FFFFFF" w:themeColor="background1"/>
                <w:lang w:val="tr-TR"/>
              </w:rPr>
            </w:pPr>
          </w:p>
          <w:p w:rsidR="00F8332A" w:rsidRPr="00BE08B3" w:rsidRDefault="00F8332A" w:rsidP="00C4062B">
            <w:pPr>
              <w:jc w:val="center"/>
              <w:rPr>
                <w:rFonts w:ascii="Gotham Narrow Bold" w:hAnsi="Gotham Narrow Bold"/>
                <w:b/>
                <w:bCs/>
                <w:color w:val="FFFFFF" w:themeColor="background1"/>
                <w:lang w:val="tr-TR"/>
              </w:rPr>
            </w:pPr>
          </w:p>
          <w:p w:rsidR="00860F24" w:rsidRPr="00BE08B3" w:rsidRDefault="00860F24" w:rsidP="00C4062B">
            <w:pPr>
              <w:jc w:val="center"/>
              <w:rPr>
                <w:rFonts w:ascii="Gotham Narrow Bold" w:hAnsi="Gotham Narrow Bold"/>
                <w:b/>
                <w:bCs/>
                <w:color w:val="FFFFFF" w:themeColor="background1"/>
                <w:lang w:val="tr-TR"/>
              </w:rPr>
            </w:pPr>
          </w:p>
          <w:p w:rsidR="00F8332A" w:rsidRPr="00BE08B3" w:rsidRDefault="00F030CE" w:rsidP="00C4062B">
            <w:pPr>
              <w:jc w:val="center"/>
              <w:rPr>
                <w:rFonts w:ascii="Gotham Narrow Bold" w:hAnsi="Gotham Narrow Bold"/>
                <w:b/>
                <w:bCs/>
                <w:color w:val="FFFFFF" w:themeColor="background1"/>
                <w:lang w:val="tr-TR"/>
              </w:rPr>
            </w:pPr>
            <w:r>
              <w:rPr>
                <w:rFonts w:ascii="Gotham Narrow Bold" w:hAnsi="Gotham Narrow Bold"/>
                <w:b/>
                <w:bCs/>
                <w:color w:val="FFFFFF" w:themeColor="background1"/>
                <w:lang w:val="tr-TR"/>
              </w:rPr>
              <w:t>Hedef 1.3</w:t>
            </w:r>
          </w:p>
        </w:tc>
        <w:tc>
          <w:tcPr>
            <w:tcW w:w="849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BE08B3" w:rsidRDefault="009C6EC5" w:rsidP="009C6EC5">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PG          Performans Göstergesi                                          Sorumlu   İş Birliği Yapılacak</w:t>
            </w:r>
          </w:p>
          <w:p w:rsidR="00F8332A" w:rsidRPr="00BE08B3" w:rsidRDefault="009C6EC5" w:rsidP="009C6EC5">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                                                                                  Birim         Birim(ler)</w:t>
            </w:r>
          </w:p>
        </w:tc>
      </w:tr>
      <w:tr w:rsidR="00F8332A" w:rsidRPr="00BE08B3" w:rsidTr="00F030CE">
        <w:trPr>
          <w:trHeight w:val="1008"/>
        </w:trPr>
        <w:tc>
          <w:tcPr>
            <w:tcW w:w="865" w:type="dxa"/>
            <w:vMerge/>
            <w:tcBorders>
              <w:top w:val="single" w:sz="4" w:space="0" w:color="FFFFFF" w:themeColor="background1"/>
              <w:right w:val="single" w:sz="4" w:space="0" w:color="FFFFFF" w:themeColor="background1"/>
            </w:tcBorders>
            <w:shd w:val="clear" w:color="auto" w:fill="C00000"/>
          </w:tcPr>
          <w:p w:rsidR="00F8332A" w:rsidRPr="00BE08B3" w:rsidRDefault="00F8332A" w:rsidP="00C4062B">
            <w:pPr>
              <w:jc w:val="center"/>
              <w:rPr>
                <w:rFonts w:ascii="Gotham Narrow Bold" w:hAnsi="Gotham Narrow Bold"/>
                <w:lang w:val="tr-TR"/>
              </w:rPr>
            </w:pPr>
          </w:p>
        </w:tc>
        <w:tc>
          <w:tcPr>
            <w:tcW w:w="845" w:type="dxa"/>
            <w:tcBorders>
              <w:top w:val="single" w:sz="4" w:space="0" w:color="FFFFFF" w:themeColor="background1"/>
              <w:left w:val="single" w:sz="4" w:space="0" w:color="FFFFFF" w:themeColor="background1"/>
            </w:tcBorders>
          </w:tcPr>
          <w:p w:rsidR="00F8332A" w:rsidRPr="00BE08B3" w:rsidRDefault="00F8332A" w:rsidP="00C4062B">
            <w:pPr>
              <w:jc w:val="center"/>
              <w:rPr>
                <w:rFonts w:ascii="Gotham Narrow Bold" w:hAnsi="Gotham Narrow Bold"/>
                <w:lang w:val="tr-TR"/>
              </w:rPr>
            </w:pPr>
          </w:p>
          <w:p w:rsidR="00F8332A" w:rsidRPr="00BE08B3" w:rsidRDefault="00F030CE" w:rsidP="00C4062B">
            <w:pPr>
              <w:jc w:val="center"/>
              <w:rPr>
                <w:rFonts w:ascii="Gotham Narrow Bold" w:hAnsi="Gotham Narrow Bold"/>
                <w:lang w:val="tr-TR"/>
              </w:rPr>
            </w:pPr>
            <w:r>
              <w:rPr>
                <w:rFonts w:ascii="Gotham Narrow Bold" w:hAnsi="Gotham Narrow Bold"/>
                <w:lang w:val="tr-TR"/>
              </w:rPr>
              <w:t>PG 1.3</w:t>
            </w:r>
            <w:r w:rsidR="00F8332A" w:rsidRPr="00BE08B3">
              <w:rPr>
                <w:rFonts w:ascii="Gotham Narrow Bold" w:hAnsi="Gotham Narrow Bold"/>
                <w:lang w:val="tr-TR"/>
              </w:rPr>
              <w:t>.1</w:t>
            </w:r>
          </w:p>
        </w:tc>
        <w:tc>
          <w:tcPr>
            <w:tcW w:w="4705" w:type="dxa"/>
            <w:tcBorders>
              <w:top w:val="single" w:sz="4" w:space="0" w:color="FFFFFF" w:themeColor="background1"/>
            </w:tcBorders>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 xml:space="preserve">Destekleme ve Yetiştirme </w:t>
            </w:r>
            <w:r w:rsidR="00897A8C" w:rsidRPr="00BE08B3">
              <w:rPr>
                <w:rFonts w:ascii="Gotham Narrow Bold" w:hAnsi="Gotham Narrow Bold"/>
                <w:lang w:val="tr-TR"/>
              </w:rPr>
              <w:t>Kurslarından</w:t>
            </w:r>
            <w:r w:rsidRPr="00BE08B3">
              <w:rPr>
                <w:rFonts w:ascii="Gotham Narrow Bold" w:hAnsi="Gotham Narrow Bold"/>
                <w:lang w:val="tr-TR"/>
              </w:rPr>
              <w:t xml:space="preserve"> yararlanan öğrenci oranı (%)</w:t>
            </w:r>
          </w:p>
        </w:tc>
        <w:tc>
          <w:tcPr>
            <w:tcW w:w="963" w:type="dxa"/>
            <w:tcBorders>
              <w:top w:val="single" w:sz="4" w:space="0" w:color="FFFFFF" w:themeColor="background1"/>
            </w:tcBorders>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TE</w:t>
            </w:r>
            <w:r w:rsidR="00C04B95" w:rsidRPr="00BE08B3">
              <w:rPr>
                <w:rFonts w:ascii="Gotham Narrow Bold" w:hAnsi="Gotham Narrow Bold"/>
                <w:lang w:val="tr-TR"/>
              </w:rPr>
              <w:t>Ş</w:t>
            </w:r>
            <w:r w:rsidRPr="00BE08B3">
              <w:rPr>
                <w:rFonts w:ascii="Gotham Narrow Bold" w:hAnsi="Gotham Narrow Bold"/>
                <w:lang w:val="tr-TR"/>
              </w:rPr>
              <w:t>M</w:t>
            </w:r>
          </w:p>
        </w:tc>
        <w:tc>
          <w:tcPr>
            <w:tcW w:w="1977" w:type="dxa"/>
            <w:tcBorders>
              <w:top w:val="single" w:sz="4" w:space="0" w:color="FFFFFF" w:themeColor="background1"/>
            </w:tcBorders>
          </w:tcPr>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O</w:t>
            </w:r>
            <w:r w:rsidR="00C04B95" w:rsidRPr="00BE08B3">
              <w:rPr>
                <w:rFonts w:ascii="Gotham Narrow Bold" w:hAnsi="Gotham Narrow Bold"/>
                <w:lang w:val="tr-TR"/>
              </w:rPr>
              <w:t>Ş</w:t>
            </w:r>
            <w:r w:rsidRPr="00BE08B3">
              <w:rPr>
                <w:rFonts w:ascii="Gotham Narrow Bold" w:hAnsi="Gotham Narrow Bold"/>
                <w:lang w:val="tr-TR"/>
              </w:rPr>
              <w:t>M, S</w:t>
            </w:r>
            <w:r w:rsidR="00C04B95" w:rsidRPr="00BE08B3">
              <w:rPr>
                <w:rFonts w:ascii="Gotham Narrow Bold" w:hAnsi="Gotham Narrow Bold"/>
                <w:lang w:val="tr-TR"/>
              </w:rPr>
              <w:t>Ş</w:t>
            </w:r>
            <w:r w:rsidRPr="00BE08B3">
              <w:rPr>
                <w:rFonts w:ascii="Gotham Narrow Bold" w:hAnsi="Gotham Narrow Bold"/>
                <w:lang w:val="tr-TR"/>
              </w:rPr>
              <w:t>B, İE</w:t>
            </w:r>
            <w:r w:rsidR="00C04B95" w:rsidRPr="00BE08B3">
              <w:rPr>
                <w:rFonts w:ascii="Gotham Narrow Bold" w:hAnsi="Gotham Narrow Bold"/>
                <w:lang w:val="tr-TR"/>
              </w:rPr>
              <w:t>Ş</w:t>
            </w:r>
            <w:r w:rsidRPr="00BE08B3">
              <w:rPr>
                <w:rFonts w:ascii="Gotham Narrow Bold" w:hAnsi="Gotham Narrow Bold"/>
                <w:lang w:val="tr-TR"/>
              </w:rPr>
              <w:t>M, Bİ</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 xml:space="preserve">M, </w:t>
            </w:r>
          </w:p>
        </w:tc>
      </w:tr>
      <w:tr w:rsidR="00F8332A" w:rsidRPr="00BE08B3" w:rsidTr="00F030CE">
        <w:trPr>
          <w:trHeight w:val="1005"/>
        </w:trPr>
        <w:tc>
          <w:tcPr>
            <w:tcW w:w="865" w:type="dxa"/>
            <w:vMerge/>
            <w:tcBorders>
              <w:right w:val="single" w:sz="4" w:space="0" w:color="FFFFFF" w:themeColor="background1"/>
            </w:tcBorders>
            <w:shd w:val="clear" w:color="auto" w:fill="C00000"/>
          </w:tcPr>
          <w:p w:rsidR="00F8332A" w:rsidRPr="00BE08B3" w:rsidRDefault="00F8332A" w:rsidP="00C4062B">
            <w:pPr>
              <w:jc w:val="center"/>
              <w:rPr>
                <w:rFonts w:ascii="Gotham Narrow Bold" w:hAnsi="Gotham Narrow Bold"/>
                <w:lang w:val="tr-TR"/>
              </w:rPr>
            </w:pPr>
          </w:p>
        </w:tc>
        <w:tc>
          <w:tcPr>
            <w:tcW w:w="845" w:type="dxa"/>
            <w:tcBorders>
              <w:left w:val="single" w:sz="4" w:space="0" w:color="FFFFFF" w:themeColor="background1"/>
            </w:tcBorders>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 xml:space="preserve">PG </w:t>
            </w:r>
            <w:r w:rsidR="00F030CE">
              <w:rPr>
                <w:rFonts w:ascii="Gotham Narrow Bold" w:hAnsi="Gotham Narrow Bold"/>
                <w:lang w:val="tr-TR"/>
              </w:rPr>
              <w:t>1.3.2</w:t>
            </w:r>
          </w:p>
        </w:tc>
        <w:tc>
          <w:tcPr>
            <w:tcW w:w="4705" w:type="dxa"/>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20 gün ve üzeri özürsüz devamsızlık yapan öğrenci oranı (%)</w:t>
            </w:r>
          </w:p>
        </w:tc>
        <w:tc>
          <w:tcPr>
            <w:tcW w:w="963" w:type="dxa"/>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TE</w:t>
            </w:r>
            <w:r w:rsidR="00C04B95" w:rsidRPr="00BE08B3">
              <w:rPr>
                <w:rFonts w:ascii="Gotham Narrow Bold" w:hAnsi="Gotham Narrow Bold"/>
                <w:lang w:val="tr-TR"/>
              </w:rPr>
              <w:t>Ş</w:t>
            </w:r>
            <w:r w:rsidRPr="00BE08B3">
              <w:rPr>
                <w:rFonts w:ascii="Gotham Narrow Bold" w:hAnsi="Gotham Narrow Bold"/>
                <w:lang w:val="tr-TR"/>
              </w:rPr>
              <w:t>M</w:t>
            </w:r>
          </w:p>
        </w:tc>
        <w:tc>
          <w:tcPr>
            <w:tcW w:w="1977" w:type="dxa"/>
          </w:tcPr>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O</w:t>
            </w:r>
            <w:r w:rsidR="00C04B95" w:rsidRPr="00BE08B3">
              <w:rPr>
                <w:rFonts w:ascii="Gotham Narrow Bold" w:hAnsi="Gotham Narrow Bold"/>
                <w:lang w:val="tr-TR"/>
              </w:rPr>
              <w:t>Ş</w:t>
            </w:r>
            <w:r w:rsidRPr="00BE08B3">
              <w:rPr>
                <w:rFonts w:ascii="Gotham Narrow Bold" w:hAnsi="Gotham Narrow Bold"/>
                <w:lang w:val="tr-TR"/>
              </w:rPr>
              <w:t>M, S</w:t>
            </w:r>
            <w:r w:rsidR="00C04B95" w:rsidRPr="00BE08B3">
              <w:rPr>
                <w:rFonts w:ascii="Gotham Narrow Bold" w:hAnsi="Gotham Narrow Bold"/>
                <w:lang w:val="tr-TR"/>
              </w:rPr>
              <w:t>GŞ</w:t>
            </w:r>
            <w:r w:rsidRPr="00BE08B3">
              <w:rPr>
                <w:rFonts w:ascii="Gotham Narrow Bold" w:hAnsi="Gotham Narrow Bold"/>
                <w:lang w:val="tr-TR"/>
              </w:rPr>
              <w:t>B, İE</w:t>
            </w:r>
            <w:r w:rsidR="00C04B95" w:rsidRPr="00BE08B3">
              <w:rPr>
                <w:rFonts w:ascii="Gotham Narrow Bold" w:hAnsi="Gotham Narrow Bold"/>
                <w:lang w:val="tr-TR"/>
              </w:rPr>
              <w:t>Ş</w:t>
            </w:r>
            <w:r w:rsidRPr="00BE08B3">
              <w:rPr>
                <w:rFonts w:ascii="Gotham Narrow Bold" w:hAnsi="Gotham Narrow Bold"/>
                <w:lang w:val="tr-TR"/>
              </w:rPr>
              <w:t>M, Bİ</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 xml:space="preserve">M, </w:t>
            </w:r>
          </w:p>
        </w:tc>
      </w:tr>
    </w:tbl>
    <w:p w:rsidR="00F8332A" w:rsidRDefault="00F8332A" w:rsidP="00256A3E">
      <w:pPr>
        <w:rPr>
          <w:rFonts w:ascii="Gotham Narrow Bold" w:hAnsi="Gotham Narrow Bold"/>
          <w:b/>
          <w:bCs/>
        </w:rPr>
      </w:pPr>
    </w:p>
    <w:p w:rsidR="00B75096" w:rsidRPr="00BE08B3" w:rsidRDefault="00B75096" w:rsidP="00256A3E">
      <w:pPr>
        <w:rPr>
          <w:rFonts w:ascii="Gotham Narrow Bold" w:hAnsi="Gotham Narrow Bold"/>
          <w:b/>
          <w:bCs/>
        </w:rPr>
      </w:pPr>
    </w:p>
    <w:p w:rsidR="00DB6317" w:rsidRPr="00BE08B3" w:rsidRDefault="00DB6317" w:rsidP="00256A3E">
      <w:pPr>
        <w:rPr>
          <w:rFonts w:ascii="Gotham Narrow Bold" w:hAnsi="Gotham Narrow Bold"/>
          <w:b/>
          <w:bCs/>
        </w:rPr>
      </w:pPr>
    </w:p>
    <w:tbl>
      <w:tblPr>
        <w:tblStyle w:val="TableNormal"/>
        <w:tblpPr w:leftFromText="141" w:rightFromText="141" w:vertAnchor="text" w:horzAnchor="margin" w:tblpXSpec="center" w:tblpY="324"/>
        <w:tblW w:w="94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3150"/>
        <w:gridCol w:w="1309"/>
        <w:gridCol w:w="3285"/>
      </w:tblGrid>
      <w:tr w:rsidR="00BA54BF" w:rsidRPr="00BE08B3" w:rsidTr="00DB6317">
        <w:trPr>
          <w:trHeight w:val="129"/>
        </w:trPr>
        <w:tc>
          <w:tcPr>
            <w:tcW w:w="945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A54BF" w:rsidRPr="00BE08B3" w:rsidRDefault="00AD70E6" w:rsidP="00BA54BF">
            <w:pPr>
              <w:jc w:val="center"/>
              <w:rPr>
                <w:rFonts w:ascii="Gotham Narrow Bold" w:hAnsi="Gotham Narrow Bold"/>
                <w:b/>
                <w:bCs/>
                <w:color w:val="FFFFFF" w:themeColor="background1"/>
              </w:rPr>
            </w:pPr>
            <w:r>
              <w:rPr>
                <w:rFonts w:ascii="Gotham Narrow Bold" w:hAnsi="Gotham Narrow Bold"/>
                <w:b/>
                <w:bCs/>
                <w:color w:val="FFFFFF" w:themeColor="background1"/>
                <w:lang w:val="tr-TR"/>
              </w:rPr>
              <w:t xml:space="preserve">AMAÇ 2 </w:t>
            </w:r>
            <w:r w:rsidR="00BA54BF" w:rsidRPr="00BE08B3">
              <w:rPr>
                <w:rFonts w:ascii="Gotham Narrow Bold" w:hAnsi="Gotham Narrow Bold"/>
                <w:b/>
                <w:bCs/>
                <w:color w:val="FFFFFF" w:themeColor="background1"/>
                <w:lang w:val="tr-TR"/>
              </w:rPr>
              <w:t xml:space="preserve"> HEDEFLERİNE İLİŞKİN PERFORMANS GÖSTERGELERİ</w:t>
            </w:r>
          </w:p>
        </w:tc>
      </w:tr>
      <w:tr w:rsidR="00F8332A" w:rsidRPr="00BE08B3" w:rsidTr="00DB6317">
        <w:trPr>
          <w:trHeight w:val="417"/>
        </w:trPr>
        <w:tc>
          <w:tcPr>
            <w:tcW w:w="945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BE08B3" w:rsidRDefault="00F8332A" w:rsidP="009C6EC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Hedef</w:t>
            </w:r>
            <w:r w:rsidRPr="00BE08B3">
              <w:rPr>
                <w:rFonts w:ascii="Gotham Narrow Bold" w:hAnsi="Gotham Narrow Bold"/>
                <w:b/>
                <w:bCs/>
                <w:color w:val="FFFFFF" w:themeColor="background1"/>
                <w:lang w:val="tr-TR"/>
              </w:rPr>
              <w:tab/>
            </w:r>
            <w:r w:rsidR="009C6EC5" w:rsidRPr="00BE08B3">
              <w:rPr>
                <w:rFonts w:ascii="Gotham Narrow Bold" w:hAnsi="Gotham Narrow Bold"/>
                <w:b/>
                <w:bCs/>
                <w:color w:val="FFFFFF" w:themeColor="background1"/>
                <w:lang w:val="tr-TR"/>
              </w:rPr>
              <w:t>PG          Performans Göstergesi                   Sorumlu        İş Birliği Yapılacak</w:t>
            </w:r>
          </w:p>
          <w:p w:rsidR="00F8332A" w:rsidRPr="00BE08B3" w:rsidRDefault="009C6EC5" w:rsidP="009C6EC5">
            <w:pPr>
              <w:jc w:val="center"/>
              <w:rPr>
                <w:rFonts w:ascii="Gotham Narrow Bold" w:hAnsi="Gotham Narrow Bold"/>
                <w:lang w:val="tr-TR"/>
              </w:rPr>
            </w:pPr>
            <w:r w:rsidRPr="00BE08B3">
              <w:rPr>
                <w:rFonts w:ascii="Gotham Narrow Bold" w:hAnsi="Gotham Narrow Bold"/>
                <w:b/>
                <w:bCs/>
                <w:color w:val="FFFFFF" w:themeColor="background1"/>
                <w:lang w:val="tr-TR"/>
              </w:rPr>
              <w:t xml:space="preserve">                                                Birim             Birim(ler)</w:t>
            </w:r>
          </w:p>
        </w:tc>
      </w:tr>
      <w:tr w:rsidR="00F8332A" w:rsidRPr="00BE08B3" w:rsidTr="00B1403A">
        <w:trPr>
          <w:trHeight w:val="1005"/>
        </w:trPr>
        <w:tc>
          <w:tcPr>
            <w:tcW w:w="865" w:type="dxa"/>
            <w:vMerge w:val="restart"/>
            <w:tcBorders>
              <w:top w:val="nil"/>
              <w:left w:val="nil"/>
              <w:bottom w:val="single" w:sz="2" w:space="0" w:color="FFFFFF"/>
              <w:right w:val="nil"/>
            </w:tcBorders>
            <w:shd w:val="clear" w:color="auto" w:fill="C00000"/>
          </w:tcPr>
          <w:p w:rsidR="009F4070" w:rsidRDefault="009F4070" w:rsidP="00F8332A">
            <w:pPr>
              <w:jc w:val="center"/>
              <w:rPr>
                <w:rFonts w:ascii="Gotham Narrow Bold" w:hAnsi="Gotham Narrow Bold"/>
                <w:b/>
                <w:bCs/>
                <w:color w:val="FFFFFF" w:themeColor="background1"/>
                <w:lang w:val="tr-TR"/>
              </w:rPr>
            </w:pPr>
          </w:p>
          <w:p w:rsidR="009F4070" w:rsidRPr="009F4070" w:rsidRDefault="009F4070" w:rsidP="009F4070">
            <w:pPr>
              <w:rPr>
                <w:rFonts w:ascii="Gotham Narrow Bold" w:hAnsi="Gotham Narrow Bold"/>
              </w:rPr>
            </w:pPr>
          </w:p>
          <w:p w:rsidR="009F4070" w:rsidRDefault="009F4070" w:rsidP="009F4070">
            <w:pPr>
              <w:rPr>
                <w:rFonts w:ascii="Gotham Narrow Bold" w:hAnsi="Gotham Narrow Bold"/>
              </w:rPr>
            </w:pPr>
          </w:p>
          <w:p w:rsidR="009F4070" w:rsidRDefault="009F4070" w:rsidP="009F4070">
            <w:pPr>
              <w:rPr>
                <w:rFonts w:ascii="Gotham Narrow Bold" w:hAnsi="Gotham Narrow Bold"/>
              </w:rPr>
            </w:pPr>
          </w:p>
          <w:p w:rsidR="00F8332A" w:rsidRPr="009F4070" w:rsidRDefault="009F4070" w:rsidP="009F4070">
            <w:pPr>
              <w:rPr>
                <w:rFonts w:ascii="Gotham Narrow Bold" w:hAnsi="Gotham Narrow Bold"/>
              </w:rPr>
            </w:pPr>
            <w:r>
              <w:rPr>
                <w:rFonts w:ascii="Gotham Narrow Bold" w:hAnsi="Gotham Narrow Bold"/>
                <w:b/>
                <w:bCs/>
                <w:color w:val="FFFFFF" w:themeColor="background1"/>
                <w:lang w:val="tr-TR"/>
              </w:rPr>
              <w:t>H</w:t>
            </w:r>
            <w:r w:rsidR="00AD70E6">
              <w:rPr>
                <w:rFonts w:ascii="Gotham Narrow Bold" w:hAnsi="Gotham Narrow Bold"/>
                <w:b/>
                <w:bCs/>
                <w:color w:val="FFFFFF" w:themeColor="background1"/>
                <w:lang w:val="tr-TR"/>
              </w:rPr>
              <w:t>edef 2</w:t>
            </w:r>
            <w:r>
              <w:rPr>
                <w:rFonts w:ascii="Gotham Narrow Bold" w:hAnsi="Gotham Narrow Bold"/>
                <w:b/>
                <w:bCs/>
                <w:color w:val="FFFFFF" w:themeColor="background1"/>
                <w:lang w:val="tr-TR"/>
              </w:rPr>
              <w:t>.1</w:t>
            </w: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AD70E6" w:rsidP="009F4070">
            <w:pPr>
              <w:jc w:val="center"/>
              <w:rPr>
                <w:rFonts w:ascii="Gotham Narrow Bold" w:hAnsi="Gotham Narrow Bold"/>
                <w:lang w:val="tr-TR"/>
              </w:rPr>
            </w:pPr>
            <w:r>
              <w:rPr>
                <w:rFonts w:ascii="Gotham Narrow Bold" w:hAnsi="Gotham Narrow Bold"/>
                <w:lang w:val="tr-TR"/>
              </w:rPr>
              <w:t>PG 2</w:t>
            </w:r>
            <w:r w:rsidR="00F8332A" w:rsidRPr="00BE08B3">
              <w:rPr>
                <w:rFonts w:ascii="Gotham Narrow Bold" w:hAnsi="Gotham Narrow Bold"/>
                <w:lang w:val="tr-TR"/>
              </w:rPr>
              <w:t>.1.</w:t>
            </w:r>
            <w:r w:rsidR="009F4070">
              <w:rPr>
                <w:rFonts w:ascii="Gotham Narrow Bold" w:hAnsi="Gotham Narrow Bold"/>
                <w:lang w:val="tr-TR"/>
              </w:rPr>
              <w:t>1</w:t>
            </w:r>
          </w:p>
        </w:tc>
        <w:tc>
          <w:tcPr>
            <w:tcW w:w="315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Kaynaştırma/bütünleştirme uygulamaları yoluyla eğitim alan öğrencilerin örgün eğitimdeki toplam özel eğitim ihtiyacı olan öğrencilere oranı (%)</w:t>
            </w:r>
          </w:p>
        </w:tc>
        <w:tc>
          <w:tcPr>
            <w:tcW w:w="1309"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ÖERH</w:t>
            </w:r>
            <w:r w:rsidR="00C04B95" w:rsidRPr="00BE08B3">
              <w:rPr>
                <w:rFonts w:ascii="Gotham Narrow Bold" w:hAnsi="Gotham Narrow Bold"/>
                <w:lang w:val="tr-TR"/>
              </w:rPr>
              <w:t>Ş</w:t>
            </w:r>
            <w:r w:rsidRPr="00BE08B3">
              <w:rPr>
                <w:rFonts w:ascii="Gotham Narrow Bold" w:hAnsi="Gotham Narrow Bold"/>
                <w:lang w:val="tr-TR"/>
              </w:rPr>
              <w:t>M</w:t>
            </w:r>
          </w:p>
        </w:tc>
        <w:tc>
          <w:tcPr>
            <w:tcW w:w="3285" w:type="dxa"/>
            <w:tcBorders>
              <w:top w:val="single" w:sz="4" w:space="0" w:color="981A26"/>
              <w:left w:val="single" w:sz="4" w:space="0" w:color="981A26"/>
              <w:bottom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 MTE</w:t>
            </w:r>
            <w:r w:rsidR="00C04B95" w:rsidRPr="00BE08B3">
              <w:rPr>
                <w:rFonts w:ascii="Gotham Narrow Bold" w:hAnsi="Gotham Narrow Bold"/>
                <w:lang w:val="tr-TR"/>
              </w:rPr>
              <w:t>Ş</w:t>
            </w:r>
            <w:r w:rsidRPr="00BE08B3">
              <w:rPr>
                <w:rFonts w:ascii="Gotham Narrow Bold" w:hAnsi="Gotham Narrow Bold"/>
                <w:lang w:val="tr-TR"/>
              </w:rPr>
              <w:t>M, İE</w:t>
            </w:r>
            <w:r w:rsidR="00C04B95" w:rsidRPr="00BE08B3">
              <w:rPr>
                <w:rFonts w:ascii="Gotham Narrow Bold" w:hAnsi="Gotham Narrow Bold"/>
                <w:lang w:val="tr-TR"/>
              </w:rPr>
              <w:t>Ş</w:t>
            </w:r>
            <w:r w:rsidRPr="00BE08B3">
              <w:rPr>
                <w:rFonts w:ascii="Gotham Narrow Bold" w:hAnsi="Gotham Narrow Bold"/>
                <w:lang w:val="tr-TR"/>
              </w:rPr>
              <w:t>M</w:t>
            </w:r>
          </w:p>
        </w:tc>
      </w:tr>
      <w:tr w:rsidR="00F8332A" w:rsidRPr="00BE08B3" w:rsidTr="00B1403A">
        <w:trPr>
          <w:trHeight w:val="525"/>
        </w:trPr>
        <w:tc>
          <w:tcPr>
            <w:tcW w:w="865" w:type="dxa"/>
            <w:vMerge/>
            <w:tcBorders>
              <w:top w:val="nil"/>
              <w:left w:val="nil"/>
              <w:bottom w:val="single" w:sz="2" w:space="0" w:color="FFFFFF"/>
              <w:right w:val="nil"/>
            </w:tcBorders>
            <w:shd w:val="clear" w:color="auto" w:fill="C00000"/>
          </w:tcPr>
          <w:p w:rsidR="00F8332A" w:rsidRPr="00BE08B3" w:rsidRDefault="00F8332A" w:rsidP="00F8332A">
            <w:pPr>
              <w:jc w:val="center"/>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tcPr>
          <w:p w:rsidR="00F8332A" w:rsidRPr="00BE08B3" w:rsidRDefault="00AD70E6" w:rsidP="009F4070">
            <w:pPr>
              <w:jc w:val="center"/>
              <w:rPr>
                <w:rFonts w:ascii="Gotham Narrow Bold" w:hAnsi="Gotham Narrow Bold"/>
                <w:lang w:val="tr-TR"/>
              </w:rPr>
            </w:pPr>
            <w:r>
              <w:rPr>
                <w:rFonts w:ascii="Gotham Narrow Bold" w:hAnsi="Gotham Narrow Bold"/>
                <w:lang w:val="tr-TR"/>
              </w:rPr>
              <w:t>PG 2</w:t>
            </w:r>
            <w:r w:rsidR="00F8332A" w:rsidRPr="00BE08B3">
              <w:rPr>
                <w:rFonts w:ascii="Gotham Narrow Bold" w:hAnsi="Gotham Narrow Bold"/>
                <w:lang w:val="tr-TR"/>
              </w:rPr>
              <w:t>.1.</w:t>
            </w:r>
            <w:r w:rsidR="009F4070">
              <w:rPr>
                <w:rFonts w:ascii="Gotham Narrow Bold" w:hAnsi="Gotham Narrow Bold"/>
                <w:lang w:val="tr-TR"/>
              </w:rPr>
              <w:t>2</w:t>
            </w:r>
          </w:p>
        </w:tc>
        <w:tc>
          <w:tcPr>
            <w:tcW w:w="3150"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Özel eğitim alanında eğitim verilen paydaş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ÖERH</w:t>
            </w:r>
            <w:r w:rsidR="00C04B95" w:rsidRPr="00BE08B3">
              <w:rPr>
                <w:rFonts w:ascii="Gotham Narrow Bold" w:hAnsi="Gotham Narrow Bold"/>
                <w:lang w:val="tr-TR"/>
              </w:rPr>
              <w:t>Ş</w:t>
            </w:r>
            <w:r w:rsidRPr="00BE08B3">
              <w:rPr>
                <w:rFonts w:ascii="Gotham Narrow Bold" w:hAnsi="Gotham Narrow Bold"/>
                <w:lang w:val="tr-TR"/>
              </w:rPr>
              <w:t>M</w:t>
            </w:r>
          </w:p>
        </w:tc>
        <w:tc>
          <w:tcPr>
            <w:tcW w:w="3285" w:type="dxa"/>
            <w:tcBorders>
              <w:top w:val="single" w:sz="4" w:space="0" w:color="981A26"/>
              <w:left w:val="single" w:sz="4" w:space="0" w:color="981A26"/>
              <w:bottom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 MTE</w:t>
            </w:r>
            <w:r w:rsidR="00C04B95" w:rsidRPr="00BE08B3">
              <w:rPr>
                <w:rFonts w:ascii="Gotham Narrow Bold" w:hAnsi="Gotham Narrow Bold"/>
                <w:lang w:val="tr-TR"/>
              </w:rPr>
              <w:t>Ş</w:t>
            </w:r>
            <w:r w:rsidRPr="00BE08B3">
              <w:rPr>
                <w:rFonts w:ascii="Gotham Narrow Bold" w:hAnsi="Gotham Narrow Bold"/>
                <w:lang w:val="tr-TR"/>
              </w:rPr>
              <w:t>M, İE</w:t>
            </w:r>
            <w:r w:rsidR="00C04B95" w:rsidRPr="00BE08B3">
              <w:rPr>
                <w:rFonts w:ascii="Gotham Narrow Bold" w:hAnsi="Gotham Narrow Bold"/>
                <w:lang w:val="tr-TR"/>
              </w:rPr>
              <w:t>Ş</w:t>
            </w:r>
            <w:r w:rsidRPr="00BE08B3">
              <w:rPr>
                <w:rFonts w:ascii="Gotham Narrow Bold" w:hAnsi="Gotham Narrow Bold"/>
                <w:lang w:val="tr-TR"/>
              </w:rPr>
              <w:t>M</w:t>
            </w:r>
          </w:p>
        </w:tc>
      </w:tr>
      <w:tr w:rsidR="00F8332A" w:rsidRPr="00BE08B3" w:rsidTr="00B1403A">
        <w:trPr>
          <w:trHeight w:val="370"/>
        </w:trPr>
        <w:tc>
          <w:tcPr>
            <w:tcW w:w="865" w:type="dxa"/>
            <w:vMerge/>
            <w:tcBorders>
              <w:top w:val="nil"/>
              <w:left w:val="nil"/>
              <w:bottom w:val="single" w:sz="2" w:space="0" w:color="FFFFFF"/>
              <w:right w:val="nil"/>
            </w:tcBorders>
            <w:shd w:val="clear" w:color="auto" w:fill="C00000"/>
          </w:tcPr>
          <w:p w:rsidR="00F8332A" w:rsidRPr="00BE08B3" w:rsidRDefault="00F8332A" w:rsidP="00F8332A">
            <w:pPr>
              <w:jc w:val="center"/>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F8332A" w:rsidRPr="00BE08B3" w:rsidRDefault="00AD70E6" w:rsidP="009F4070">
            <w:pPr>
              <w:jc w:val="center"/>
              <w:rPr>
                <w:rFonts w:ascii="Gotham Narrow Bold" w:hAnsi="Gotham Narrow Bold"/>
                <w:lang w:val="tr-TR"/>
              </w:rPr>
            </w:pPr>
            <w:r>
              <w:rPr>
                <w:rFonts w:ascii="Gotham Narrow Bold" w:hAnsi="Gotham Narrow Bold"/>
                <w:lang w:val="tr-TR"/>
              </w:rPr>
              <w:t>PG 2</w:t>
            </w:r>
            <w:r w:rsidR="00F8332A" w:rsidRPr="00BE08B3">
              <w:rPr>
                <w:rFonts w:ascii="Gotham Narrow Bold" w:hAnsi="Gotham Narrow Bold"/>
                <w:lang w:val="tr-TR"/>
              </w:rPr>
              <w:t>.1.</w:t>
            </w:r>
            <w:r w:rsidR="009F4070">
              <w:rPr>
                <w:rFonts w:ascii="Gotham Narrow Bold" w:hAnsi="Gotham Narrow Bold"/>
                <w:lang w:val="tr-TR"/>
              </w:rPr>
              <w:t>3</w:t>
            </w:r>
          </w:p>
        </w:tc>
        <w:tc>
          <w:tcPr>
            <w:tcW w:w="315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Standart yerli ölçme(ölçek) araçlarının sayısı</w:t>
            </w:r>
          </w:p>
        </w:tc>
        <w:tc>
          <w:tcPr>
            <w:tcW w:w="1309"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ÖERH</w:t>
            </w:r>
            <w:r w:rsidR="00C04B95" w:rsidRPr="00BE08B3">
              <w:rPr>
                <w:rFonts w:ascii="Gotham Narrow Bold" w:hAnsi="Gotham Narrow Bold"/>
                <w:lang w:val="tr-TR"/>
              </w:rPr>
              <w:t>Ş</w:t>
            </w:r>
            <w:r w:rsidRPr="00BE08B3">
              <w:rPr>
                <w:rFonts w:ascii="Gotham Narrow Bold" w:hAnsi="Gotham Narrow Bold"/>
                <w:lang w:val="tr-TR"/>
              </w:rPr>
              <w:t>M</w:t>
            </w:r>
          </w:p>
        </w:tc>
        <w:tc>
          <w:tcPr>
            <w:tcW w:w="3285" w:type="dxa"/>
            <w:tcBorders>
              <w:top w:val="single" w:sz="4" w:space="0" w:color="981A26"/>
              <w:left w:val="single" w:sz="4" w:space="0" w:color="981A26"/>
              <w:bottom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 MTE</w:t>
            </w:r>
            <w:r w:rsidR="00C04B95" w:rsidRPr="00BE08B3">
              <w:rPr>
                <w:rFonts w:ascii="Gotham Narrow Bold" w:hAnsi="Gotham Narrow Bold"/>
                <w:lang w:val="tr-TR"/>
              </w:rPr>
              <w:t>Ş</w:t>
            </w:r>
            <w:r w:rsidRPr="00BE08B3">
              <w:rPr>
                <w:rFonts w:ascii="Gotham Narrow Bold" w:hAnsi="Gotham Narrow Bold"/>
                <w:lang w:val="tr-TR"/>
              </w:rPr>
              <w:t>M, İE</w:t>
            </w:r>
            <w:r w:rsidR="00C04B95" w:rsidRPr="00BE08B3">
              <w:rPr>
                <w:rFonts w:ascii="Gotham Narrow Bold" w:hAnsi="Gotham Narrow Bold"/>
                <w:lang w:val="tr-TR"/>
              </w:rPr>
              <w:t>Ş</w:t>
            </w:r>
            <w:r w:rsidRPr="00BE08B3">
              <w:rPr>
                <w:rFonts w:ascii="Gotham Narrow Bold" w:hAnsi="Gotham Narrow Bold"/>
                <w:lang w:val="tr-TR"/>
              </w:rPr>
              <w:t>M</w:t>
            </w:r>
          </w:p>
        </w:tc>
      </w:tr>
      <w:tr w:rsidR="00F8332A" w:rsidRPr="00BE08B3" w:rsidTr="00B1403A">
        <w:trPr>
          <w:trHeight w:val="639"/>
        </w:trPr>
        <w:tc>
          <w:tcPr>
            <w:tcW w:w="865" w:type="dxa"/>
            <w:vMerge w:val="restart"/>
            <w:tcBorders>
              <w:top w:val="single" w:sz="2" w:space="0" w:color="FFFFFF"/>
              <w:left w:val="nil"/>
              <w:bottom w:val="nil"/>
              <w:right w:val="nil"/>
            </w:tcBorders>
            <w:shd w:val="clear" w:color="auto" w:fill="C00000"/>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b/>
                <w:bCs/>
                <w:lang w:val="tr-TR"/>
              </w:rPr>
            </w:pPr>
            <w:r>
              <w:rPr>
                <w:rFonts w:ascii="Gotham Narrow Bold" w:hAnsi="Gotham Narrow Bold"/>
                <w:b/>
                <w:bCs/>
                <w:color w:val="FFFFFF" w:themeColor="background1"/>
                <w:lang w:val="tr-TR"/>
              </w:rPr>
              <w:t>Hedef 2</w:t>
            </w:r>
            <w:r w:rsidR="009F4070">
              <w:rPr>
                <w:rFonts w:ascii="Gotham Narrow Bold" w:hAnsi="Gotham Narrow Bold"/>
                <w:b/>
                <w:bCs/>
                <w:color w:val="FFFFFF" w:themeColor="background1"/>
                <w:lang w:val="tr-TR"/>
              </w:rPr>
              <w:t>.2</w:t>
            </w: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F8332A" w:rsidRPr="00BE08B3" w:rsidRDefault="00AD70E6" w:rsidP="00F8332A">
            <w:pPr>
              <w:jc w:val="center"/>
              <w:rPr>
                <w:rFonts w:ascii="Gotham Narrow Bold" w:hAnsi="Gotham Narrow Bold"/>
                <w:lang w:val="tr-TR"/>
              </w:rPr>
            </w:pPr>
            <w:r>
              <w:rPr>
                <w:rFonts w:ascii="Gotham Narrow Bold" w:hAnsi="Gotham Narrow Bold"/>
                <w:lang w:val="tr-TR"/>
              </w:rPr>
              <w:t>PG 2</w:t>
            </w:r>
            <w:r w:rsidR="004C0F7F">
              <w:rPr>
                <w:rFonts w:ascii="Gotham Narrow Bold" w:hAnsi="Gotham Narrow Bold"/>
                <w:lang w:val="tr-TR"/>
              </w:rPr>
              <w:t>.2</w:t>
            </w:r>
            <w:r w:rsidR="00F8332A" w:rsidRPr="00BE08B3">
              <w:rPr>
                <w:rFonts w:ascii="Gotham Narrow Bold" w:hAnsi="Gotham Narrow Bold"/>
                <w:lang w:val="tr-TR"/>
              </w:rPr>
              <w:t>.1</w:t>
            </w:r>
          </w:p>
        </w:tc>
        <w:tc>
          <w:tcPr>
            <w:tcW w:w="315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Bağımlılıkla mücadele amacıyla verilen eğitimlere katılan kişi sayısı</w:t>
            </w:r>
          </w:p>
        </w:tc>
        <w:tc>
          <w:tcPr>
            <w:tcW w:w="1309"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ÖERH</w:t>
            </w:r>
            <w:r w:rsidR="00C04B95" w:rsidRPr="00BE08B3">
              <w:rPr>
                <w:rFonts w:ascii="Gotham Narrow Bold" w:hAnsi="Gotham Narrow Bold"/>
                <w:lang w:val="tr-TR"/>
              </w:rPr>
              <w:t>Ş</w:t>
            </w:r>
            <w:r w:rsidRPr="00BE08B3">
              <w:rPr>
                <w:rFonts w:ascii="Gotham Narrow Bold" w:hAnsi="Gotham Narrow Bold"/>
                <w:lang w:val="tr-TR"/>
              </w:rPr>
              <w:t>M</w:t>
            </w:r>
          </w:p>
        </w:tc>
        <w:tc>
          <w:tcPr>
            <w:tcW w:w="3285" w:type="dxa"/>
            <w:tcBorders>
              <w:top w:val="single" w:sz="4" w:space="0" w:color="981A26"/>
              <w:left w:val="single" w:sz="4" w:space="0" w:color="981A26"/>
              <w:bottom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 HBÖ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ÖY</w:t>
            </w:r>
            <w:r w:rsidR="00C04B95" w:rsidRPr="00BE08B3">
              <w:rPr>
                <w:rFonts w:ascii="Gotham Narrow Bold" w:hAnsi="Gotham Narrow Bold"/>
                <w:lang w:val="tr-TR"/>
              </w:rPr>
              <w:t>ŞŞ</w:t>
            </w:r>
            <w:r w:rsidRPr="00BE08B3">
              <w:rPr>
                <w:rFonts w:ascii="Gotham Narrow Bold" w:hAnsi="Gotham Narrow Bold"/>
                <w:lang w:val="tr-TR"/>
              </w:rPr>
              <w:t>M</w:t>
            </w:r>
          </w:p>
        </w:tc>
      </w:tr>
      <w:tr w:rsidR="00F8332A" w:rsidRPr="00BE08B3" w:rsidTr="00B1403A">
        <w:trPr>
          <w:trHeight w:val="891"/>
        </w:trPr>
        <w:tc>
          <w:tcPr>
            <w:tcW w:w="865" w:type="dxa"/>
            <w:vMerge/>
            <w:tcBorders>
              <w:top w:val="nil"/>
              <w:left w:val="nil"/>
              <w:bottom w:val="nil"/>
              <w:right w:val="nil"/>
            </w:tcBorders>
            <w:shd w:val="clear" w:color="auto" w:fill="C00000"/>
          </w:tcPr>
          <w:p w:rsidR="00F8332A" w:rsidRPr="00BE08B3" w:rsidRDefault="00F8332A" w:rsidP="00F8332A">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2</w:t>
            </w:r>
            <w:r w:rsidR="004C0F7F">
              <w:rPr>
                <w:rFonts w:ascii="Gotham Narrow Bold" w:hAnsi="Gotham Narrow Bold"/>
                <w:lang w:val="tr-TR"/>
              </w:rPr>
              <w:t>.2</w:t>
            </w:r>
            <w:r w:rsidR="00F8332A" w:rsidRPr="00BE08B3">
              <w:rPr>
                <w:rFonts w:ascii="Gotham Narrow Bold" w:hAnsi="Gotham Narrow Bold"/>
                <w:lang w:val="tr-TR"/>
              </w:rPr>
              <w:t>.2</w:t>
            </w:r>
          </w:p>
        </w:tc>
        <w:tc>
          <w:tcPr>
            <w:tcW w:w="3150"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Mesleki rehberlik alanında bilgi ve becerileri artırma kapsamında verilen eğitimlere katılan rehber öğretmen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ÖERH</w:t>
            </w:r>
            <w:r w:rsidR="00C04B95" w:rsidRPr="00BE08B3">
              <w:rPr>
                <w:rFonts w:ascii="Gotham Narrow Bold" w:hAnsi="Gotham Narrow Bold"/>
                <w:lang w:val="tr-TR"/>
              </w:rPr>
              <w:t>Ş</w:t>
            </w:r>
            <w:r w:rsidRPr="00BE08B3">
              <w:rPr>
                <w:rFonts w:ascii="Gotham Narrow Bold" w:hAnsi="Gotham Narrow Bold"/>
                <w:lang w:val="tr-TR"/>
              </w:rPr>
              <w:t>M</w:t>
            </w:r>
          </w:p>
        </w:tc>
        <w:tc>
          <w:tcPr>
            <w:tcW w:w="3285" w:type="dxa"/>
            <w:tcBorders>
              <w:top w:val="single" w:sz="4" w:space="0" w:color="981A26"/>
              <w:left w:val="single" w:sz="4" w:space="0" w:color="981A26"/>
              <w:bottom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 HBÖ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ÖY</w:t>
            </w:r>
            <w:r w:rsidR="00C04B95" w:rsidRPr="00BE08B3">
              <w:rPr>
                <w:rFonts w:ascii="Gotham Narrow Bold" w:hAnsi="Gotham Narrow Bold"/>
                <w:lang w:val="tr-TR"/>
              </w:rPr>
              <w:t>ŞŞ</w:t>
            </w:r>
            <w:r w:rsidRPr="00BE08B3">
              <w:rPr>
                <w:rFonts w:ascii="Gotham Narrow Bold" w:hAnsi="Gotham Narrow Bold"/>
                <w:lang w:val="tr-TR"/>
              </w:rPr>
              <w:t>M</w:t>
            </w:r>
          </w:p>
        </w:tc>
      </w:tr>
      <w:tr w:rsidR="00F8332A" w:rsidRPr="00BE08B3" w:rsidTr="00B1403A">
        <w:trPr>
          <w:trHeight w:val="891"/>
        </w:trPr>
        <w:tc>
          <w:tcPr>
            <w:tcW w:w="865" w:type="dxa"/>
            <w:vMerge/>
            <w:tcBorders>
              <w:top w:val="nil"/>
              <w:left w:val="nil"/>
              <w:bottom w:val="nil"/>
              <w:right w:val="nil"/>
            </w:tcBorders>
            <w:shd w:val="clear" w:color="auto" w:fill="C00000"/>
          </w:tcPr>
          <w:p w:rsidR="00F8332A" w:rsidRPr="00BE08B3" w:rsidRDefault="00F8332A" w:rsidP="00F8332A">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2</w:t>
            </w:r>
            <w:r w:rsidR="004C0F7F">
              <w:rPr>
                <w:rFonts w:ascii="Gotham Narrow Bold" w:hAnsi="Gotham Narrow Bold"/>
                <w:lang w:val="tr-TR"/>
              </w:rPr>
              <w:t>.2</w:t>
            </w:r>
            <w:r w:rsidR="00F8332A" w:rsidRPr="00BE08B3">
              <w:rPr>
                <w:rFonts w:ascii="Gotham Narrow Bold" w:hAnsi="Gotham Narrow Bold"/>
                <w:lang w:val="tr-TR"/>
              </w:rPr>
              <w:t>.3</w:t>
            </w:r>
          </w:p>
        </w:tc>
        <w:tc>
          <w:tcPr>
            <w:tcW w:w="315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Gelişimsel, önleyici ve iyileştirici psikososyal destek çalışmaları kapsamında verilen eğitim sayısı</w:t>
            </w:r>
          </w:p>
        </w:tc>
        <w:tc>
          <w:tcPr>
            <w:tcW w:w="1309"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ÖERH</w:t>
            </w:r>
            <w:r w:rsidR="00C04B95" w:rsidRPr="00BE08B3">
              <w:rPr>
                <w:rFonts w:ascii="Gotham Narrow Bold" w:hAnsi="Gotham Narrow Bold"/>
                <w:lang w:val="tr-TR"/>
              </w:rPr>
              <w:t>Ş</w:t>
            </w:r>
            <w:r w:rsidRPr="00BE08B3">
              <w:rPr>
                <w:rFonts w:ascii="Gotham Narrow Bold" w:hAnsi="Gotham Narrow Bold"/>
                <w:lang w:val="tr-TR"/>
              </w:rPr>
              <w:t>M</w:t>
            </w:r>
          </w:p>
        </w:tc>
        <w:tc>
          <w:tcPr>
            <w:tcW w:w="3285" w:type="dxa"/>
            <w:tcBorders>
              <w:top w:val="single" w:sz="4" w:space="0" w:color="981A26"/>
              <w:left w:val="single" w:sz="4" w:space="0" w:color="981A26"/>
              <w:bottom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 HBÖ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ÖY</w:t>
            </w:r>
            <w:r w:rsidR="00C04B95" w:rsidRPr="00BE08B3">
              <w:rPr>
                <w:rFonts w:ascii="Gotham Narrow Bold" w:hAnsi="Gotham Narrow Bold"/>
                <w:lang w:val="tr-TR"/>
              </w:rPr>
              <w:t>ŞŞ</w:t>
            </w:r>
            <w:r w:rsidRPr="00BE08B3">
              <w:rPr>
                <w:rFonts w:ascii="Gotham Narrow Bold" w:hAnsi="Gotham Narrow Bold"/>
                <w:lang w:val="tr-TR"/>
              </w:rPr>
              <w:t>M</w:t>
            </w:r>
          </w:p>
        </w:tc>
      </w:tr>
      <w:tr w:rsidR="00F8332A" w:rsidRPr="00BE08B3" w:rsidTr="00B1403A">
        <w:trPr>
          <w:trHeight w:val="891"/>
        </w:trPr>
        <w:tc>
          <w:tcPr>
            <w:tcW w:w="865" w:type="dxa"/>
            <w:vMerge/>
            <w:tcBorders>
              <w:top w:val="nil"/>
              <w:left w:val="nil"/>
              <w:bottom w:val="nil"/>
              <w:right w:val="nil"/>
            </w:tcBorders>
            <w:shd w:val="clear" w:color="auto" w:fill="C00000"/>
          </w:tcPr>
          <w:p w:rsidR="00F8332A" w:rsidRPr="00BE08B3" w:rsidRDefault="00F8332A" w:rsidP="00F8332A">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2</w:t>
            </w:r>
            <w:r w:rsidR="004C0F7F">
              <w:rPr>
                <w:rFonts w:ascii="Gotham Narrow Bold" w:hAnsi="Gotham Narrow Bold"/>
                <w:lang w:val="tr-TR"/>
              </w:rPr>
              <w:t>.2</w:t>
            </w:r>
            <w:r w:rsidR="00F8332A" w:rsidRPr="00BE08B3">
              <w:rPr>
                <w:rFonts w:ascii="Gotham Narrow Bold" w:hAnsi="Gotham Narrow Bold"/>
                <w:lang w:val="tr-TR"/>
              </w:rPr>
              <w:t>.4</w:t>
            </w:r>
          </w:p>
        </w:tc>
        <w:tc>
          <w:tcPr>
            <w:tcW w:w="3150"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Rehberlik ve psikolojik danışma servislerinde kullanılmak üzere dijital platformlarda paylaşılan içerik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ÖERH</w:t>
            </w:r>
            <w:r w:rsidR="00C04B95" w:rsidRPr="00BE08B3">
              <w:rPr>
                <w:rFonts w:ascii="Gotham Narrow Bold" w:hAnsi="Gotham Narrow Bold"/>
                <w:lang w:val="tr-TR"/>
              </w:rPr>
              <w:t>Ş</w:t>
            </w:r>
            <w:r w:rsidRPr="00BE08B3">
              <w:rPr>
                <w:rFonts w:ascii="Gotham Narrow Bold" w:hAnsi="Gotham Narrow Bold"/>
                <w:lang w:val="tr-TR"/>
              </w:rPr>
              <w:t>M</w:t>
            </w:r>
          </w:p>
        </w:tc>
        <w:tc>
          <w:tcPr>
            <w:tcW w:w="3285" w:type="dxa"/>
            <w:tcBorders>
              <w:top w:val="single" w:sz="4" w:space="0" w:color="981A26"/>
              <w:left w:val="single" w:sz="4" w:space="0" w:color="981A26"/>
              <w:bottom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 HBÖ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ÖY</w:t>
            </w:r>
            <w:r w:rsidR="00C04B95" w:rsidRPr="00BE08B3">
              <w:rPr>
                <w:rFonts w:ascii="Gotham Narrow Bold" w:hAnsi="Gotham Narrow Bold"/>
                <w:lang w:val="tr-TR"/>
              </w:rPr>
              <w:t>ŞŞ</w:t>
            </w:r>
            <w:r w:rsidRPr="00BE08B3">
              <w:rPr>
                <w:rFonts w:ascii="Gotham Narrow Bold" w:hAnsi="Gotham Narrow Bold"/>
                <w:lang w:val="tr-TR"/>
              </w:rPr>
              <w:t>M</w:t>
            </w:r>
          </w:p>
        </w:tc>
      </w:tr>
    </w:tbl>
    <w:p w:rsidR="00DB6317" w:rsidRPr="00BE08B3" w:rsidRDefault="00DB6317" w:rsidP="00256A3E">
      <w:pPr>
        <w:rPr>
          <w:rFonts w:ascii="Gotham Narrow Bold" w:hAnsi="Gotham Narrow Bold"/>
          <w:b/>
          <w:bCs/>
        </w:rPr>
      </w:pPr>
    </w:p>
    <w:tbl>
      <w:tblPr>
        <w:tblStyle w:val="TableNormal"/>
        <w:tblW w:w="9356"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531"/>
        <w:gridCol w:w="1137"/>
        <w:gridCol w:w="1978"/>
      </w:tblGrid>
      <w:tr w:rsidR="00DB6317" w:rsidRPr="00BE08B3" w:rsidTr="00DB6317">
        <w:trPr>
          <w:trHeight w:val="259"/>
        </w:trPr>
        <w:tc>
          <w:tcPr>
            <w:tcW w:w="935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DB6317" w:rsidRPr="00BE08B3" w:rsidRDefault="00AD70E6" w:rsidP="00DB6317">
            <w:pPr>
              <w:jc w:val="center"/>
              <w:rPr>
                <w:rFonts w:ascii="Gotham Narrow Bold" w:hAnsi="Gotham Narrow Bold"/>
                <w:b/>
                <w:bCs/>
                <w:color w:val="FFFFFF" w:themeColor="background1"/>
              </w:rPr>
            </w:pPr>
            <w:r>
              <w:rPr>
                <w:rFonts w:ascii="Gotham Narrow Bold" w:hAnsi="Gotham Narrow Bold"/>
                <w:b/>
                <w:bCs/>
                <w:color w:val="FFFFFF" w:themeColor="background1"/>
                <w:lang w:val="tr-TR"/>
              </w:rPr>
              <w:t>AMAÇ 3</w:t>
            </w:r>
            <w:r w:rsidR="00DB6317" w:rsidRPr="00BE08B3">
              <w:rPr>
                <w:rFonts w:ascii="Gotham Narrow Bold" w:hAnsi="Gotham Narrow Bold"/>
                <w:b/>
                <w:bCs/>
                <w:color w:val="FFFFFF" w:themeColor="background1"/>
                <w:lang w:val="tr-TR"/>
              </w:rPr>
              <w:t xml:space="preserve"> HEDEFLERİNE İLİŞKİN PERFORMANS GÖSTERGELERİ</w:t>
            </w:r>
          </w:p>
        </w:tc>
      </w:tr>
      <w:tr w:rsidR="00F8332A" w:rsidRPr="00BE08B3" w:rsidTr="00DB6317">
        <w:trPr>
          <w:trHeight w:val="551"/>
        </w:trPr>
        <w:tc>
          <w:tcPr>
            <w:tcW w:w="935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BE08B3" w:rsidRDefault="00F8332A" w:rsidP="009C6EC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Hedef</w:t>
            </w:r>
            <w:r w:rsidRPr="00BE08B3">
              <w:rPr>
                <w:rFonts w:ascii="Gotham Narrow Bold" w:hAnsi="Gotham Narrow Bold"/>
                <w:b/>
                <w:bCs/>
                <w:color w:val="FFFFFF" w:themeColor="background1"/>
                <w:lang w:val="tr-TR"/>
              </w:rPr>
              <w:tab/>
            </w:r>
            <w:r w:rsidR="009C6EC5" w:rsidRPr="00BE08B3">
              <w:rPr>
                <w:rFonts w:ascii="Gotham Narrow Bold" w:hAnsi="Gotham Narrow Bold"/>
                <w:b/>
                <w:bCs/>
                <w:color w:val="FFFFFF" w:themeColor="background1"/>
                <w:lang w:val="tr-TR"/>
              </w:rPr>
              <w:t xml:space="preserve">   PG          Performans Göstergesi                                        Sorumlu      İş Birliği Yapılacak</w:t>
            </w:r>
          </w:p>
          <w:p w:rsidR="00F8332A" w:rsidRPr="00BE08B3" w:rsidRDefault="009C6EC5" w:rsidP="009C6EC5">
            <w:pPr>
              <w:jc w:val="center"/>
              <w:rPr>
                <w:rFonts w:ascii="Gotham Narrow Bold" w:hAnsi="Gotham Narrow Bold"/>
                <w:lang w:val="tr-TR"/>
              </w:rPr>
            </w:pPr>
            <w:r w:rsidRPr="00BE08B3">
              <w:rPr>
                <w:rFonts w:ascii="Gotham Narrow Bold" w:hAnsi="Gotham Narrow Bold"/>
                <w:b/>
                <w:bCs/>
                <w:color w:val="FFFFFF" w:themeColor="background1"/>
                <w:lang w:val="tr-TR"/>
              </w:rPr>
              <w:t>Birim            Birim(ler)</w:t>
            </w:r>
          </w:p>
        </w:tc>
      </w:tr>
      <w:tr w:rsidR="00F8332A" w:rsidRPr="00BE08B3" w:rsidTr="00DB6317">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b/>
                <w:bCs/>
                <w:color w:val="FFFFFF" w:themeColor="background1"/>
                <w:lang w:val="tr-TR"/>
              </w:rPr>
            </w:pPr>
          </w:p>
          <w:p w:rsidR="00F8332A" w:rsidRPr="00BE08B3" w:rsidRDefault="00AD70E6" w:rsidP="00C4062B">
            <w:pPr>
              <w:jc w:val="center"/>
              <w:rPr>
                <w:rFonts w:ascii="Gotham Narrow Bold" w:hAnsi="Gotham Narrow Bold"/>
                <w:lang w:val="tr-TR"/>
              </w:rPr>
            </w:pPr>
            <w:r>
              <w:rPr>
                <w:rFonts w:ascii="Gotham Narrow Bold" w:hAnsi="Gotham Narrow Bold"/>
                <w:b/>
                <w:bCs/>
                <w:color w:val="FFFFFF" w:themeColor="background1"/>
                <w:lang w:val="tr-TR"/>
              </w:rPr>
              <w:t>Hedef 3</w:t>
            </w:r>
            <w:r w:rsidR="00F8332A" w:rsidRPr="00BE08B3">
              <w:rPr>
                <w:rFonts w:ascii="Gotham Narrow Bold" w:hAnsi="Gotham Narrow Bold"/>
                <w:b/>
                <w:bCs/>
                <w:color w:val="FFFFFF" w:themeColor="background1"/>
                <w:lang w:val="tr-TR"/>
              </w:rPr>
              <w:t>.1</w:t>
            </w:r>
          </w:p>
        </w:tc>
        <w:tc>
          <w:tcPr>
            <w:tcW w:w="845" w:type="dxa"/>
            <w:tcBorders>
              <w:top w:val="single" w:sz="4" w:space="0" w:color="FFFFFF" w:themeColor="background1"/>
              <w:left w:val="nil"/>
              <w:bottom w:val="single" w:sz="4" w:space="0" w:color="981A26"/>
              <w:right w:val="single" w:sz="4" w:space="0" w:color="981A26"/>
            </w:tcBorders>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AD70E6" w:rsidP="00C4062B">
            <w:pPr>
              <w:jc w:val="center"/>
              <w:rPr>
                <w:rFonts w:ascii="Gotham Narrow Bold" w:hAnsi="Gotham Narrow Bold"/>
                <w:lang w:val="tr-TR"/>
              </w:rPr>
            </w:pPr>
            <w:r>
              <w:rPr>
                <w:rFonts w:ascii="Gotham Narrow Bold" w:hAnsi="Gotham Narrow Bold"/>
                <w:lang w:val="tr-TR"/>
              </w:rPr>
              <w:t>PG 3</w:t>
            </w:r>
            <w:r w:rsidR="00F8332A" w:rsidRPr="00BE08B3">
              <w:rPr>
                <w:rFonts w:ascii="Gotham Narrow Bold" w:hAnsi="Gotham Narrow Bold"/>
                <w:lang w:val="tr-TR"/>
              </w:rPr>
              <w:t>.1.1</w:t>
            </w:r>
          </w:p>
        </w:tc>
        <w:tc>
          <w:tcPr>
            <w:tcW w:w="4531" w:type="dxa"/>
            <w:tcBorders>
              <w:top w:val="single" w:sz="4" w:space="0" w:color="FFFFFF" w:themeColor="background1"/>
              <w:left w:val="single" w:sz="4" w:space="0" w:color="981A26"/>
              <w:bottom w:val="single" w:sz="4" w:space="0" w:color="981A26"/>
              <w:right w:val="single" w:sz="4" w:space="0" w:color="981A26"/>
            </w:tcBorders>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Atık yönetimi sistemi kurulan okul sayısı</w:t>
            </w:r>
          </w:p>
        </w:tc>
        <w:tc>
          <w:tcPr>
            <w:tcW w:w="1137" w:type="dxa"/>
            <w:tcBorders>
              <w:top w:val="single" w:sz="4" w:space="0" w:color="FFFFFF" w:themeColor="background1"/>
              <w:left w:val="single" w:sz="4" w:space="0" w:color="981A26"/>
              <w:bottom w:val="single" w:sz="4" w:space="0" w:color="981A26"/>
              <w:right w:val="single" w:sz="4" w:space="0" w:color="981A26"/>
            </w:tcBorders>
          </w:tcPr>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w:t>
            </w:r>
          </w:p>
        </w:tc>
        <w:tc>
          <w:tcPr>
            <w:tcW w:w="1978" w:type="dxa"/>
            <w:tcBorders>
              <w:top w:val="single" w:sz="4" w:space="0" w:color="FFFFFF" w:themeColor="background1"/>
              <w:left w:val="single" w:sz="4" w:space="0" w:color="981A26"/>
              <w:bottom w:val="single" w:sz="4" w:space="0" w:color="981A26"/>
            </w:tcBorders>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w:t>
            </w:r>
          </w:p>
        </w:tc>
      </w:tr>
      <w:tr w:rsidR="00F8332A" w:rsidRPr="00BE08B3" w:rsidTr="007E3447">
        <w:trPr>
          <w:trHeight w:val="1245"/>
        </w:trPr>
        <w:tc>
          <w:tcPr>
            <w:tcW w:w="865" w:type="dxa"/>
            <w:vMerge/>
            <w:tcBorders>
              <w:top w:val="nil"/>
              <w:left w:val="nil"/>
              <w:bottom w:val="single" w:sz="2" w:space="0" w:color="FFFFFF"/>
              <w:right w:val="nil"/>
            </w:tcBorders>
            <w:shd w:val="clear" w:color="auto" w:fill="C00000"/>
          </w:tcPr>
          <w:p w:rsidR="00F8332A" w:rsidRPr="00BE08B3" w:rsidRDefault="00F8332A" w:rsidP="00C4062B">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AD70E6" w:rsidP="00C4062B">
            <w:pPr>
              <w:jc w:val="center"/>
              <w:rPr>
                <w:rFonts w:ascii="Gotham Narrow Bold" w:hAnsi="Gotham Narrow Bold"/>
                <w:lang w:val="tr-TR"/>
              </w:rPr>
            </w:pPr>
            <w:r>
              <w:rPr>
                <w:rFonts w:ascii="Gotham Narrow Bold" w:hAnsi="Gotham Narrow Bold"/>
                <w:lang w:val="tr-TR"/>
              </w:rPr>
              <w:t>PG 3</w:t>
            </w:r>
            <w:r w:rsidR="00F8332A" w:rsidRPr="00BE08B3">
              <w:rPr>
                <w:rFonts w:ascii="Gotham Narrow Bold" w:hAnsi="Gotham Narrow Bold"/>
                <w:lang w:val="tr-TR"/>
              </w:rPr>
              <w:t>.1.2</w:t>
            </w:r>
          </w:p>
        </w:tc>
        <w:tc>
          <w:tcPr>
            <w:tcW w:w="4531"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Okulum Temiz Belgelendirme Sistemi kurulan okul/ kurum sayısı</w:t>
            </w:r>
          </w:p>
        </w:tc>
        <w:tc>
          <w:tcPr>
            <w:tcW w:w="1137"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w:t>
            </w:r>
          </w:p>
        </w:tc>
        <w:tc>
          <w:tcPr>
            <w:tcW w:w="1978" w:type="dxa"/>
            <w:tcBorders>
              <w:top w:val="single" w:sz="4" w:space="0" w:color="981A26"/>
              <w:left w:val="single" w:sz="4" w:space="0" w:color="981A26"/>
              <w:bottom w:val="single" w:sz="4" w:space="0" w:color="981A26"/>
            </w:tcBorders>
            <w:shd w:val="clear" w:color="auto" w:fill="F2F2F2" w:themeFill="background1" w:themeFillShade="F2"/>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w:t>
            </w:r>
          </w:p>
        </w:tc>
      </w:tr>
      <w:tr w:rsidR="00F8332A" w:rsidRPr="00BE08B3" w:rsidTr="007E3447">
        <w:trPr>
          <w:trHeight w:val="1245"/>
        </w:trPr>
        <w:tc>
          <w:tcPr>
            <w:tcW w:w="865" w:type="dxa"/>
            <w:vMerge w:val="restart"/>
            <w:tcBorders>
              <w:top w:val="single" w:sz="2" w:space="0" w:color="FFFFFF"/>
              <w:left w:val="nil"/>
              <w:bottom w:val="nil"/>
              <w:right w:val="nil"/>
            </w:tcBorders>
            <w:shd w:val="clear" w:color="auto" w:fill="C00000"/>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AD70E6" w:rsidP="00C4062B">
            <w:pPr>
              <w:jc w:val="center"/>
              <w:rPr>
                <w:rFonts w:ascii="Gotham Narrow Bold" w:hAnsi="Gotham Narrow Bold"/>
                <w:b/>
                <w:bCs/>
                <w:lang w:val="tr-TR"/>
              </w:rPr>
            </w:pPr>
            <w:r>
              <w:rPr>
                <w:rFonts w:ascii="Gotham Narrow Bold" w:hAnsi="Gotham Narrow Bold"/>
                <w:b/>
                <w:bCs/>
                <w:color w:val="FFFFFF" w:themeColor="background1"/>
                <w:lang w:val="tr-TR"/>
              </w:rPr>
              <w:t>Hedef 3</w:t>
            </w:r>
            <w:r w:rsidR="00F8332A" w:rsidRPr="00BE08B3">
              <w:rPr>
                <w:rFonts w:ascii="Gotham Narrow Bold" w:hAnsi="Gotham Narrow Bold"/>
                <w:b/>
                <w:bCs/>
                <w:color w:val="FFFFFF" w:themeColor="background1"/>
                <w:lang w:val="tr-TR"/>
              </w:rPr>
              <w:t>.2</w:t>
            </w:r>
          </w:p>
        </w:tc>
        <w:tc>
          <w:tcPr>
            <w:tcW w:w="845" w:type="dxa"/>
            <w:tcBorders>
              <w:top w:val="single" w:sz="4" w:space="0" w:color="981A26"/>
              <w:left w:val="nil"/>
              <w:bottom w:val="single" w:sz="4" w:space="0" w:color="981A26"/>
              <w:right w:val="single" w:sz="4" w:space="0" w:color="981A26"/>
            </w:tcBorders>
            <w:shd w:val="clear" w:color="auto" w:fill="FFFFFF" w:themeFill="background1"/>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AD70E6" w:rsidP="00C4062B">
            <w:pPr>
              <w:jc w:val="center"/>
              <w:rPr>
                <w:rFonts w:ascii="Gotham Narrow Bold" w:hAnsi="Gotham Narrow Bold"/>
                <w:lang w:val="tr-TR"/>
              </w:rPr>
            </w:pPr>
            <w:r>
              <w:rPr>
                <w:rFonts w:ascii="Gotham Narrow Bold" w:hAnsi="Gotham Narrow Bold"/>
                <w:lang w:val="tr-TR"/>
              </w:rPr>
              <w:t>PG 3</w:t>
            </w:r>
            <w:r w:rsidR="00F8332A" w:rsidRPr="00BE08B3">
              <w:rPr>
                <w:rFonts w:ascii="Gotham Narrow Bold" w:hAnsi="Gotham Narrow Bold"/>
                <w:lang w:val="tr-TR"/>
              </w:rPr>
              <w:t>.2.1</w:t>
            </w:r>
          </w:p>
        </w:tc>
        <w:tc>
          <w:tcPr>
            <w:tcW w:w="4531" w:type="dxa"/>
            <w:tcBorders>
              <w:top w:val="single" w:sz="4" w:space="0" w:color="981A26"/>
              <w:left w:val="single" w:sz="4" w:space="0" w:color="981A26"/>
              <w:bottom w:val="single" w:sz="4" w:space="0" w:color="981A26"/>
              <w:right w:val="single" w:sz="4" w:space="0" w:color="981A26"/>
            </w:tcBorders>
            <w:shd w:val="clear" w:color="auto" w:fill="FFFFFF" w:themeFill="background1"/>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Yabancı dil eğitimine yönelik olarak yapılan etkinlik sayısı (Konferans, çalıştay, sergi, yayın vb.)</w:t>
            </w:r>
          </w:p>
        </w:tc>
        <w:tc>
          <w:tcPr>
            <w:tcW w:w="1137" w:type="dxa"/>
            <w:tcBorders>
              <w:top w:val="single" w:sz="4" w:space="0" w:color="981A26"/>
              <w:left w:val="single" w:sz="4" w:space="0" w:color="981A26"/>
              <w:bottom w:val="single" w:sz="4" w:space="0" w:color="981A26"/>
              <w:right w:val="single" w:sz="4" w:space="0" w:color="981A26"/>
            </w:tcBorders>
            <w:shd w:val="clear" w:color="auto" w:fill="FFFFFF" w:themeFill="background1"/>
          </w:tcPr>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w:t>
            </w:r>
          </w:p>
        </w:tc>
        <w:tc>
          <w:tcPr>
            <w:tcW w:w="1978" w:type="dxa"/>
            <w:tcBorders>
              <w:top w:val="single" w:sz="4" w:space="0" w:color="981A26"/>
              <w:left w:val="single" w:sz="4" w:space="0" w:color="981A26"/>
              <w:bottom w:val="single" w:sz="4" w:space="0" w:color="981A26"/>
            </w:tcBorders>
            <w:shd w:val="clear" w:color="auto" w:fill="FFFFFF" w:themeFill="background1"/>
          </w:tcPr>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HBÖ</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ÖDSH</w:t>
            </w:r>
            <w:r w:rsidR="00C04B95" w:rsidRPr="00BE08B3">
              <w:rPr>
                <w:rFonts w:ascii="Gotham Narrow Bold" w:hAnsi="Gotham Narrow Bold"/>
                <w:lang w:val="tr-TR"/>
              </w:rPr>
              <w:t>Ş</w:t>
            </w:r>
            <w:r w:rsidRPr="00BE08B3">
              <w:rPr>
                <w:rFonts w:ascii="Gotham Narrow Bold" w:hAnsi="Gotham Narrow Bold"/>
                <w:lang w:val="tr-TR"/>
              </w:rPr>
              <w:t>M, ÖER</w:t>
            </w:r>
            <w:r w:rsidR="00C04B95" w:rsidRPr="00BE08B3">
              <w:rPr>
                <w:rFonts w:ascii="Gotham Narrow Bold" w:hAnsi="Gotham Narrow Bold"/>
                <w:lang w:val="tr-TR"/>
              </w:rPr>
              <w:t>Ş</w:t>
            </w:r>
            <w:r w:rsidRPr="00BE08B3">
              <w:rPr>
                <w:rFonts w:ascii="Gotham Narrow Bold" w:hAnsi="Gotham Narrow Bold"/>
                <w:lang w:val="tr-TR"/>
              </w:rPr>
              <w:t>M, , ÖY</w:t>
            </w:r>
            <w:r w:rsidR="00C04B95" w:rsidRPr="00BE08B3">
              <w:rPr>
                <w:rFonts w:ascii="Gotham Narrow Bold" w:hAnsi="Gotham Narrow Bold"/>
                <w:lang w:val="tr-TR"/>
              </w:rPr>
              <w:t>ŞŞ</w:t>
            </w:r>
            <w:r w:rsidRPr="00BE08B3">
              <w:rPr>
                <w:rFonts w:ascii="Gotham Narrow Bold" w:hAnsi="Gotham Narrow Bold"/>
                <w:lang w:val="tr-TR"/>
              </w:rPr>
              <w:t>M</w:t>
            </w:r>
          </w:p>
        </w:tc>
      </w:tr>
      <w:tr w:rsidR="00F8332A" w:rsidRPr="00BE08B3" w:rsidTr="007E3447">
        <w:trPr>
          <w:trHeight w:val="1245"/>
        </w:trPr>
        <w:tc>
          <w:tcPr>
            <w:tcW w:w="865" w:type="dxa"/>
            <w:vMerge/>
            <w:tcBorders>
              <w:top w:val="nil"/>
              <w:left w:val="nil"/>
              <w:bottom w:val="nil"/>
              <w:right w:val="nil"/>
            </w:tcBorders>
            <w:shd w:val="clear" w:color="auto" w:fill="C00000"/>
          </w:tcPr>
          <w:p w:rsidR="00F8332A" w:rsidRPr="00BE08B3" w:rsidRDefault="00F8332A" w:rsidP="00C4062B">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AD70E6" w:rsidP="00C4062B">
            <w:pPr>
              <w:jc w:val="center"/>
              <w:rPr>
                <w:rFonts w:ascii="Gotham Narrow Bold" w:hAnsi="Gotham Narrow Bold"/>
                <w:lang w:val="tr-TR"/>
              </w:rPr>
            </w:pPr>
            <w:r>
              <w:rPr>
                <w:rFonts w:ascii="Gotham Narrow Bold" w:hAnsi="Gotham Narrow Bold"/>
                <w:lang w:val="tr-TR"/>
              </w:rPr>
              <w:t>PG 3</w:t>
            </w:r>
            <w:r w:rsidR="00F8332A" w:rsidRPr="00BE08B3">
              <w:rPr>
                <w:rFonts w:ascii="Gotham Narrow Bold" w:hAnsi="Gotham Narrow Bold"/>
                <w:lang w:val="tr-TR"/>
              </w:rPr>
              <w:t>.2.2</w:t>
            </w:r>
          </w:p>
        </w:tc>
        <w:tc>
          <w:tcPr>
            <w:tcW w:w="4531"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p>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Yabancı dil eğitimine yönelik olarak geliştirilen proje sayısı</w:t>
            </w:r>
          </w:p>
        </w:tc>
        <w:tc>
          <w:tcPr>
            <w:tcW w:w="1137"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w:t>
            </w:r>
          </w:p>
        </w:tc>
        <w:tc>
          <w:tcPr>
            <w:tcW w:w="1978" w:type="dxa"/>
            <w:tcBorders>
              <w:top w:val="single" w:sz="4" w:space="0" w:color="981A26"/>
              <w:left w:val="single" w:sz="4" w:space="0" w:color="981A26"/>
              <w:bottom w:val="single" w:sz="4" w:space="0" w:color="981A26"/>
            </w:tcBorders>
            <w:shd w:val="clear" w:color="auto" w:fill="F2F2F2" w:themeFill="background1" w:themeFillShade="F2"/>
          </w:tcPr>
          <w:p w:rsidR="00F8332A" w:rsidRPr="00BE08B3" w:rsidRDefault="00F8332A" w:rsidP="00C4062B">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HBÖ</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ÖDSH</w:t>
            </w:r>
            <w:r w:rsidR="00C04B95" w:rsidRPr="00BE08B3">
              <w:rPr>
                <w:rFonts w:ascii="Gotham Narrow Bold" w:hAnsi="Gotham Narrow Bold"/>
                <w:lang w:val="tr-TR"/>
              </w:rPr>
              <w:t>Ş</w:t>
            </w:r>
            <w:r w:rsidRPr="00BE08B3">
              <w:rPr>
                <w:rFonts w:ascii="Gotham Narrow Bold" w:hAnsi="Gotham Narrow Bold"/>
                <w:lang w:val="tr-TR"/>
              </w:rPr>
              <w:t>M, ÖER</w:t>
            </w:r>
            <w:r w:rsidR="00C04B95" w:rsidRPr="00BE08B3">
              <w:rPr>
                <w:rFonts w:ascii="Gotham Narrow Bold" w:hAnsi="Gotham Narrow Bold"/>
                <w:lang w:val="tr-TR"/>
              </w:rPr>
              <w:t>Ş</w:t>
            </w:r>
            <w:r w:rsidRPr="00BE08B3">
              <w:rPr>
                <w:rFonts w:ascii="Gotham Narrow Bold" w:hAnsi="Gotham Narrow Bold"/>
                <w:lang w:val="tr-TR"/>
              </w:rPr>
              <w:t>M, , ÖY</w:t>
            </w:r>
            <w:r w:rsidR="00C04B95" w:rsidRPr="00BE08B3">
              <w:rPr>
                <w:rFonts w:ascii="Gotham Narrow Bold" w:hAnsi="Gotham Narrow Bold"/>
                <w:lang w:val="tr-TR"/>
              </w:rPr>
              <w:t>ŞŞ</w:t>
            </w:r>
            <w:r w:rsidRPr="00BE08B3">
              <w:rPr>
                <w:rFonts w:ascii="Gotham Narrow Bold" w:hAnsi="Gotham Narrow Bold"/>
                <w:lang w:val="tr-TR"/>
              </w:rPr>
              <w:t>M</w:t>
            </w:r>
          </w:p>
        </w:tc>
      </w:tr>
    </w:tbl>
    <w:p w:rsidR="00F8332A" w:rsidRPr="00BE08B3" w:rsidRDefault="00F8332A" w:rsidP="00256A3E">
      <w:pPr>
        <w:rPr>
          <w:rFonts w:ascii="Gotham Narrow Bold" w:hAnsi="Gotham Narrow Bold"/>
          <w:b/>
          <w:bCs/>
        </w:rPr>
      </w:pPr>
    </w:p>
    <w:p w:rsidR="00C34FBE" w:rsidRPr="00BE08B3" w:rsidRDefault="00C34FBE" w:rsidP="00256A3E">
      <w:pPr>
        <w:rPr>
          <w:rFonts w:ascii="Gotham Narrow Bold" w:hAnsi="Gotham Narrow Bold"/>
          <w:b/>
          <w:bCs/>
        </w:rPr>
      </w:pPr>
    </w:p>
    <w:p w:rsidR="00C34FBE" w:rsidRPr="00BE08B3" w:rsidRDefault="00C34FBE" w:rsidP="00256A3E">
      <w:pPr>
        <w:rPr>
          <w:rFonts w:ascii="Gotham Narrow Bold" w:hAnsi="Gotham Narrow Bold"/>
          <w:b/>
          <w:bCs/>
        </w:rPr>
      </w:pPr>
    </w:p>
    <w:tbl>
      <w:tblPr>
        <w:tblStyle w:val="TableNormal"/>
        <w:tblpPr w:leftFromText="141" w:rightFromText="141" w:vertAnchor="text" w:horzAnchor="margin" w:tblpXSpec="center" w:tblpY="99"/>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422"/>
        <w:gridCol w:w="1020"/>
        <w:gridCol w:w="2267"/>
      </w:tblGrid>
      <w:tr w:rsidR="00DB6317" w:rsidRPr="00BE08B3" w:rsidTr="00DB6317">
        <w:trPr>
          <w:trHeight w:val="404"/>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DB6317" w:rsidRPr="00BE08B3" w:rsidRDefault="00AD70E6" w:rsidP="00DB6317">
            <w:pPr>
              <w:jc w:val="center"/>
              <w:rPr>
                <w:rFonts w:ascii="Gotham Narrow Bold" w:hAnsi="Gotham Narrow Bold"/>
                <w:b/>
                <w:bCs/>
                <w:color w:val="FFFFFF" w:themeColor="background1"/>
              </w:rPr>
            </w:pPr>
            <w:r>
              <w:rPr>
                <w:rFonts w:ascii="Gotham Narrow Bold" w:hAnsi="Gotham Narrow Bold"/>
                <w:b/>
                <w:bCs/>
                <w:color w:val="FFFFFF" w:themeColor="background1"/>
                <w:lang w:val="tr-TR"/>
              </w:rPr>
              <w:t>AMAÇ 4</w:t>
            </w:r>
            <w:r w:rsidR="00DB6317" w:rsidRPr="00BE08B3">
              <w:rPr>
                <w:rFonts w:ascii="Gotham Narrow Bold" w:hAnsi="Gotham Narrow Bold"/>
                <w:b/>
                <w:bCs/>
                <w:color w:val="FFFFFF" w:themeColor="background1"/>
                <w:lang w:val="tr-TR"/>
              </w:rPr>
              <w:t xml:space="preserve"> HEDEFLERİNE İLİŞKİN PERFORMANS GÖSTERGELERİ</w:t>
            </w:r>
          </w:p>
        </w:tc>
      </w:tr>
      <w:tr w:rsidR="00F8332A" w:rsidRPr="00BE08B3" w:rsidTr="00DB6317">
        <w:trPr>
          <w:trHeight w:val="552"/>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BE08B3" w:rsidRDefault="00F8332A" w:rsidP="009C6EC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Hedef</w:t>
            </w:r>
            <w:r w:rsidRPr="00BE08B3">
              <w:rPr>
                <w:rFonts w:ascii="Gotham Narrow Bold" w:hAnsi="Gotham Narrow Bold"/>
                <w:b/>
                <w:bCs/>
                <w:color w:val="FFFFFF" w:themeColor="background1"/>
                <w:lang w:val="tr-TR"/>
              </w:rPr>
              <w:tab/>
            </w:r>
            <w:r w:rsidR="009C6EC5" w:rsidRPr="00BE08B3">
              <w:rPr>
                <w:rFonts w:ascii="Gotham Narrow Bold" w:hAnsi="Gotham Narrow Bold"/>
                <w:b/>
                <w:bCs/>
                <w:color w:val="FFFFFF" w:themeColor="background1"/>
                <w:lang w:val="tr-TR"/>
              </w:rPr>
              <w:t>PG          Performans Göstergesi                                      Sorumlu    İş Birliği Yapılacak</w:t>
            </w:r>
          </w:p>
          <w:p w:rsidR="00F8332A" w:rsidRPr="00BE08B3" w:rsidRDefault="009C6EC5" w:rsidP="009C6EC5">
            <w:pPr>
              <w:jc w:val="center"/>
              <w:rPr>
                <w:rFonts w:ascii="Gotham Narrow Bold" w:hAnsi="Gotham Narrow Bold"/>
                <w:lang w:val="tr-TR"/>
              </w:rPr>
            </w:pPr>
            <w:r w:rsidRPr="00BE08B3">
              <w:rPr>
                <w:rFonts w:ascii="Gotham Narrow Bold" w:hAnsi="Gotham Narrow Bold"/>
                <w:b/>
                <w:bCs/>
                <w:color w:val="FFFFFF" w:themeColor="background1"/>
                <w:lang w:val="tr-TR"/>
              </w:rPr>
              <w:t>Birim          Birim(ler)</w:t>
            </w:r>
          </w:p>
        </w:tc>
      </w:tr>
      <w:tr w:rsidR="00F8332A" w:rsidRPr="00BE08B3" w:rsidTr="00DB6317">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AD70E6" w:rsidP="00F8332A">
            <w:pPr>
              <w:jc w:val="center"/>
              <w:rPr>
                <w:rFonts w:ascii="Gotham Narrow Bold" w:hAnsi="Gotham Narrow Bold"/>
                <w:b/>
                <w:bCs/>
                <w:color w:val="FFFFFF" w:themeColor="background1"/>
                <w:lang w:val="tr-TR"/>
              </w:rPr>
            </w:pPr>
            <w:r>
              <w:rPr>
                <w:rFonts w:ascii="Gotham Narrow Bold" w:hAnsi="Gotham Narrow Bold"/>
                <w:b/>
                <w:bCs/>
                <w:color w:val="FFFFFF" w:themeColor="background1"/>
                <w:lang w:val="tr-TR"/>
              </w:rPr>
              <w:t>Hedef 4</w:t>
            </w:r>
            <w:r w:rsidR="00F8332A" w:rsidRPr="00BE08B3">
              <w:rPr>
                <w:rFonts w:ascii="Gotham Narrow Bold" w:hAnsi="Gotham Narrow Bold"/>
                <w:b/>
                <w:bCs/>
                <w:color w:val="FFFFFF" w:themeColor="background1"/>
                <w:lang w:val="tr-TR"/>
              </w:rPr>
              <w:t>.1</w:t>
            </w:r>
          </w:p>
        </w:tc>
        <w:tc>
          <w:tcPr>
            <w:tcW w:w="845" w:type="dxa"/>
            <w:tcBorders>
              <w:top w:val="single" w:sz="4" w:space="0" w:color="FFFFFF" w:themeColor="background1"/>
              <w:left w:val="nil"/>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4</w:t>
            </w:r>
            <w:r w:rsidR="00F8332A" w:rsidRPr="00BE08B3">
              <w:rPr>
                <w:rFonts w:ascii="Gotham Narrow Bold" w:hAnsi="Gotham Narrow Bold"/>
                <w:lang w:val="tr-TR"/>
              </w:rPr>
              <w:t>.1.1</w:t>
            </w:r>
          </w:p>
        </w:tc>
        <w:tc>
          <w:tcPr>
            <w:tcW w:w="4422" w:type="dxa"/>
            <w:tcBorders>
              <w:top w:val="single" w:sz="4" w:space="0" w:color="FFFFFF" w:themeColor="background1"/>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Öğretmen başına düşen yı</w:t>
            </w:r>
            <w:r w:rsidR="00837189" w:rsidRPr="00BE08B3">
              <w:rPr>
                <w:rFonts w:ascii="Gotham Narrow Bold" w:hAnsi="Gotham Narrow Bold"/>
                <w:lang w:val="tr-TR"/>
              </w:rPr>
              <w:t>llık hizmet içi eğitim süresi (s</w:t>
            </w:r>
            <w:r w:rsidRPr="00BE08B3">
              <w:rPr>
                <w:rFonts w:ascii="Gotham Narrow Bold" w:hAnsi="Gotham Narrow Bold"/>
                <w:lang w:val="tr-TR"/>
              </w:rPr>
              <w:t>aat)</w:t>
            </w:r>
          </w:p>
        </w:tc>
        <w:tc>
          <w:tcPr>
            <w:tcW w:w="1020" w:type="dxa"/>
            <w:tcBorders>
              <w:top w:val="single" w:sz="4" w:space="0" w:color="FFFFFF" w:themeColor="background1"/>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ÖY</w:t>
            </w:r>
            <w:r w:rsidR="00C04B95" w:rsidRPr="00BE08B3">
              <w:rPr>
                <w:rFonts w:ascii="Gotham Narrow Bold" w:hAnsi="Gotham Narrow Bold"/>
                <w:lang w:val="tr-TR"/>
              </w:rPr>
              <w:t>ŞŞ</w:t>
            </w:r>
            <w:r w:rsidRPr="00BE08B3">
              <w:rPr>
                <w:rFonts w:ascii="Gotham Narrow Bold" w:hAnsi="Gotham Narrow Bold"/>
                <w:lang w:val="tr-TR"/>
              </w:rPr>
              <w:t>M P</w:t>
            </w:r>
            <w:r w:rsidR="00C04B95" w:rsidRPr="00BE08B3">
              <w:rPr>
                <w:rFonts w:ascii="Gotham Narrow Bold" w:hAnsi="Gotham Narrow Bold"/>
                <w:lang w:val="tr-TR"/>
              </w:rPr>
              <w:t>Ş</w:t>
            </w:r>
            <w:r w:rsidRPr="00BE08B3">
              <w:rPr>
                <w:rFonts w:ascii="Gotham Narrow Bold" w:hAnsi="Gotham Narrow Bold"/>
                <w:lang w:val="tr-TR"/>
              </w:rPr>
              <w:t>M</w:t>
            </w:r>
          </w:p>
        </w:tc>
        <w:tc>
          <w:tcPr>
            <w:tcW w:w="2267" w:type="dxa"/>
            <w:tcBorders>
              <w:top w:val="single" w:sz="4" w:space="0" w:color="FFFFFF" w:themeColor="background1"/>
              <w:left w:val="single" w:sz="4" w:space="0" w:color="981A26"/>
              <w:bottom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HBÖ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 , TE</w:t>
            </w:r>
            <w:r w:rsidR="00C04B95" w:rsidRPr="00BE08B3">
              <w:rPr>
                <w:rFonts w:ascii="Gotham Narrow Bold" w:hAnsi="Gotham Narrow Bold"/>
                <w:lang w:val="tr-TR"/>
              </w:rPr>
              <w:t>Ş</w:t>
            </w:r>
            <w:r w:rsidRPr="00BE08B3">
              <w:rPr>
                <w:rFonts w:ascii="Gotham Narrow Bold" w:hAnsi="Gotham Narrow Bold"/>
                <w:lang w:val="tr-TR"/>
              </w:rPr>
              <w:t xml:space="preserve">M, </w:t>
            </w:r>
          </w:p>
        </w:tc>
      </w:tr>
      <w:tr w:rsidR="00F8332A" w:rsidRPr="00BE08B3" w:rsidTr="00B1403A">
        <w:trPr>
          <w:trHeight w:val="1460"/>
        </w:trPr>
        <w:tc>
          <w:tcPr>
            <w:tcW w:w="865" w:type="dxa"/>
            <w:vMerge/>
            <w:tcBorders>
              <w:top w:val="nil"/>
              <w:left w:val="nil"/>
              <w:bottom w:val="single" w:sz="2" w:space="0" w:color="FFFFFF"/>
              <w:right w:val="nil"/>
            </w:tcBorders>
            <w:shd w:val="clear" w:color="auto" w:fill="C00000"/>
          </w:tcPr>
          <w:p w:rsidR="00F8332A" w:rsidRPr="00BE08B3" w:rsidRDefault="00F8332A" w:rsidP="00F8332A">
            <w:pPr>
              <w:jc w:val="center"/>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4</w:t>
            </w:r>
            <w:r w:rsidR="00F8332A" w:rsidRPr="00BE08B3">
              <w:rPr>
                <w:rFonts w:ascii="Gotham Narrow Bold" w:hAnsi="Gotham Narrow Bold"/>
                <w:lang w:val="tr-TR"/>
              </w:rPr>
              <w:t>.1.2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Uzaktan Eğitim Kapısı aracılığıyla eğitimlere katılan personel oranı (%)</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ÖY</w:t>
            </w:r>
            <w:r w:rsidR="00C04B95" w:rsidRPr="00BE08B3">
              <w:rPr>
                <w:rFonts w:ascii="Gotham Narrow Bold" w:hAnsi="Gotham Narrow Bold"/>
                <w:lang w:val="tr-TR"/>
              </w:rPr>
              <w:t>ŞŞ</w:t>
            </w:r>
            <w:r w:rsidRPr="00BE08B3">
              <w:rPr>
                <w:rFonts w:ascii="Gotham Narrow Bold" w:hAnsi="Gotham Narrow Bold"/>
                <w:lang w:val="tr-TR"/>
              </w:rPr>
              <w:t>M P</w:t>
            </w:r>
            <w:r w:rsidR="00C04B95" w:rsidRPr="00BE08B3">
              <w:rPr>
                <w:rFonts w:ascii="Gotham Narrow Bold" w:hAnsi="Gotham Narrow Bold"/>
                <w:lang w:val="tr-TR"/>
              </w:rPr>
              <w:t>Ş</w:t>
            </w:r>
            <w:r w:rsidRPr="00BE08B3">
              <w:rPr>
                <w:rFonts w:ascii="Gotham Narrow Bold" w:hAnsi="Gotham Narrow Bold"/>
                <w:lang w:val="tr-TR"/>
              </w:rPr>
              <w:t>M</w:t>
            </w: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HBÖ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 , TE</w:t>
            </w:r>
            <w:r w:rsidR="00C04B95" w:rsidRPr="00BE08B3">
              <w:rPr>
                <w:rFonts w:ascii="Gotham Narrow Bold" w:hAnsi="Gotham Narrow Bold"/>
                <w:lang w:val="tr-TR"/>
              </w:rPr>
              <w:t>Ş</w:t>
            </w:r>
            <w:r w:rsidRPr="00BE08B3">
              <w:rPr>
                <w:rFonts w:ascii="Gotham Narrow Bold" w:hAnsi="Gotham Narrow Bold"/>
                <w:lang w:val="tr-TR"/>
              </w:rPr>
              <w:t xml:space="preserve">M, </w:t>
            </w:r>
          </w:p>
        </w:tc>
      </w:tr>
      <w:tr w:rsidR="00F8332A" w:rsidRPr="00BE08B3" w:rsidTr="00B1403A">
        <w:trPr>
          <w:trHeight w:val="1005"/>
        </w:trPr>
        <w:tc>
          <w:tcPr>
            <w:tcW w:w="865" w:type="dxa"/>
            <w:vMerge w:val="restart"/>
            <w:tcBorders>
              <w:top w:val="single" w:sz="2" w:space="0" w:color="FFFFFF"/>
              <w:left w:val="nil"/>
              <w:bottom w:val="nil"/>
              <w:right w:val="nil"/>
            </w:tcBorders>
            <w:shd w:val="clear" w:color="auto" w:fill="C00000"/>
          </w:tcPr>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AD70E6" w:rsidP="00F8332A">
            <w:pPr>
              <w:jc w:val="center"/>
              <w:rPr>
                <w:rFonts w:ascii="Gotham Narrow Bold" w:hAnsi="Gotham Narrow Bold"/>
                <w:b/>
                <w:bCs/>
                <w:color w:val="FFFFFF" w:themeColor="background1"/>
                <w:lang w:val="tr-TR"/>
              </w:rPr>
            </w:pPr>
            <w:r>
              <w:rPr>
                <w:rFonts w:ascii="Gotham Narrow Bold" w:hAnsi="Gotham Narrow Bold"/>
                <w:b/>
                <w:bCs/>
                <w:color w:val="FFFFFF" w:themeColor="background1"/>
                <w:lang w:val="tr-TR"/>
              </w:rPr>
              <w:t>Hedef 4</w:t>
            </w:r>
            <w:r w:rsidR="00F8332A" w:rsidRPr="00BE08B3">
              <w:rPr>
                <w:rFonts w:ascii="Gotham Narrow Bold" w:hAnsi="Gotham Narrow Bold"/>
                <w:b/>
                <w:bCs/>
                <w:color w:val="FFFFFF" w:themeColor="background1"/>
                <w:lang w:val="tr-TR"/>
              </w:rPr>
              <w:t>.2</w:t>
            </w:r>
          </w:p>
        </w:tc>
        <w:tc>
          <w:tcPr>
            <w:tcW w:w="845" w:type="dxa"/>
            <w:tcBorders>
              <w:top w:val="single" w:sz="4" w:space="0" w:color="981A26"/>
              <w:left w:val="nil"/>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4</w:t>
            </w:r>
            <w:r w:rsidR="00F8332A" w:rsidRPr="00BE08B3">
              <w:rPr>
                <w:rFonts w:ascii="Gotham Narrow Bold" w:hAnsi="Gotham Narrow Bold"/>
                <w:lang w:val="tr-TR"/>
              </w:rPr>
              <w:t>.2.1</w:t>
            </w:r>
          </w:p>
        </w:tc>
        <w:tc>
          <w:tcPr>
            <w:tcW w:w="4422"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Güçlendirilen/yıkılıp yeniden yapılan eğitim binası sayısı</w:t>
            </w:r>
          </w:p>
        </w:tc>
        <w:tc>
          <w:tcPr>
            <w:tcW w:w="1020"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DH</w:t>
            </w:r>
            <w:r w:rsidR="00C04B95" w:rsidRPr="00BE08B3">
              <w:rPr>
                <w:rFonts w:ascii="Gotham Narrow Bold" w:hAnsi="Gotham Narrow Bold"/>
                <w:lang w:val="tr-TR"/>
              </w:rPr>
              <w:t>Ş</w:t>
            </w:r>
            <w:r w:rsidRPr="00BE08B3">
              <w:rPr>
                <w:rFonts w:ascii="Gotham Narrow Bold" w:hAnsi="Gotham Narrow Bold"/>
                <w:lang w:val="tr-TR"/>
              </w:rPr>
              <w:t>M İE</w:t>
            </w:r>
            <w:r w:rsidR="00C04B95" w:rsidRPr="00BE08B3">
              <w:rPr>
                <w:rFonts w:ascii="Gotham Narrow Bold" w:hAnsi="Gotham Narrow Bold"/>
                <w:lang w:val="tr-TR"/>
              </w:rPr>
              <w:t>Ş</w:t>
            </w:r>
            <w:r w:rsidRPr="00BE08B3">
              <w:rPr>
                <w:rFonts w:ascii="Gotham Narrow Bold" w:hAnsi="Gotham Narrow Bold"/>
                <w:lang w:val="tr-TR"/>
              </w:rPr>
              <w:t>M</w:t>
            </w:r>
          </w:p>
        </w:tc>
        <w:tc>
          <w:tcPr>
            <w:tcW w:w="2267" w:type="dxa"/>
            <w:tcBorders>
              <w:top w:val="single" w:sz="4" w:space="0" w:color="981A26"/>
              <w:left w:val="single" w:sz="4" w:space="0" w:color="981A26"/>
              <w:bottom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 , HBÖ</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Bİ</w:t>
            </w:r>
            <w:r w:rsidR="00C04B95" w:rsidRPr="00BE08B3">
              <w:rPr>
                <w:rFonts w:ascii="Gotham Narrow Bold" w:hAnsi="Gotham Narrow Bold"/>
                <w:lang w:val="tr-TR"/>
              </w:rPr>
              <w:t>Ş</w:t>
            </w:r>
            <w:r w:rsidRPr="00BE08B3">
              <w:rPr>
                <w:rFonts w:ascii="Gotham Narrow Bold" w:hAnsi="Gotham Narrow Bold"/>
                <w:lang w:val="tr-TR"/>
              </w:rPr>
              <w:t>M, S</w:t>
            </w:r>
            <w:r w:rsidR="00C04B95" w:rsidRPr="00BE08B3">
              <w:rPr>
                <w:rFonts w:ascii="Gotham Narrow Bold" w:hAnsi="Gotham Narrow Bold"/>
                <w:lang w:val="tr-TR"/>
              </w:rPr>
              <w:t>GŞ</w:t>
            </w:r>
            <w:r w:rsidRPr="00BE08B3">
              <w:rPr>
                <w:rFonts w:ascii="Gotham Narrow Bold" w:hAnsi="Gotham Narrow Bold"/>
                <w:lang w:val="tr-TR"/>
              </w:rPr>
              <w:t>B</w:t>
            </w:r>
          </w:p>
        </w:tc>
      </w:tr>
      <w:tr w:rsidR="00F8332A" w:rsidRPr="00BE08B3" w:rsidTr="00B1403A">
        <w:trPr>
          <w:trHeight w:val="1005"/>
        </w:trPr>
        <w:tc>
          <w:tcPr>
            <w:tcW w:w="865" w:type="dxa"/>
            <w:vMerge/>
            <w:tcBorders>
              <w:top w:val="nil"/>
              <w:left w:val="nil"/>
              <w:bottom w:val="nil"/>
              <w:right w:val="nil"/>
            </w:tcBorders>
            <w:shd w:val="clear" w:color="auto" w:fill="C00000"/>
          </w:tcPr>
          <w:p w:rsidR="00F8332A" w:rsidRPr="00BE08B3" w:rsidRDefault="00F8332A" w:rsidP="00F8332A">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4</w:t>
            </w:r>
            <w:r w:rsidR="00F8332A" w:rsidRPr="00BE08B3">
              <w:rPr>
                <w:rFonts w:ascii="Gotham Narrow Bold" w:hAnsi="Gotham Narrow Bold"/>
                <w:lang w:val="tr-TR"/>
              </w:rPr>
              <w:t>.2.2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Büyük onarımları yapılarak iyileştirilen eğitim binası sayısı</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DH</w:t>
            </w:r>
            <w:r w:rsidR="00C04B95" w:rsidRPr="00BE08B3">
              <w:rPr>
                <w:rFonts w:ascii="Gotham Narrow Bold" w:hAnsi="Gotham Narrow Bold"/>
                <w:lang w:val="tr-TR"/>
              </w:rPr>
              <w:t>Ş</w:t>
            </w:r>
            <w:r w:rsidRPr="00BE08B3">
              <w:rPr>
                <w:rFonts w:ascii="Gotham Narrow Bold" w:hAnsi="Gotham Narrow Bold"/>
                <w:lang w:val="tr-TR"/>
              </w:rPr>
              <w:t>M İE</w:t>
            </w:r>
            <w:r w:rsidR="00C04B95" w:rsidRPr="00BE08B3">
              <w:rPr>
                <w:rFonts w:ascii="Gotham Narrow Bold" w:hAnsi="Gotham Narrow Bold"/>
                <w:lang w:val="tr-TR"/>
              </w:rPr>
              <w:t>Ş</w:t>
            </w:r>
            <w:r w:rsidRPr="00BE08B3">
              <w:rPr>
                <w:rFonts w:ascii="Gotham Narrow Bold" w:hAnsi="Gotham Narrow Bold"/>
                <w:lang w:val="tr-TR"/>
              </w:rPr>
              <w:t>M</w:t>
            </w: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 , HBÖ</w:t>
            </w:r>
            <w:r w:rsidR="00C04B95" w:rsidRPr="00BE08B3">
              <w:rPr>
                <w:rFonts w:ascii="Gotham Narrow Bold" w:hAnsi="Gotham Narrow Bold"/>
                <w:lang w:val="tr-TR"/>
              </w:rPr>
              <w:t>Ş</w:t>
            </w:r>
            <w:r w:rsidRPr="00BE08B3">
              <w:rPr>
                <w:rFonts w:ascii="Gotham Narrow Bold" w:hAnsi="Gotham Narrow Bold"/>
                <w:lang w:val="tr-TR"/>
              </w:rPr>
              <w:t>M, DÖ</w:t>
            </w:r>
            <w:r w:rsidR="00C04B95" w:rsidRPr="00BE08B3">
              <w:rPr>
                <w:rFonts w:ascii="Gotham Narrow Bold" w:hAnsi="Gotham Narrow Bold"/>
                <w:lang w:val="tr-TR"/>
              </w:rPr>
              <w:t>Ş</w:t>
            </w:r>
            <w:r w:rsidRPr="00BE08B3">
              <w:rPr>
                <w:rFonts w:ascii="Gotham Narrow Bold" w:hAnsi="Gotham Narrow Bold"/>
                <w:lang w:val="tr-TR"/>
              </w:rPr>
              <w:t>M, Bİ</w:t>
            </w:r>
            <w:r w:rsidR="00C04B95" w:rsidRPr="00BE08B3">
              <w:rPr>
                <w:rFonts w:ascii="Gotham Narrow Bold" w:hAnsi="Gotham Narrow Bold"/>
                <w:lang w:val="tr-TR"/>
              </w:rPr>
              <w:t>Ş</w:t>
            </w:r>
            <w:r w:rsidRPr="00BE08B3">
              <w:rPr>
                <w:rFonts w:ascii="Gotham Narrow Bold" w:hAnsi="Gotham Narrow Bold"/>
                <w:lang w:val="tr-TR"/>
              </w:rPr>
              <w:t>M, S</w:t>
            </w:r>
            <w:r w:rsidR="00C04B95" w:rsidRPr="00BE08B3">
              <w:rPr>
                <w:rFonts w:ascii="Gotham Narrow Bold" w:hAnsi="Gotham Narrow Bold"/>
                <w:lang w:val="tr-TR"/>
              </w:rPr>
              <w:t>GŞ</w:t>
            </w:r>
            <w:r w:rsidRPr="00BE08B3">
              <w:rPr>
                <w:rFonts w:ascii="Gotham Narrow Bold" w:hAnsi="Gotham Narrow Bold"/>
                <w:lang w:val="tr-TR"/>
              </w:rPr>
              <w:t>B</w:t>
            </w:r>
          </w:p>
        </w:tc>
      </w:tr>
    </w:tbl>
    <w:p w:rsidR="00F8332A" w:rsidRPr="00BE08B3" w:rsidRDefault="00F8332A" w:rsidP="00256A3E">
      <w:pPr>
        <w:rPr>
          <w:rFonts w:ascii="Gotham Narrow Bold" w:hAnsi="Gotham Narrow Bold"/>
          <w:b/>
          <w:bCs/>
        </w:rPr>
      </w:pPr>
    </w:p>
    <w:tbl>
      <w:tblPr>
        <w:tblStyle w:val="TableNormal"/>
        <w:tblpPr w:leftFromText="141" w:rightFromText="141" w:vertAnchor="text" w:horzAnchor="margin" w:tblpXSpec="center" w:tblpY="306"/>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422"/>
        <w:gridCol w:w="1020"/>
        <w:gridCol w:w="2267"/>
      </w:tblGrid>
      <w:tr w:rsidR="00DB6317" w:rsidRPr="00BE08B3" w:rsidTr="00DB6317">
        <w:trPr>
          <w:trHeight w:val="258"/>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DB6317" w:rsidRPr="00BE08B3" w:rsidRDefault="00DB6317" w:rsidP="00DB631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AMAÇ 6 HEDEFLERİNE İLİŞKİN PERFORMANS GÖSTERGELERİ</w:t>
            </w:r>
          </w:p>
          <w:p w:rsidR="00FD3DCA" w:rsidRPr="00BE08B3" w:rsidRDefault="00FD3DCA" w:rsidP="00DB6317">
            <w:pPr>
              <w:jc w:val="center"/>
              <w:rPr>
                <w:rFonts w:ascii="Gotham Narrow Bold" w:hAnsi="Gotham Narrow Bold"/>
                <w:b/>
                <w:bCs/>
                <w:color w:val="FFFFFF" w:themeColor="background1"/>
              </w:rPr>
            </w:pPr>
          </w:p>
        </w:tc>
      </w:tr>
      <w:tr w:rsidR="00F8332A" w:rsidRPr="00BE08B3" w:rsidTr="00DB6317">
        <w:trPr>
          <w:trHeight w:val="560"/>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BE08B3" w:rsidRDefault="00F8332A" w:rsidP="009C6EC5">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Hedef</w:t>
            </w:r>
            <w:r w:rsidRPr="00BE08B3">
              <w:rPr>
                <w:rFonts w:ascii="Gotham Narrow Bold" w:hAnsi="Gotham Narrow Bold"/>
                <w:b/>
                <w:bCs/>
                <w:color w:val="FFFFFF" w:themeColor="background1"/>
                <w:lang w:val="tr-TR"/>
              </w:rPr>
              <w:tab/>
            </w:r>
            <w:r w:rsidR="009C6EC5" w:rsidRPr="00BE08B3">
              <w:rPr>
                <w:rFonts w:ascii="Gotham Narrow Bold" w:hAnsi="Gotham Narrow Bold"/>
                <w:b/>
                <w:bCs/>
                <w:color w:val="FFFFFF" w:themeColor="background1"/>
                <w:lang w:val="tr-TR"/>
              </w:rPr>
              <w:t>PG          Performans Göstergesi                                       Sorumlu   İş Birliği Yapılacak</w:t>
            </w:r>
          </w:p>
          <w:p w:rsidR="00F8332A" w:rsidRPr="00BE08B3" w:rsidRDefault="009C6EC5" w:rsidP="009C6EC5">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Birim         Birim(ler)</w:t>
            </w:r>
          </w:p>
        </w:tc>
      </w:tr>
      <w:tr w:rsidR="00F8332A" w:rsidRPr="00BE08B3" w:rsidTr="00DB6317">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F8332A" w:rsidP="00F8332A">
            <w:pPr>
              <w:jc w:val="center"/>
              <w:rPr>
                <w:rFonts w:ascii="Gotham Narrow Bold" w:hAnsi="Gotham Narrow Bold"/>
                <w:b/>
                <w:bCs/>
                <w:color w:val="FFFFFF" w:themeColor="background1"/>
                <w:lang w:val="tr-TR"/>
              </w:rPr>
            </w:pPr>
          </w:p>
          <w:p w:rsidR="00F8332A" w:rsidRPr="00BE08B3" w:rsidRDefault="00AD70E6" w:rsidP="00F8332A">
            <w:pPr>
              <w:jc w:val="center"/>
              <w:rPr>
                <w:rFonts w:ascii="Gotham Narrow Bold" w:hAnsi="Gotham Narrow Bold"/>
                <w:b/>
                <w:bCs/>
                <w:color w:val="FFFFFF" w:themeColor="background1"/>
                <w:lang w:val="tr-TR"/>
              </w:rPr>
            </w:pPr>
            <w:r>
              <w:rPr>
                <w:rFonts w:ascii="Gotham Narrow Bold" w:hAnsi="Gotham Narrow Bold"/>
                <w:b/>
                <w:bCs/>
                <w:color w:val="FFFFFF" w:themeColor="background1"/>
                <w:lang w:val="tr-TR"/>
              </w:rPr>
              <w:t>Hedef 4</w:t>
            </w:r>
            <w:r w:rsidR="00F8332A" w:rsidRPr="00BE08B3">
              <w:rPr>
                <w:rFonts w:ascii="Gotham Narrow Bold" w:hAnsi="Gotham Narrow Bold"/>
                <w:b/>
                <w:bCs/>
                <w:color w:val="FFFFFF" w:themeColor="background1"/>
                <w:lang w:val="tr-TR"/>
              </w:rPr>
              <w:t>.3</w:t>
            </w:r>
          </w:p>
        </w:tc>
        <w:tc>
          <w:tcPr>
            <w:tcW w:w="845" w:type="dxa"/>
            <w:tcBorders>
              <w:top w:val="single" w:sz="4" w:space="0" w:color="FFFFFF" w:themeColor="background1"/>
              <w:left w:val="nil"/>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4</w:t>
            </w:r>
            <w:r w:rsidR="00F8332A" w:rsidRPr="00BE08B3">
              <w:rPr>
                <w:rFonts w:ascii="Gotham Narrow Bold" w:hAnsi="Gotham Narrow Bold"/>
                <w:lang w:val="tr-TR"/>
              </w:rPr>
              <w:t>.3.1</w:t>
            </w:r>
          </w:p>
        </w:tc>
        <w:tc>
          <w:tcPr>
            <w:tcW w:w="4422" w:type="dxa"/>
            <w:tcBorders>
              <w:top w:val="single" w:sz="4" w:space="0" w:color="FFFFFF" w:themeColor="background1"/>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Okullara sağlanan etkileşimli tahta sayısı</w:t>
            </w:r>
          </w:p>
        </w:tc>
        <w:tc>
          <w:tcPr>
            <w:tcW w:w="1020" w:type="dxa"/>
            <w:tcBorders>
              <w:top w:val="single" w:sz="4" w:space="0" w:color="FFFFFF" w:themeColor="background1"/>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C04B95" w:rsidP="00F8332A">
            <w:pPr>
              <w:jc w:val="center"/>
              <w:rPr>
                <w:rFonts w:ascii="Gotham Narrow Bold" w:hAnsi="Gotham Narrow Bold"/>
                <w:lang w:val="tr-TR"/>
              </w:rPr>
            </w:pPr>
            <w:r w:rsidRPr="00BE08B3">
              <w:rPr>
                <w:rFonts w:ascii="Gotham Narrow Bold" w:hAnsi="Gotham Narrow Bold"/>
                <w:lang w:val="tr-TR"/>
              </w:rPr>
              <w:t>BİŞM</w:t>
            </w:r>
          </w:p>
        </w:tc>
        <w:tc>
          <w:tcPr>
            <w:tcW w:w="2267" w:type="dxa"/>
            <w:tcBorders>
              <w:top w:val="single" w:sz="4" w:space="0" w:color="FFFFFF" w:themeColor="background1"/>
              <w:left w:val="single" w:sz="4" w:space="0" w:color="981A26"/>
              <w:bottom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DÖ</w:t>
            </w:r>
            <w:r w:rsidR="00C04B95" w:rsidRPr="00BE08B3">
              <w:rPr>
                <w:rFonts w:ascii="Gotham Narrow Bold" w:hAnsi="Gotham Narrow Bold"/>
                <w:lang w:val="tr-TR"/>
              </w:rPr>
              <w:t>Ş</w:t>
            </w:r>
            <w:r w:rsidRPr="00BE08B3">
              <w:rPr>
                <w:rFonts w:ascii="Gotham Narrow Bold" w:hAnsi="Gotham Narrow Bold"/>
                <w:lang w:val="tr-TR"/>
              </w:rPr>
              <w:t>M, HBÖ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ÖDSH</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 , TE</w:t>
            </w:r>
            <w:r w:rsidR="00C04B95" w:rsidRPr="00BE08B3">
              <w:rPr>
                <w:rFonts w:ascii="Gotham Narrow Bold" w:hAnsi="Gotham Narrow Bold"/>
                <w:lang w:val="tr-TR"/>
              </w:rPr>
              <w:t>Ş</w:t>
            </w:r>
            <w:r w:rsidRPr="00BE08B3">
              <w:rPr>
                <w:rFonts w:ascii="Gotham Narrow Bold" w:hAnsi="Gotham Narrow Bold"/>
                <w:lang w:val="tr-TR"/>
              </w:rPr>
              <w:t>M</w:t>
            </w:r>
          </w:p>
        </w:tc>
      </w:tr>
      <w:tr w:rsidR="00F8332A" w:rsidRPr="00BE08B3" w:rsidTr="00B1403A">
        <w:trPr>
          <w:trHeight w:val="1245"/>
        </w:trPr>
        <w:tc>
          <w:tcPr>
            <w:tcW w:w="865" w:type="dxa"/>
            <w:vMerge/>
            <w:tcBorders>
              <w:top w:val="nil"/>
              <w:left w:val="nil"/>
              <w:bottom w:val="single" w:sz="2" w:space="0" w:color="FFFFFF"/>
              <w:right w:val="nil"/>
            </w:tcBorders>
            <w:shd w:val="clear" w:color="auto" w:fill="C00000"/>
          </w:tcPr>
          <w:p w:rsidR="00F8332A" w:rsidRPr="00BE08B3" w:rsidRDefault="00F8332A" w:rsidP="00F8332A">
            <w:pPr>
              <w:jc w:val="center"/>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4</w:t>
            </w:r>
            <w:r w:rsidR="00F8332A" w:rsidRPr="00BE08B3">
              <w:rPr>
                <w:rFonts w:ascii="Gotham Narrow Bold" w:hAnsi="Gotham Narrow Bold"/>
                <w:lang w:val="tr-TR"/>
              </w:rPr>
              <w:t>.3.2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Ağ altyapısı kurulan okul sayısı</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w:t>
            </w: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DÖ</w:t>
            </w:r>
            <w:r w:rsidR="00C04B95" w:rsidRPr="00BE08B3">
              <w:rPr>
                <w:rFonts w:ascii="Gotham Narrow Bold" w:hAnsi="Gotham Narrow Bold"/>
                <w:lang w:val="tr-TR"/>
              </w:rPr>
              <w:t>Ş</w:t>
            </w:r>
            <w:r w:rsidRPr="00BE08B3">
              <w:rPr>
                <w:rFonts w:ascii="Gotham Narrow Bold" w:hAnsi="Gotham Narrow Bold"/>
                <w:lang w:val="tr-TR"/>
              </w:rPr>
              <w:t>M, HBÖ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ÖDSH</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 , TE</w:t>
            </w:r>
            <w:r w:rsidR="00C04B95" w:rsidRPr="00BE08B3">
              <w:rPr>
                <w:rFonts w:ascii="Gotham Narrow Bold" w:hAnsi="Gotham Narrow Bold"/>
                <w:lang w:val="tr-TR"/>
              </w:rPr>
              <w:t>Ş</w:t>
            </w:r>
            <w:r w:rsidRPr="00BE08B3">
              <w:rPr>
                <w:rFonts w:ascii="Gotham Narrow Bold" w:hAnsi="Gotham Narrow Bold"/>
                <w:lang w:val="tr-TR"/>
              </w:rPr>
              <w:t>M</w:t>
            </w:r>
          </w:p>
        </w:tc>
      </w:tr>
      <w:tr w:rsidR="00F8332A" w:rsidRPr="00BE08B3" w:rsidTr="00B1403A">
        <w:trPr>
          <w:trHeight w:val="1245"/>
        </w:trPr>
        <w:tc>
          <w:tcPr>
            <w:tcW w:w="865" w:type="dxa"/>
            <w:vMerge/>
            <w:tcBorders>
              <w:top w:val="nil"/>
              <w:left w:val="nil"/>
              <w:bottom w:val="single" w:sz="2" w:space="0" w:color="FFFFFF"/>
              <w:right w:val="nil"/>
            </w:tcBorders>
            <w:shd w:val="clear" w:color="auto" w:fill="C00000"/>
          </w:tcPr>
          <w:p w:rsidR="00F8332A" w:rsidRPr="00BE08B3" w:rsidRDefault="00F8332A" w:rsidP="00F8332A">
            <w:pPr>
              <w:jc w:val="center"/>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AD70E6" w:rsidP="00F8332A">
            <w:pPr>
              <w:jc w:val="center"/>
              <w:rPr>
                <w:rFonts w:ascii="Gotham Narrow Bold" w:hAnsi="Gotham Narrow Bold"/>
                <w:lang w:val="tr-TR"/>
              </w:rPr>
            </w:pPr>
            <w:r>
              <w:rPr>
                <w:rFonts w:ascii="Gotham Narrow Bold" w:hAnsi="Gotham Narrow Bold"/>
                <w:lang w:val="tr-TR"/>
              </w:rPr>
              <w:t>PG 4</w:t>
            </w:r>
            <w:r w:rsidR="00F8332A" w:rsidRPr="00BE08B3">
              <w:rPr>
                <w:rFonts w:ascii="Gotham Narrow Bold" w:hAnsi="Gotham Narrow Bold"/>
                <w:lang w:val="tr-TR"/>
              </w:rPr>
              <w:t>.3.3</w:t>
            </w:r>
          </w:p>
        </w:tc>
        <w:tc>
          <w:tcPr>
            <w:tcW w:w="4422"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p>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Geniş bant internet erişimi sunulan okul sayısı</w:t>
            </w:r>
          </w:p>
        </w:tc>
        <w:tc>
          <w:tcPr>
            <w:tcW w:w="1020" w:type="dxa"/>
            <w:tcBorders>
              <w:top w:val="single" w:sz="4" w:space="0" w:color="981A26"/>
              <w:left w:val="single" w:sz="4" w:space="0" w:color="981A26"/>
              <w:bottom w:val="single" w:sz="4" w:space="0" w:color="981A26"/>
              <w:right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Bİ</w:t>
            </w:r>
            <w:r w:rsidR="00C04B95" w:rsidRPr="00BE08B3">
              <w:rPr>
                <w:rFonts w:ascii="Gotham Narrow Bold" w:hAnsi="Gotham Narrow Bold"/>
                <w:lang w:val="tr-TR"/>
              </w:rPr>
              <w:t>Ş</w:t>
            </w:r>
            <w:r w:rsidRPr="00BE08B3">
              <w:rPr>
                <w:rFonts w:ascii="Gotham Narrow Bold" w:hAnsi="Gotham Narrow Bold"/>
                <w:lang w:val="tr-TR"/>
              </w:rPr>
              <w:t>M</w:t>
            </w:r>
          </w:p>
        </w:tc>
        <w:tc>
          <w:tcPr>
            <w:tcW w:w="2267" w:type="dxa"/>
            <w:tcBorders>
              <w:top w:val="single" w:sz="4" w:space="0" w:color="981A26"/>
              <w:left w:val="single" w:sz="4" w:space="0" w:color="981A26"/>
              <w:bottom w:val="single" w:sz="4" w:space="0" w:color="981A26"/>
            </w:tcBorders>
          </w:tcPr>
          <w:p w:rsidR="00F8332A" w:rsidRPr="00BE08B3" w:rsidRDefault="00F8332A" w:rsidP="00F8332A">
            <w:pPr>
              <w:jc w:val="center"/>
              <w:rPr>
                <w:rFonts w:ascii="Gotham Narrow Bold" w:hAnsi="Gotham Narrow Bold"/>
                <w:lang w:val="tr-TR"/>
              </w:rPr>
            </w:pPr>
            <w:r w:rsidRPr="00BE08B3">
              <w:rPr>
                <w:rFonts w:ascii="Gotham Narrow Bold" w:hAnsi="Gotham Narrow Bold"/>
                <w:lang w:val="tr-TR"/>
              </w:rPr>
              <w:t>DÖ</w:t>
            </w:r>
            <w:r w:rsidR="00C04B95" w:rsidRPr="00BE08B3">
              <w:rPr>
                <w:rFonts w:ascii="Gotham Narrow Bold" w:hAnsi="Gotham Narrow Bold"/>
                <w:lang w:val="tr-TR"/>
              </w:rPr>
              <w:t>Ş</w:t>
            </w:r>
            <w:r w:rsidRPr="00BE08B3">
              <w:rPr>
                <w:rFonts w:ascii="Gotham Narrow Bold" w:hAnsi="Gotham Narrow Bold"/>
                <w:lang w:val="tr-TR"/>
              </w:rPr>
              <w:t>M, HBÖ</w:t>
            </w:r>
            <w:r w:rsidR="00C04B95" w:rsidRPr="00BE08B3">
              <w:rPr>
                <w:rFonts w:ascii="Gotham Narrow Bold" w:hAnsi="Gotham Narrow Bold"/>
                <w:lang w:val="tr-TR"/>
              </w:rPr>
              <w:t>Ş</w:t>
            </w:r>
            <w:r w:rsidRPr="00BE08B3">
              <w:rPr>
                <w:rFonts w:ascii="Gotham Narrow Bold" w:hAnsi="Gotham Narrow Bold"/>
                <w:lang w:val="tr-TR"/>
              </w:rPr>
              <w:t>M, MTE</w:t>
            </w:r>
            <w:r w:rsidR="00C04B95" w:rsidRPr="00BE08B3">
              <w:rPr>
                <w:rFonts w:ascii="Gotham Narrow Bold" w:hAnsi="Gotham Narrow Bold"/>
                <w:lang w:val="tr-TR"/>
              </w:rPr>
              <w:t>Ş</w:t>
            </w:r>
            <w:r w:rsidRPr="00BE08B3">
              <w:rPr>
                <w:rFonts w:ascii="Gotham Narrow Bold" w:hAnsi="Gotham Narrow Bold"/>
                <w:lang w:val="tr-TR"/>
              </w:rPr>
              <w:t>M, O</w:t>
            </w:r>
            <w:r w:rsidR="00C04B95" w:rsidRPr="00BE08B3">
              <w:rPr>
                <w:rFonts w:ascii="Gotham Narrow Bold" w:hAnsi="Gotham Narrow Bold"/>
                <w:lang w:val="tr-TR"/>
              </w:rPr>
              <w:t>Ş</w:t>
            </w:r>
            <w:r w:rsidRPr="00BE08B3">
              <w:rPr>
                <w:rFonts w:ascii="Gotham Narrow Bold" w:hAnsi="Gotham Narrow Bold"/>
                <w:lang w:val="tr-TR"/>
              </w:rPr>
              <w:t>M, ÖDSH</w:t>
            </w:r>
            <w:r w:rsidR="00C04B95" w:rsidRPr="00BE08B3">
              <w:rPr>
                <w:rFonts w:ascii="Gotham Narrow Bold" w:hAnsi="Gotham Narrow Bold"/>
                <w:lang w:val="tr-TR"/>
              </w:rPr>
              <w:t>Ş</w:t>
            </w:r>
            <w:r w:rsidRPr="00BE08B3">
              <w:rPr>
                <w:rFonts w:ascii="Gotham Narrow Bold" w:hAnsi="Gotham Narrow Bold"/>
                <w:lang w:val="tr-TR"/>
              </w:rPr>
              <w:t>M, ÖERH</w:t>
            </w:r>
            <w:r w:rsidR="00C04B95" w:rsidRPr="00BE08B3">
              <w:rPr>
                <w:rFonts w:ascii="Gotham Narrow Bold" w:hAnsi="Gotham Narrow Bold"/>
                <w:lang w:val="tr-TR"/>
              </w:rPr>
              <w:t>Ş</w:t>
            </w:r>
            <w:r w:rsidRPr="00BE08B3">
              <w:rPr>
                <w:rFonts w:ascii="Gotham Narrow Bold" w:hAnsi="Gotham Narrow Bold"/>
                <w:lang w:val="tr-TR"/>
              </w:rPr>
              <w:t>M, , TE</w:t>
            </w:r>
            <w:r w:rsidR="00C04B95" w:rsidRPr="00BE08B3">
              <w:rPr>
                <w:rFonts w:ascii="Gotham Narrow Bold" w:hAnsi="Gotham Narrow Bold"/>
                <w:lang w:val="tr-TR"/>
              </w:rPr>
              <w:t>Ş</w:t>
            </w:r>
            <w:r w:rsidRPr="00BE08B3">
              <w:rPr>
                <w:rFonts w:ascii="Gotham Narrow Bold" w:hAnsi="Gotham Narrow Bold"/>
                <w:lang w:val="tr-TR"/>
              </w:rPr>
              <w:t>M</w:t>
            </w:r>
          </w:p>
        </w:tc>
      </w:tr>
    </w:tbl>
    <w:p w:rsidR="00F8332A" w:rsidRPr="00BE08B3" w:rsidRDefault="00F8332A"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BB2174" w:rsidRPr="00BB2174" w:rsidRDefault="0071146D" w:rsidP="00BB2174">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669280" cy="7974965"/>
            <wp:effectExtent l="1905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669280" cy="7974965"/>
                    </a:xfrm>
                    <a:prstGeom prst="rect">
                      <a:avLst/>
                    </a:prstGeom>
                    <a:noFill/>
                    <a:ln w="9525">
                      <a:noFill/>
                      <a:miter lim="800000"/>
                      <a:headEnd/>
                      <a:tailEnd/>
                    </a:ln>
                  </pic:spPr>
                </pic:pic>
              </a:graphicData>
            </a:graphic>
          </wp:inline>
        </w:drawing>
      </w: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4D2220" w:rsidRPr="00BE08B3" w:rsidRDefault="00FD3DCA" w:rsidP="00256A3E">
      <w:pPr>
        <w:rPr>
          <w:rFonts w:ascii="Gotham Narrow Bold" w:hAnsi="Gotham Narrow Bold"/>
          <w:b/>
          <w:bCs/>
          <w:noProof/>
          <w:sz w:val="24"/>
          <w:szCs w:val="24"/>
        </w:rPr>
      </w:pPr>
      <w:r w:rsidRPr="00BE08B3">
        <w:rPr>
          <w:rFonts w:ascii="Gotham Narrow Bold" w:hAnsi="Gotham Narrow Bold"/>
          <w:b/>
          <w:bCs/>
          <w:noProof/>
          <w:sz w:val="24"/>
          <w:szCs w:val="24"/>
          <w:lang w:eastAsia="tr-TR"/>
        </w:rPr>
        <w:drawing>
          <wp:anchor distT="0" distB="0" distL="114300" distR="114300" simplePos="0" relativeHeight="251764736" behindDoc="1" locked="0" layoutInCell="1" allowOverlap="1">
            <wp:simplePos x="0" y="0"/>
            <wp:positionH relativeFrom="column">
              <wp:posOffset>-71120</wp:posOffset>
            </wp:positionH>
            <wp:positionV relativeFrom="paragraph">
              <wp:posOffset>114935</wp:posOffset>
            </wp:positionV>
            <wp:extent cx="5810250" cy="2581275"/>
            <wp:effectExtent l="0" t="0" r="0" b="0"/>
            <wp:wrapTight wrapText="bothSides">
              <wp:wrapPolygon edited="0">
                <wp:start x="9561" y="159"/>
                <wp:lineTo x="7365" y="2710"/>
                <wp:lineTo x="6586" y="5579"/>
                <wp:lineTo x="6303" y="7014"/>
                <wp:lineTo x="6090" y="8927"/>
                <wp:lineTo x="6090" y="13231"/>
                <wp:lineTo x="6515" y="15782"/>
                <wp:lineTo x="7507" y="18332"/>
                <wp:lineTo x="7578" y="18810"/>
                <wp:lineTo x="9348" y="21201"/>
                <wp:lineTo x="11827" y="21201"/>
                <wp:lineTo x="14164" y="18332"/>
                <wp:lineTo x="14943" y="15782"/>
                <wp:lineTo x="15297" y="13231"/>
                <wp:lineTo x="15368" y="8130"/>
                <wp:lineTo x="14943" y="5579"/>
                <wp:lineTo x="14376" y="4145"/>
                <wp:lineTo x="13951" y="2710"/>
                <wp:lineTo x="13031" y="1435"/>
                <wp:lineTo x="11969" y="159"/>
                <wp:lineTo x="9561" y="159"/>
              </wp:wrapPolygon>
            </wp:wrapTight>
            <wp:docPr id="1698858134" name="Resim 3" descr="metin, yazı tipi,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58134" name="Resim 3" descr="metin, yazı tipi, logo, daire içeren bir resim&#10;&#10;Açıklama otomatik olarak oluşturuldu"/>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7" r="331" b="37104"/>
                    <a:stretch/>
                  </pic:blipFill>
                  <pic:spPr bwMode="auto">
                    <a:xfrm>
                      <a:off x="0" y="0"/>
                      <a:ext cx="5810250" cy="2581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FC2881" w:rsidRPr="00BE08B3" w:rsidRDefault="00FC2881" w:rsidP="00FC2881">
      <w:pPr>
        <w:jc w:val="center"/>
        <w:rPr>
          <w:rFonts w:ascii="Gotham Narrow Bold" w:hAnsi="Gotham Narrow Bold"/>
          <w:bCs/>
          <w:noProof/>
          <w:color w:val="C00000"/>
          <w:sz w:val="72"/>
          <w:szCs w:val="72"/>
        </w:rPr>
      </w:pPr>
      <w:r w:rsidRPr="00BE08B3">
        <w:rPr>
          <w:rFonts w:ascii="Gotham Narrow Bold" w:hAnsi="Gotham Narrow Bold"/>
          <w:bCs/>
          <w:noProof/>
          <w:color w:val="C00000"/>
          <w:sz w:val="72"/>
          <w:szCs w:val="72"/>
        </w:rPr>
        <w:t xml:space="preserve">AŞKALE </w:t>
      </w:r>
    </w:p>
    <w:p w:rsidR="00D67A1D" w:rsidRPr="00BE08B3" w:rsidRDefault="002D11C6" w:rsidP="00FC2881">
      <w:pPr>
        <w:jc w:val="center"/>
        <w:rPr>
          <w:rFonts w:ascii="Gotham Narrow Bold" w:hAnsi="Gotham Narrow Bold"/>
          <w:bCs/>
          <w:noProof/>
          <w:color w:val="C00000"/>
          <w:sz w:val="72"/>
          <w:szCs w:val="72"/>
        </w:rPr>
      </w:pPr>
      <w:r>
        <w:rPr>
          <w:rFonts w:ascii="Gotham Narrow Bold" w:hAnsi="Gotham Narrow Bold"/>
          <w:bCs/>
          <w:noProof/>
          <w:color w:val="C00000"/>
          <w:sz w:val="72"/>
          <w:szCs w:val="72"/>
        </w:rPr>
        <w:t>YENİKÖY ORTAOKULU</w:t>
      </w:r>
      <w:r w:rsidR="00FC2881" w:rsidRPr="00BE08B3">
        <w:rPr>
          <w:rFonts w:ascii="Gotham Narrow Bold" w:hAnsi="Gotham Narrow Bold"/>
          <w:bCs/>
          <w:noProof/>
          <w:color w:val="C00000"/>
          <w:sz w:val="72"/>
          <w:szCs w:val="72"/>
        </w:rPr>
        <w:t xml:space="preserve"> MÜDÜRLÜĞÜ</w:t>
      </w:r>
    </w:p>
    <w:p w:rsidR="00D67A1D" w:rsidRPr="00BE08B3" w:rsidRDefault="00D67A1D" w:rsidP="00256A3E">
      <w:pPr>
        <w:rPr>
          <w:rFonts w:ascii="Gotham Narrow Bold" w:hAnsi="Gotham Narrow Bold"/>
          <w:b/>
          <w:bCs/>
          <w:noProof/>
          <w:sz w:val="24"/>
          <w:szCs w:val="24"/>
        </w:rPr>
      </w:pPr>
    </w:p>
    <w:p w:rsidR="00D67A1D" w:rsidRPr="00BE08B3" w:rsidRDefault="00D67A1D" w:rsidP="00256A3E">
      <w:pPr>
        <w:rPr>
          <w:rFonts w:ascii="Gotham Narrow Bold" w:hAnsi="Gotham Narrow Bold"/>
          <w:b/>
          <w:bCs/>
          <w:noProof/>
          <w:sz w:val="24"/>
          <w:szCs w:val="24"/>
        </w:rPr>
      </w:pPr>
    </w:p>
    <w:p w:rsidR="00D67A1D" w:rsidRPr="00BE08B3" w:rsidRDefault="00D67A1D" w:rsidP="00256A3E">
      <w:pPr>
        <w:rPr>
          <w:rFonts w:ascii="Gotham Narrow Bold" w:hAnsi="Gotham Narrow Bold"/>
          <w:b/>
          <w:bCs/>
          <w:noProof/>
          <w:sz w:val="24"/>
          <w:szCs w:val="24"/>
        </w:rPr>
      </w:pPr>
    </w:p>
    <w:p w:rsidR="004D2220" w:rsidRPr="00BE08B3" w:rsidRDefault="004D2220" w:rsidP="00256A3E">
      <w:pPr>
        <w:rPr>
          <w:rFonts w:ascii="Gotham Narrow Bold" w:hAnsi="Gotham Narrow Bold"/>
          <w:b/>
          <w:bCs/>
          <w:noProof/>
          <w:sz w:val="24"/>
          <w:szCs w:val="24"/>
        </w:rPr>
      </w:pPr>
    </w:p>
    <w:p w:rsidR="004D2220" w:rsidRPr="00BE08B3" w:rsidRDefault="00AE1177" w:rsidP="00256A3E">
      <w:pPr>
        <w:rPr>
          <w:rFonts w:ascii="Gotham Narrow Bold" w:hAnsi="Gotham Narrow Bold"/>
          <w:b/>
          <w:bCs/>
          <w:noProof/>
          <w:sz w:val="24"/>
          <w:szCs w:val="24"/>
        </w:rPr>
      </w:pPr>
      <w:r w:rsidRPr="00BE08B3">
        <w:rPr>
          <w:rFonts w:ascii="Gotham Narrow Bold" w:hAnsi="Gotham Narrow Bold"/>
          <w:b/>
          <w:bCs/>
          <w:noProof/>
          <w:sz w:val="24"/>
          <w:szCs w:val="24"/>
          <w:lang w:eastAsia="tr-TR"/>
        </w:rPr>
        <w:lastRenderedPageBreak/>
        <w:drawing>
          <wp:anchor distT="0" distB="0" distL="114300" distR="114300" simplePos="0" relativeHeight="251768832" behindDoc="1" locked="0" layoutInCell="1" allowOverlap="1">
            <wp:simplePos x="0" y="0"/>
            <wp:positionH relativeFrom="margin">
              <wp:posOffset>3496945</wp:posOffset>
            </wp:positionH>
            <wp:positionV relativeFrom="margin">
              <wp:posOffset>7312025</wp:posOffset>
            </wp:positionV>
            <wp:extent cx="2971800" cy="916305"/>
            <wp:effectExtent l="0" t="0" r="0" b="0"/>
            <wp:wrapSquare wrapText="bothSides"/>
            <wp:docPr id="802203630" name="Resim 6"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03630" name="Resim 6" descr="logo, yazı tipi, grafik, simge, sembol içeren bir resim&#10;&#10;Açıklama otomatik olarak oluşturuldu"/>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00" cy="916305"/>
                    </a:xfrm>
                    <a:prstGeom prst="rect">
                      <a:avLst/>
                    </a:prstGeom>
                  </pic:spPr>
                </pic:pic>
              </a:graphicData>
            </a:graphic>
          </wp:anchor>
        </w:drawing>
      </w:r>
      <w:r w:rsidR="00FD3DCA" w:rsidRPr="00BE08B3">
        <w:rPr>
          <w:rFonts w:ascii="Gotham Narrow Bold" w:hAnsi="Gotham Narrow Bold"/>
          <w:b/>
          <w:bCs/>
          <w:noProof/>
          <w:sz w:val="24"/>
          <w:szCs w:val="24"/>
          <w:lang w:eastAsia="tr-TR"/>
        </w:rPr>
        <w:drawing>
          <wp:anchor distT="0" distB="0" distL="114300" distR="114300" simplePos="0" relativeHeight="251763712" behindDoc="1" locked="0" layoutInCell="1" allowOverlap="1">
            <wp:simplePos x="0" y="0"/>
            <wp:positionH relativeFrom="margin">
              <wp:posOffset>-907415</wp:posOffset>
            </wp:positionH>
            <wp:positionV relativeFrom="margin">
              <wp:posOffset>-899795</wp:posOffset>
            </wp:positionV>
            <wp:extent cx="7570470" cy="10698480"/>
            <wp:effectExtent l="0" t="0" r="0" b="7620"/>
            <wp:wrapSquare wrapText="bothSides"/>
            <wp:docPr id="421771315" name="Resim 2" descr="diyagram, tasarım, origam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1315" name="Resim 2" descr="diyagram, tasarım, origami içeren bir resim"/>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0470" cy="10698480"/>
                    </a:xfrm>
                    <a:prstGeom prst="rect">
                      <a:avLst/>
                    </a:prstGeom>
                  </pic:spPr>
                </pic:pic>
              </a:graphicData>
            </a:graphic>
          </wp:anchor>
        </w:drawing>
      </w:r>
      <w:r w:rsidR="00143295">
        <w:rPr>
          <w:rFonts w:ascii="Gotham Narrow Bold" w:hAnsi="Gotham Narrow Bold"/>
          <w:b/>
          <w:bCs/>
          <w:noProof/>
          <w:sz w:val="24"/>
          <w:szCs w:val="24"/>
          <w:lang w:eastAsia="tr-TR"/>
        </w:rPr>
        <w:pict>
          <v:shape id="_x0000_s1057" type="#_x0000_t202" style="position:absolute;margin-left:-56.45pt;margin-top:70.75pt;width:556.8pt;height:110.6pt;z-index:25176678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" filled="f" stroked="f">
            <v:textbox style="mso-fit-shape-to-text:t">
              <w:txbxContent>
                <w:p w:rsidR="009F6CAA" w:rsidRPr="00EE590B" w:rsidRDefault="009F6CAA" w:rsidP="00567374">
                  <w:pPr>
                    <w:spacing w:after="0"/>
                    <w:jc w:val="center"/>
                    <w:rPr>
                      <w:rFonts w:ascii="Gotham Narrow Book" w:hAnsi="Gotham Narrow Book"/>
                      <w:b/>
                      <w:bCs/>
                      <w:color w:val="000000" w:themeColor="text1"/>
                      <w:sz w:val="96"/>
                      <w:szCs w:val="96"/>
                    </w:rPr>
                  </w:pPr>
                  <w:r w:rsidRPr="00EE590B">
                    <w:rPr>
                      <w:rFonts w:ascii="Gotham Narrow Book" w:hAnsi="Gotham Narrow Book"/>
                      <w:b/>
                      <w:bCs/>
                      <w:color w:val="000000" w:themeColor="text1"/>
                      <w:sz w:val="96"/>
                      <w:szCs w:val="96"/>
                    </w:rPr>
                    <w:t>T.C.</w:t>
                  </w:r>
                </w:p>
                <w:p w:rsidR="009F6CAA" w:rsidRPr="00EE590B" w:rsidRDefault="009F6CAA"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AŞKALE KAYMAKAMLIĞI</w:t>
                  </w:r>
                </w:p>
                <w:p w:rsidR="009F6CAA" w:rsidRDefault="009F6CAA" w:rsidP="00567374">
                  <w:pPr>
                    <w:spacing w:after="0"/>
                    <w:jc w:val="center"/>
                    <w:rPr>
                      <w:rFonts w:ascii="Gotham Narrow Book" w:hAnsi="Gotham Narrow Book"/>
                      <w:b/>
                      <w:bCs/>
                      <w:color w:val="000000" w:themeColor="text1"/>
                      <w:sz w:val="96"/>
                      <w:szCs w:val="96"/>
                    </w:rPr>
                  </w:pPr>
                  <w:r w:rsidRPr="00EE590B">
                    <w:rPr>
                      <w:rFonts w:ascii="Gotham Narrow Book" w:hAnsi="Gotham Narrow Book"/>
                      <w:b/>
                      <w:bCs/>
                      <w:color w:val="000000" w:themeColor="text1"/>
                      <w:sz w:val="96"/>
                      <w:szCs w:val="96"/>
                    </w:rPr>
                    <w:t>İL</w:t>
                  </w:r>
                  <w:r>
                    <w:rPr>
                      <w:rFonts w:ascii="Gotham Narrow Book" w:hAnsi="Gotham Narrow Book"/>
                      <w:b/>
                      <w:bCs/>
                      <w:color w:val="000000" w:themeColor="text1"/>
                      <w:sz w:val="96"/>
                      <w:szCs w:val="96"/>
                    </w:rPr>
                    <w:t>ÇE</w:t>
                  </w:r>
                  <w:r w:rsidRPr="00EE590B">
                    <w:rPr>
                      <w:rFonts w:ascii="Gotham Narrow Book" w:hAnsi="Gotham Narrow Book"/>
                      <w:b/>
                      <w:bCs/>
                      <w:color w:val="000000" w:themeColor="text1"/>
                      <w:sz w:val="96"/>
                      <w:szCs w:val="96"/>
                    </w:rPr>
                    <w:t xml:space="preserve"> MİLLÎ EĞİTİM MÜDÜRLÜĞÜ</w:t>
                  </w:r>
                </w:p>
                <w:p w:rsidR="009F6CAA" w:rsidRPr="00EE590B" w:rsidRDefault="009F6CAA"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YENİKÖY ORTAOKULU</w:t>
                  </w:r>
                </w:p>
                <w:p w:rsidR="009F6CAA" w:rsidRPr="00EE590B" w:rsidRDefault="009F6CAA" w:rsidP="00567374">
                  <w:pPr>
                    <w:jc w:val="center"/>
                    <w:rPr>
                      <w:rFonts w:ascii="Gotham Narrow Book" w:hAnsi="Gotham Narrow Book"/>
                      <w:b/>
                      <w:bCs/>
                      <w:color w:val="000000" w:themeColor="text1"/>
                      <w:sz w:val="96"/>
                      <w:szCs w:val="96"/>
                    </w:rPr>
                  </w:pPr>
                  <w:r>
                    <w:rPr>
                      <w:rFonts w:ascii="Gotham Narrow Book" w:hAnsi="Gotham Narrow Book"/>
                      <w:b/>
                      <w:bCs/>
                      <w:noProof/>
                      <w:color w:val="000000" w:themeColor="text1"/>
                      <w:sz w:val="96"/>
                      <w:szCs w:val="96"/>
                      <w:lang w:eastAsia="tr-TR"/>
                    </w:rPr>
                    <w:drawing>
                      <wp:inline distT="0" distB="0" distL="0" distR="0">
                        <wp:extent cx="2113500" cy="2735186"/>
                        <wp:effectExtent l="0" t="0" r="0" b="0"/>
                        <wp:docPr id="9" name="Resim 4" descr="daire,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7144" name="Resim 4" descr="daire, amblem, logo, simge, sembol içeren bir resim&#10;&#10;Açıklama otomatik olarak oluşturuldu"/>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121505" cy="2745545"/>
                                </a:xfrm>
                                <a:prstGeom prst="rect">
                                  <a:avLst/>
                                </a:prstGeom>
                              </pic:spPr>
                            </pic:pic>
                          </a:graphicData>
                        </a:graphic>
                      </wp:inline>
                    </w:drawing>
                  </w:r>
                </w:p>
                <w:p w:rsidR="009F6CAA" w:rsidRPr="00EE590B" w:rsidRDefault="009F6CAA" w:rsidP="00567374">
                  <w:pPr>
                    <w:jc w:val="center"/>
                    <w:rPr>
                      <w:rFonts w:ascii="Gotham Narrow Book" w:hAnsi="Gotham Narrow Book"/>
                      <w:b/>
                      <w:bCs/>
                      <w:color w:val="000000" w:themeColor="text1"/>
                      <w:sz w:val="48"/>
                      <w:szCs w:val="48"/>
                    </w:rPr>
                  </w:pPr>
                  <w:r>
                    <w:rPr>
                      <w:rFonts w:ascii="Gotham Narrow Book" w:hAnsi="Gotham Narrow Book"/>
                      <w:b/>
                      <w:bCs/>
                      <w:color w:val="000000" w:themeColor="text1"/>
                      <w:sz w:val="48"/>
                      <w:szCs w:val="48"/>
                    </w:rPr>
                    <w:t>AŞKALE</w:t>
                  </w:r>
                </w:p>
                <w:p w:rsidR="009F6CAA" w:rsidRPr="00EE590B" w:rsidRDefault="009F6CAA" w:rsidP="00567374">
                  <w:pPr>
                    <w:jc w:val="center"/>
                    <w:rPr>
                      <w:rFonts w:ascii="Gotham Narrow Book" w:hAnsi="Gotham Narrow Book"/>
                      <w:b/>
                      <w:bCs/>
                      <w:color w:val="000000" w:themeColor="text1"/>
                      <w:sz w:val="48"/>
                      <w:szCs w:val="48"/>
                    </w:rPr>
                  </w:pPr>
                  <w:r w:rsidRPr="00EE590B">
                    <w:rPr>
                      <w:rFonts w:ascii="Gotham Narrow Book" w:hAnsi="Gotham Narrow Book"/>
                      <w:b/>
                      <w:bCs/>
                      <w:color w:val="000000" w:themeColor="text1"/>
                      <w:sz w:val="48"/>
                      <w:szCs w:val="48"/>
                    </w:rPr>
                    <w:t>2024</w:t>
                  </w:r>
                </w:p>
                <w:p w:rsidR="009F6CAA" w:rsidRDefault="009F6CAA"/>
              </w:txbxContent>
            </v:textbox>
            <w10:wrap type="square"/>
          </v:shape>
        </w:pict>
      </w:r>
    </w:p>
    <w:sectPr w:rsidR="004D2220" w:rsidRPr="00BE08B3" w:rsidSect="0056550C">
      <w:pgSz w:w="11906" w:h="16838" w:code="9"/>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C7D" w:rsidRPr="00EE590B" w:rsidRDefault="00076C7D" w:rsidP="005562BD">
      <w:pPr>
        <w:spacing w:after="0" w:line="240" w:lineRule="auto"/>
      </w:pPr>
      <w:r w:rsidRPr="00EE590B">
        <w:separator/>
      </w:r>
    </w:p>
  </w:endnote>
  <w:endnote w:type="continuationSeparator" w:id="1">
    <w:p w:rsidR="00076C7D" w:rsidRPr="00EE590B" w:rsidRDefault="00076C7D" w:rsidP="005562BD">
      <w:pPr>
        <w:spacing w:after="0" w:line="240" w:lineRule="auto"/>
      </w:pPr>
      <w:r w:rsidRPr="00EE590B">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tka">
    <w:altName w:val="Sitka Small"/>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otham Narrow Bold">
    <w:altName w:val="Tahoma"/>
    <w:panose1 w:val="00000000000000000000"/>
    <w:charset w:val="00"/>
    <w:family w:val="modern"/>
    <w:notTrueType/>
    <w:pitch w:val="variable"/>
    <w:sig w:usb0="A100007F" w:usb1="4000005B" w:usb2="00000000" w:usb3="00000000" w:csb0="00000093" w:csb1="00000000"/>
  </w:font>
  <w:font w:name="AbrilDisplay-ExtraBold">
    <w:altName w:val="Cambria"/>
    <w:panose1 w:val="00000000000000000000"/>
    <w:charset w:val="A2"/>
    <w:family w:val="roman"/>
    <w:notTrueType/>
    <w:pitch w:val="default"/>
    <w:sig w:usb0="00000005" w:usb1="00000000" w:usb2="00000000" w:usb3="00000000" w:csb0="00000010" w:csb1="00000000"/>
  </w:font>
  <w:font w:name="ArnoPro-BoldCaption">
    <w:altName w:val="Cambria"/>
    <w:panose1 w:val="00000000000000000000"/>
    <w:charset w:val="A2"/>
    <w:family w:val="roman"/>
    <w:notTrueType/>
    <w:pitch w:val="default"/>
    <w:sig w:usb0="00000005" w:usb1="00000000" w:usb2="00000000" w:usb3="00000000" w:csb0="00000010" w:csb1="00000000"/>
  </w:font>
  <w:font w:name="ArnoPro-Smbd">
    <w:altName w:val="Cambria"/>
    <w:panose1 w:val="00000000000000000000"/>
    <w:charset w:val="A2"/>
    <w:family w:val="roman"/>
    <w:notTrueType/>
    <w:pitch w:val="default"/>
    <w:sig w:usb0="00000005" w:usb1="00000000" w:usb2="00000000" w:usb3="00000000" w:csb0="00000010" w:csb1="00000000"/>
  </w:font>
  <w:font w:name="Gotham Narrow Light">
    <w:altName w:val="Times New Roman"/>
    <w:panose1 w:val="00000000000000000000"/>
    <w:charset w:val="00"/>
    <w:family w:val="roman"/>
    <w:notTrueType/>
    <w:pitch w:val="default"/>
    <w:sig w:usb0="00000000" w:usb1="00000000" w:usb2="00000000" w:usb3="00000000" w:csb0="00000000" w:csb1="00000000"/>
  </w:font>
  <w:font w:name="Gotham Narrow Book">
    <w:altName w:val="Tahoma"/>
    <w:panose1 w:val="00000000000000000000"/>
    <w:charset w:val="00"/>
    <w:family w:val="modern"/>
    <w:notTrueType/>
    <w:pitch w:val="variable"/>
    <w:sig w:usb0="A000007F" w:usb1="4000004A" w:usb2="00000000" w:usb3="00000000" w:csb0="00000093" w:csb1="00000000"/>
  </w:font>
  <w:font w:name="ArnoPro-Regular">
    <w:altName w:val="Cambria"/>
    <w:panose1 w:val="00000000000000000000"/>
    <w:charset w:val="A2"/>
    <w:family w:val="roman"/>
    <w:notTrueType/>
    <w:pitch w:val="default"/>
    <w:sig w:usb0="00000007" w:usb1="00000000" w:usb2="00000000" w:usb3="00000000" w:csb0="00000011" w:csb1="00000000"/>
  </w:font>
  <w:font w:name="ArnoPro-Italic">
    <w:altName w:val="Cambria"/>
    <w:panose1 w:val="00000000000000000000"/>
    <w:charset w:val="A2"/>
    <w:family w:val="roman"/>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 w:name="ArnoPro-BoldItalic">
    <w:altName w:val="Cambria"/>
    <w:panose1 w:val="00000000000000000000"/>
    <w:charset w:val="EE"/>
    <w:family w:val="roman"/>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CAA" w:rsidRDefault="009F6CAA">
    <w:pPr>
      <w:pStyle w:val="Altbilgi"/>
    </w:pPr>
  </w:p>
  <w:p w:rsidR="009F6CAA" w:rsidRDefault="009F6CAA" w:rsidP="00014534">
    <w:pPr>
      <w:pStyle w:val="Altbilgi"/>
      <w:ind w:left="-851"/>
    </w:pPr>
    <w:r w:rsidRPr="00660F60">
      <w:rPr>
        <w:noProof/>
        <w:lang w:eastAsia="tr-TR"/>
      </w:rPr>
      <w:drawing>
        <wp:inline distT="0" distB="0" distL="0" distR="0">
          <wp:extent cx="7149000" cy="262432"/>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77125" cy="270806"/>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C7D" w:rsidRPr="00EE590B" w:rsidRDefault="00076C7D" w:rsidP="005562BD">
      <w:pPr>
        <w:spacing w:after="0" w:line="240" w:lineRule="auto"/>
      </w:pPr>
      <w:r w:rsidRPr="00EE590B">
        <w:separator/>
      </w:r>
    </w:p>
  </w:footnote>
  <w:footnote w:type="continuationSeparator" w:id="1">
    <w:p w:rsidR="00076C7D" w:rsidRPr="00EE590B" w:rsidRDefault="00076C7D" w:rsidP="005562BD">
      <w:pPr>
        <w:spacing w:after="0" w:line="240" w:lineRule="auto"/>
      </w:pPr>
      <w:r w:rsidRPr="00EE590B">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CAA" w:rsidRDefault="0014329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438" o:spid="_x0000_s2054" type="#_x0000_t75" style="position:absolute;margin-left:0;margin-top:0;width:601.15pt;height:842.5pt;z-index:-251653120;mso-position-horizontal:center;mso-position-horizontal-relative:margin;mso-position-vertical:center;mso-position-vertical-relative:margin" o:allowincell="f">
          <v:imagedata r:id="rId1" o:title="1353-1_Artboard 01_Artboard 01_Artboard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4864849"/>
      <w:docPartObj>
        <w:docPartGallery w:val="Page Numbers (Margins)"/>
        <w:docPartUnique/>
      </w:docPartObj>
    </w:sdtPr>
    <w:sdtContent>
      <w:p w:rsidR="009F6CAA" w:rsidRDefault="00143295">
        <w:pPr>
          <w:pStyle w:val="stbilgi"/>
        </w:pPr>
        <w:r>
          <w:rPr>
            <w:noProof/>
            <w:lang w:eastAsia="tr-TR"/>
          </w:rPr>
          <w:pict>
            <v:rect id="Dikdörtgen 1" o:spid="_x0000_s2056" style="position:absolute;margin-left:213.7pt;margin-top:0;width:57.3pt;height:25.95pt;z-index:251661312;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" o:allowincell="f" stroked="f">
              <v:textbox style="mso-next-textbox:#Dikdörtgen 1">
                <w:txbxContent>
                  <w:p w:rsidR="009F6CAA" w:rsidRDefault="00143295">
                    <w:pPr>
                      <w:pBdr>
                        <w:bottom w:val="single" w:sz="4" w:space="1" w:color="auto"/>
                      </w:pBdr>
                    </w:pPr>
                    <w:fldSimple w:instr="PAGE   \* MERGEFORMAT">
                      <w:r w:rsidR="0071146D">
                        <w:rPr>
                          <w:noProof/>
                        </w:rPr>
                        <w:t>6</w:t>
                      </w:r>
                    </w:fldSimple>
                  </w:p>
                </w:txbxContent>
              </v:textbox>
              <w10:wrap anchorx="margin" anchory="margin"/>
            </v:rect>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CAA" w:rsidRDefault="0014329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437" o:spid="_x0000_s2053" type="#_x0000_t75" style="position:absolute;margin-left:0;margin-top:0;width:601.15pt;height:842.5pt;z-index:-251654144;mso-position-horizontal:center;mso-position-horizontal-relative:margin;mso-position-vertical:center;mso-position-vertical-relative:margin" o:allowincell="f">
          <v:imagedata r:id="rId1" o:title="1353-1_Artboard 01_Artboard 01_Artboard 01"/>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9898498"/>
      <w:docPartObj>
        <w:docPartGallery w:val="Page Numbers (Margins)"/>
        <w:docPartUnique/>
      </w:docPartObj>
    </w:sdtPr>
    <w:sdtContent>
      <w:p w:rsidR="009F6CAA" w:rsidRDefault="00143295">
        <w:pPr>
          <w:pStyle w:val="stbilgi"/>
        </w:pPr>
        <w:r>
          <w:rPr>
            <w:noProof/>
            <w:lang w:eastAsia="tr-TR"/>
          </w:rPr>
          <w:pict>
            <v:rect id="_x0000_s2055" style="position:absolute;margin-left:213.7pt;margin-top:0;width:57.3pt;height:25.95pt;z-index:251665408;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CP6G5mJAgAADwUAAA4AAAAAAAAAAAAAAAAALgIAAGRycy9lMm9Eb2MueG1sUEsBAi0AFAAGAAgA&#10;AAAhAHGmhoPcAAAABAEAAA8AAAAAAAAAAAAAAAAA4wQAAGRycy9kb3ducmV2LnhtbFBLBQYAAAAA&#10;BAAEAPMAAADsBQAAAAA=&#10;" o:allowincell="f" stroked="f">
              <v:textbox>
                <w:txbxContent>
                  <w:p w:rsidR="009F6CAA" w:rsidRDefault="00143295">
                    <w:pPr>
                      <w:pBdr>
                        <w:bottom w:val="single" w:sz="4" w:space="1" w:color="auto"/>
                      </w:pBdr>
                    </w:pPr>
                    <w:fldSimple w:instr="PAGE   \* MERGEFORMAT">
                      <w:r w:rsidR="0071146D">
                        <w:rPr>
                          <w:noProof/>
                        </w:rPr>
                        <w:t>98</w:t>
                      </w:r>
                    </w:fldSimple>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6D8"/>
    <w:multiLevelType w:val="hybridMultilevel"/>
    <w:tmpl w:val="B11AC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425F7A"/>
    <w:multiLevelType w:val="hybridMultilevel"/>
    <w:tmpl w:val="50646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7D0A26"/>
    <w:multiLevelType w:val="hybridMultilevel"/>
    <w:tmpl w:val="0A92D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626CC8"/>
    <w:multiLevelType w:val="hybridMultilevel"/>
    <w:tmpl w:val="03B46BF8"/>
    <w:lvl w:ilvl="0" w:tplc="68D888C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DD4D2F0">
      <w:numFmt w:val="bullet"/>
      <w:lvlText w:val="•"/>
      <w:lvlJc w:val="left"/>
      <w:pPr>
        <w:ind w:left="553" w:hanging="227"/>
      </w:pPr>
      <w:rPr>
        <w:rFonts w:hint="default"/>
        <w:lang w:val="tr-TR" w:eastAsia="en-US" w:bidi="ar-SA"/>
      </w:rPr>
    </w:lvl>
    <w:lvl w:ilvl="2" w:tplc="C5E8F824">
      <w:numFmt w:val="bullet"/>
      <w:lvlText w:val="•"/>
      <w:lvlJc w:val="left"/>
      <w:pPr>
        <w:ind w:left="767" w:hanging="227"/>
      </w:pPr>
      <w:rPr>
        <w:rFonts w:hint="default"/>
        <w:lang w:val="tr-TR" w:eastAsia="en-US" w:bidi="ar-SA"/>
      </w:rPr>
    </w:lvl>
    <w:lvl w:ilvl="3" w:tplc="1130AAF6">
      <w:numFmt w:val="bullet"/>
      <w:lvlText w:val="•"/>
      <w:lvlJc w:val="left"/>
      <w:pPr>
        <w:ind w:left="981" w:hanging="227"/>
      </w:pPr>
      <w:rPr>
        <w:rFonts w:hint="default"/>
        <w:lang w:val="tr-TR" w:eastAsia="en-US" w:bidi="ar-SA"/>
      </w:rPr>
    </w:lvl>
    <w:lvl w:ilvl="4" w:tplc="0BB6B784">
      <w:numFmt w:val="bullet"/>
      <w:lvlText w:val="•"/>
      <w:lvlJc w:val="left"/>
      <w:pPr>
        <w:ind w:left="1195" w:hanging="227"/>
      </w:pPr>
      <w:rPr>
        <w:rFonts w:hint="default"/>
        <w:lang w:val="tr-TR" w:eastAsia="en-US" w:bidi="ar-SA"/>
      </w:rPr>
    </w:lvl>
    <w:lvl w:ilvl="5" w:tplc="DC786252">
      <w:numFmt w:val="bullet"/>
      <w:lvlText w:val="•"/>
      <w:lvlJc w:val="left"/>
      <w:pPr>
        <w:ind w:left="1409" w:hanging="227"/>
      </w:pPr>
      <w:rPr>
        <w:rFonts w:hint="default"/>
        <w:lang w:val="tr-TR" w:eastAsia="en-US" w:bidi="ar-SA"/>
      </w:rPr>
    </w:lvl>
    <w:lvl w:ilvl="6" w:tplc="7264E78E">
      <w:numFmt w:val="bullet"/>
      <w:lvlText w:val="•"/>
      <w:lvlJc w:val="left"/>
      <w:pPr>
        <w:ind w:left="1623" w:hanging="227"/>
      </w:pPr>
      <w:rPr>
        <w:rFonts w:hint="default"/>
        <w:lang w:val="tr-TR" w:eastAsia="en-US" w:bidi="ar-SA"/>
      </w:rPr>
    </w:lvl>
    <w:lvl w:ilvl="7" w:tplc="F670ECDC">
      <w:numFmt w:val="bullet"/>
      <w:lvlText w:val="•"/>
      <w:lvlJc w:val="left"/>
      <w:pPr>
        <w:ind w:left="1837" w:hanging="227"/>
      </w:pPr>
      <w:rPr>
        <w:rFonts w:hint="default"/>
        <w:lang w:val="tr-TR" w:eastAsia="en-US" w:bidi="ar-SA"/>
      </w:rPr>
    </w:lvl>
    <w:lvl w:ilvl="8" w:tplc="699C01D8">
      <w:numFmt w:val="bullet"/>
      <w:lvlText w:val="•"/>
      <w:lvlJc w:val="left"/>
      <w:pPr>
        <w:ind w:left="2051" w:hanging="227"/>
      </w:pPr>
      <w:rPr>
        <w:rFonts w:hint="default"/>
        <w:lang w:val="tr-TR" w:eastAsia="en-US" w:bidi="ar-SA"/>
      </w:rPr>
    </w:lvl>
  </w:abstractNum>
  <w:abstractNum w:abstractNumId="4">
    <w:nsid w:val="07783B51"/>
    <w:multiLevelType w:val="hybridMultilevel"/>
    <w:tmpl w:val="CA1C29DE"/>
    <w:lvl w:ilvl="0" w:tplc="8630432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A4CBD6A">
      <w:numFmt w:val="bullet"/>
      <w:lvlText w:val="•"/>
      <w:lvlJc w:val="left"/>
      <w:pPr>
        <w:ind w:left="554" w:hanging="227"/>
      </w:pPr>
      <w:rPr>
        <w:rFonts w:hint="default"/>
        <w:lang w:val="tr-TR" w:eastAsia="en-US" w:bidi="ar-SA"/>
      </w:rPr>
    </w:lvl>
    <w:lvl w:ilvl="2" w:tplc="38A8DDFC">
      <w:numFmt w:val="bullet"/>
      <w:lvlText w:val="•"/>
      <w:lvlJc w:val="left"/>
      <w:pPr>
        <w:ind w:left="768" w:hanging="227"/>
      </w:pPr>
      <w:rPr>
        <w:rFonts w:hint="default"/>
        <w:lang w:val="tr-TR" w:eastAsia="en-US" w:bidi="ar-SA"/>
      </w:rPr>
    </w:lvl>
    <w:lvl w:ilvl="3" w:tplc="D180A6B0">
      <w:numFmt w:val="bullet"/>
      <w:lvlText w:val="•"/>
      <w:lvlJc w:val="left"/>
      <w:pPr>
        <w:ind w:left="983" w:hanging="227"/>
      </w:pPr>
      <w:rPr>
        <w:rFonts w:hint="default"/>
        <w:lang w:val="tr-TR" w:eastAsia="en-US" w:bidi="ar-SA"/>
      </w:rPr>
    </w:lvl>
    <w:lvl w:ilvl="4" w:tplc="4D807E3C">
      <w:numFmt w:val="bullet"/>
      <w:lvlText w:val="•"/>
      <w:lvlJc w:val="left"/>
      <w:pPr>
        <w:ind w:left="1197" w:hanging="227"/>
      </w:pPr>
      <w:rPr>
        <w:rFonts w:hint="default"/>
        <w:lang w:val="tr-TR" w:eastAsia="en-US" w:bidi="ar-SA"/>
      </w:rPr>
    </w:lvl>
    <w:lvl w:ilvl="5" w:tplc="5D167CE4">
      <w:numFmt w:val="bullet"/>
      <w:lvlText w:val="•"/>
      <w:lvlJc w:val="left"/>
      <w:pPr>
        <w:ind w:left="1412" w:hanging="227"/>
      </w:pPr>
      <w:rPr>
        <w:rFonts w:hint="default"/>
        <w:lang w:val="tr-TR" w:eastAsia="en-US" w:bidi="ar-SA"/>
      </w:rPr>
    </w:lvl>
    <w:lvl w:ilvl="6" w:tplc="9D5697B2">
      <w:numFmt w:val="bullet"/>
      <w:lvlText w:val="•"/>
      <w:lvlJc w:val="left"/>
      <w:pPr>
        <w:ind w:left="1626" w:hanging="227"/>
      </w:pPr>
      <w:rPr>
        <w:rFonts w:hint="default"/>
        <w:lang w:val="tr-TR" w:eastAsia="en-US" w:bidi="ar-SA"/>
      </w:rPr>
    </w:lvl>
    <w:lvl w:ilvl="7" w:tplc="FD82FA76">
      <w:numFmt w:val="bullet"/>
      <w:lvlText w:val="•"/>
      <w:lvlJc w:val="left"/>
      <w:pPr>
        <w:ind w:left="1840" w:hanging="227"/>
      </w:pPr>
      <w:rPr>
        <w:rFonts w:hint="default"/>
        <w:lang w:val="tr-TR" w:eastAsia="en-US" w:bidi="ar-SA"/>
      </w:rPr>
    </w:lvl>
    <w:lvl w:ilvl="8" w:tplc="4AFC218A">
      <w:numFmt w:val="bullet"/>
      <w:lvlText w:val="•"/>
      <w:lvlJc w:val="left"/>
      <w:pPr>
        <w:ind w:left="2055" w:hanging="227"/>
      </w:pPr>
      <w:rPr>
        <w:rFonts w:hint="default"/>
        <w:lang w:val="tr-TR" w:eastAsia="en-US" w:bidi="ar-SA"/>
      </w:rPr>
    </w:lvl>
  </w:abstractNum>
  <w:abstractNum w:abstractNumId="5">
    <w:nsid w:val="09E53E15"/>
    <w:multiLevelType w:val="hybridMultilevel"/>
    <w:tmpl w:val="E1B45F18"/>
    <w:lvl w:ilvl="0" w:tplc="73866680">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AD261F14">
      <w:numFmt w:val="bullet"/>
      <w:lvlText w:val="•"/>
      <w:lvlJc w:val="left"/>
      <w:pPr>
        <w:ind w:left="554" w:hanging="227"/>
      </w:pPr>
      <w:rPr>
        <w:rFonts w:hint="default"/>
        <w:lang w:val="tr-TR" w:eastAsia="en-US" w:bidi="ar-SA"/>
      </w:rPr>
    </w:lvl>
    <w:lvl w:ilvl="2" w:tplc="A91E530C">
      <w:numFmt w:val="bullet"/>
      <w:lvlText w:val="•"/>
      <w:lvlJc w:val="left"/>
      <w:pPr>
        <w:ind w:left="768" w:hanging="227"/>
      </w:pPr>
      <w:rPr>
        <w:rFonts w:hint="default"/>
        <w:lang w:val="tr-TR" w:eastAsia="en-US" w:bidi="ar-SA"/>
      </w:rPr>
    </w:lvl>
    <w:lvl w:ilvl="3" w:tplc="58EEFB3E">
      <w:numFmt w:val="bullet"/>
      <w:lvlText w:val="•"/>
      <w:lvlJc w:val="left"/>
      <w:pPr>
        <w:ind w:left="983" w:hanging="227"/>
      </w:pPr>
      <w:rPr>
        <w:rFonts w:hint="default"/>
        <w:lang w:val="tr-TR" w:eastAsia="en-US" w:bidi="ar-SA"/>
      </w:rPr>
    </w:lvl>
    <w:lvl w:ilvl="4" w:tplc="44140C48">
      <w:numFmt w:val="bullet"/>
      <w:lvlText w:val="•"/>
      <w:lvlJc w:val="left"/>
      <w:pPr>
        <w:ind w:left="1197" w:hanging="227"/>
      </w:pPr>
      <w:rPr>
        <w:rFonts w:hint="default"/>
        <w:lang w:val="tr-TR" w:eastAsia="en-US" w:bidi="ar-SA"/>
      </w:rPr>
    </w:lvl>
    <w:lvl w:ilvl="5" w:tplc="7FE85DA8">
      <w:numFmt w:val="bullet"/>
      <w:lvlText w:val="•"/>
      <w:lvlJc w:val="left"/>
      <w:pPr>
        <w:ind w:left="1412" w:hanging="227"/>
      </w:pPr>
      <w:rPr>
        <w:rFonts w:hint="default"/>
        <w:lang w:val="tr-TR" w:eastAsia="en-US" w:bidi="ar-SA"/>
      </w:rPr>
    </w:lvl>
    <w:lvl w:ilvl="6" w:tplc="5844B3B0">
      <w:numFmt w:val="bullet"/>
      <w:lvlText w:val="•"/>
      <w:lvlJc w:val="left"/>
      <w:pPr>
        <w:ind w:left="1626" w:hanging="227"/>
      </w:pPr>
      <w:rPr>
        <w:rFonts w:hint="default"/>
        <w:lang w:val="tr-TR" w:eastAsia="en-US" w:bidi="ar-SA"/>
      </w:rPr>
    </w:lvl>
    <w:lvl w:ilvl="7" w:tplc="0ACEC69E">
      <w:numFmt w:val="bullet"/>
      <w:lvlText w:val="•"/>
      <w:lvlJc w:val="left"/>
      <w:pPr>
        <w:ind w:left="1840" w:hanging="227"/>
      </w:pPr>
      <w:rPr>
        <w:rFonts w:hint="default"/>
        <w:lang w:val="tr-TR" w:eastAsia="en-US" w:bidi="ar-SA"/>
      </w:rPr>
    </w:lvl>
    <w:lvl w:ilvl="8" w:tplc="502619C2">
      <w:numFmt w:val="bullet"/>
      <w:lvlText w:val="•"/>
      <w:lvlJc w:val="left"/>
      <w:pPr>
        <w:ind w:left="2055" w:hanging="227"/>
      </w:pPr>
      <w:rPr>
        <w:rFonts w:hint="default"/>
        <w:lang w:val="tr-TR" w:eastAsia="en-US" w:bidi="ar-SA"/>
      </w:rPr>
    </w:lvl>
  </w:abstractNum>
  <w:abstractNum w:abstractNumId="6">
    <w:nsid w:val="0ABC102A"/>
    <w:multiLevelType w:val="hybridMultilevel"/>
    <w:tmpl w:val="B6102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F90F43"/>
    <w:multiLevelType w:val="multilevel"/>
    <w:tmpl w:val="4E8EFE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0CC21EAA"/>
    <w:multiLevelType w:val="hybridMultilevel"/>
    <w:tmpl w:val="319E0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30B3E9F"/>
    <w:multiLevelType w:val="hybridMultilevel"/>
    <w:tmpl w:val="59FA3FF2"/>
    <w:lvl w:ilvl="0" w:tplc="8782078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ADE220E">
      <w:numFmt w:val="bullet"/>
      <w:lvlText w:val="•"/>
      <w:lvlJc w:val="left"/>
      <w:pPr>
        <w:ind w:left="554" w:hanging="227"/>
      </w:pPr>
      <w:rPr>
        <w:rFonts w:hint="default"/>
        <w:lang w:val="tr-TR" w:eastAsia="en-US" w:bidi="ar-SA"/>
      </w:rPr>
    </w:lvl>
    <w:lvl w:ilvl="2" w:tplc="DA9AFE34">
      <w:numFmt w:val="bullet"/>
      <w:lvlText w:val="•"/>
      <w:lvlJc w:val="left"/>
      <w:pPr>
        <w:ind w:left="768" w:hanging="227"/>
      </w:pPr>
      <w:rPr>
        <w:rFonts w:hint="default"/>
        <w:lang w:val="tr-TR" w:eastAsia="en-US" w:bidi="ar-SA"/>
      </w:rPr>
    </w:lvl>
    <w:lvl w:ilvl="3" w:tplc="D7F0BCEE">
      <w:numFmt w:val="bullet"/>
      <w:lvlText w:val="•"/>
      <w:lvlJc w:val="left"/>
      <w:pPr>
        <w:ind w:left="983" w:hanging="227"/>
      </w:pPr>
      <w:rPr>
        <w:rFonts w:hint="default"/>
        <w:lang w:val="tr-TR" w:eastAsia="en-US" w:bidi="ar-SA"/>
      </w:rPr>
    </w:lvl>
    <w:lvl w:ilvl="4" w:tplc="93FA815E">
      <w:numFmt w:val="bullet"/>
      <w:lvlText w:val="•"/>
      <w:lvlJc w:val="left"/>
      <w:pPr>
        <w:ind w:left="1197" w:hanging="227"/>
      </w:pPr>
      <w:rPr>
        <w:rFonts w:hint="default"/>
        <w:lang w:val="tr-TR" w:eastAsia="en-US" w:bidi="ar-SA"/>
      </w:rPr>
    </w:lvl>
    <w:lvl w:ilvl="5" w:tplc="6E5AF2D2">
      <w:numFmt w:val="bullet"/>
      <w:lvlText w:val="•"/>
      <w:lvlJc w:val="left"/>
      <w:pPr>
        <w:ind w:left="1412" w:hanging="227"/>
      </w:pPr>
      <w:rPr>
        <w:rFonts w:hint="default"/>
        <w:lang w:val="tr-TR" w:eastAsia="en-US" w:bidi="ar-SA"/>
      </w:rPr>
    </w:lvl>
    <w:lvl w:ilvl="6" w:tplc="E690B272">
      <w:numFmt w:val="bullet"/>
      <w:lvlText w:val="•"/>
      <w:lvlJc w:val="left"/>
      <w:pPr>
        <w:ind w:left="1626" w:hanging="227"/>
      </w:pPr>
      <w:rPr>
        <w:rFonts w:hint="default"/>
        <w:lang w:val="tr-TR" w:eastAsia="en-US" w:bidi="ar-SA"/>
      </w:rPr>
    </w:lvl>
    <w:lvl w:ilvl="7" w:tplc="6AC818B8">
      <w:numFmt w:val="bullet"/>
      <w:lvlText w:val="•"/>
      <w:lvlJc w:val="left"/>
      <w:pPr>
        <w:ind w:left="1840" w:hanging="227"/>
      </w:pPr>
      <w:rPr>
        <w:rFonts w:hint="default"/>
        <w:lang w:val="tr-TR" w:eastAsia="en-US" w:bidi="ar-SA"/>
      </w:rPr>
    </w:lvl>
    <w:lvl w:ilvl="8" w:tplc="9A9A8FBC">
      <w:numFmt w:val="bullet"/>
      <w:lvlText w:val="•"/>
      <w:lvlJc w:val="left"/>
      <w:pPr>
        <w:ind w:left="2055" w:hanging="227"/>
      </w:pPr>
      <w:rPr>
        <w:rFonts w:hint="default"/>
        <w:lang w:val="tr-TR" w:eastAsia="en-US" w:bidi="ar-SA"/>
      </w:rPr>
    </w:lvl>
  </w:abstractNum>
  <w:abstractNum w:abstractNumId="10">
    <w:nsid w:val="13473D2A"/>
    <w:multiLevelType w:val="multilevel"/>
    <w:tmpl w:val="4B9A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3623BFB"/>
    <w:multiLevelType w:val="hybridMultilevel"/>
    <w:tmpl w:val="CFE89F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618504A"/>
    <w:multiLevelType w:val="multilevel"/>
    <w:tmpl w:val="B8BA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97016F3"/>
    <w:multiLevelType w:val="hybridMultilevel"/>
    <w:tmpl w:val="19203B22"/>
    <w:lvl w:ilvl="0" w:tplc="FA201F4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67ED676">
      <w:numFmt w:val="bullet"/>
      <w:lvlText w:val="•"/>
      <w:lvlJc w:val="left"/>
      <w:pPr>
        <w:ind w:left="553" w:hanging="227"/>
      </w:pPr>
      <w:rPr>
        <w:rFonts w:hint="default"/>
        <w:lang w:val="tr-TR" w:eastAsia="en-US" w:bidi="ar-SA"/>
      </w:rPr>
    </w:lvl>
    <w:lvl w:ilvl="2" w:tplc="2204635A">
      <w:numFmt w:val="bullet"/>
      <w:lvlText w:val="•"/>
      <w:lvlJc w:val="left"/>
      <w:pPr>
        <w:ind w:left="767" w:hanging="227"/>
      </w:pPr>
      <w:rPr>
        <w:rFonts w:hint="default"/>
        <w:lang w:val="tr-TR" w:eastAsia="en-US" w:bidi="ar-SA"/>
      </w:rPr>
    </w:lvl>
    <w:lvl w:ilvl="3" w:tplc="CA8E6310">
      <w:numFmt w:val="bullet"/>
      <w:lvlText w:val="•"/>
      <w:lvlJc w:val="left"/>
      <w:pPr>
        <w:ind w:left="981" w:hanging="227"/>
      </w:pPr>
      <w:rPr>
        <w:rFonts w:hint="default"/>
        <w:lang w:val="tr-TR" w:eastAsia="en-US" w:bidi="ar-SA"/>
      </w:rPr>
    </w:lvl>
    <w:lvl w:ilvl="4" w:tplc="DA92A268">
      <w:numFmt w:val="bullet"/>
      <w:lvlText w:val="•"/>
      <w:lvlJc w:val="left"/>
      <w:pPr>
        <w:ind w:left="1195" w:hanging="227"/>
      </w:pPr>
      <w:rPr>
        <w:rFonts w:hint="default"/>
        <w:lang w:val="tr-TR" w:eastAsia="en-US" w:bidi="ar-SA"/>
      </w:rPr>
    </w:lvl>
    <w:lvl w:ilvl="5" w:tplc="EAFA0242">
      <w:numFmt w:val="bullet"/>
      <w:lvlText w:val="•"/>
      <w:lvlJc w:val="left"/>
      <w:pPr>
        <w:ind w:left="1409" w:hanging="227"/>
      </w:pPr>
      <w:rPr>
        <w:rFonts w:hint="default"/>
        <w:lang w:val="tr-TR" w:eastAsia="en-US" w:bidi="ar-SA"/>
      </w:rPr>
    </w:lvl>
    <w:lvl w:ilvl="6" w:tplc="105857D4">
      <w:numFmt w:val="bullet"/>
      <w:lvlText w:val="•"/>
      <w:lvlJc w:val="left"/>
      <w:pPr>
        <w:ind w:left="1623" w:hanging="227"/>
      </w:pPr>
      <w:rPr>
        <w:rFonts w:hint="default"/>
        <w:lang w:val="tr-TR" w:eastAsia="en-US" w:bidi="ar-SA"/>
      </w:rPr>
    </w:lvl>
    <w:lvl w:ilvl="7" w:tplc="E4CA9B38">
      <w:numFmt w:val="bullet"/>
      <w:lvlText w:val="•"/>
      <w:lvlJc w:val="left"/>
      <w:pPr>
        <w:ind w:left="1837" w:hanging="227"/>
      </w:pPr>
      <w:rPr>
        <w:rFonts w:hint="default"/>
        <w:lang w:val="tr-TR" w:eastAsia="en-US" w:bidi="ar-SA"/>
      </w:rPr>
    </w:lvl>
    <w:lvl w:ilvl="8" w:tplc="1F0EBC10">
      <w:numFmt w:val="bullet"/>
      <w:lvlText w:val="•"/>
      <w:lvlJc w:val="left"/>
      <w:pPr>
        <w:ind w:left="2051" w:hanging="227"/>
      </w:pPr>
      <w:rPr>
        <w:rFonts w:hint="default"/>
        <w:lang w:val="tr-TR" w:eastAsia="en-US" w:bidi="ar-SA"/>
      </w:rPr>
    </w:lvl>
  </w:abstractNum>
  <w:abstractNum w:abstractNumId="14">
    <w:nsid w:val="1A555DDF"/>
    <w:multiLevelType w:val="hybridMultilevel"/>
    <w:tmpl w:val="03042106"/>
    <w:lvl w:ilvl="0" w:tplc="43045C4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BA72476A">
      <w:numFmt w:val="bullet"/>
      <w:lvlText w:val="•"/>
      <w:lvlJc w:val="left"/>
      <w:pPr>
        <w:ind w:left="554" w:hanging="227"/>
      </w:pPr>
      <w:rPr>
        <w:rFonts w:hint="default"/>
        <w:lang w:val="tr-TR" w:eastAsia="en-US" w:bidi="ar-SA"/>
      </w:rPr>
    </w:lvl>
    <w:lvl w:ilvl="2" w:tplc="3F667E72">
      <w:numFmt w:val="bullet"/>
      <w:lvlText w:val="•"/>
      <w:lvlJc w:val="left"/>
      <w:pPr>
        <w:ind w:left="768" w:hanging="227"/>
      </w:pPr>
      <w:rPr>
        <w:rFonts w:hint="default"/>
        <w:lang w:val="tr-TR" w:eastAsia="en-US" w:bidi="ar-SA"/>
      </w:rPr>
    </w:lvl>
    <w:lvl w:ilvl="3" w:tplc="7B92F7DA">
      <w:numFmt w:val="bullet"/>
      <w:lvlText w:val="•"/>
      <w:lvlJc w:val="left"/>
      <w:pPr>
        <w:ind w:left="983" w:hanging="227"/>
      </w:pPr>
      <w:rPr>
        <w:rFonts w:hint="default"/>
        <w:lang w:val="tr-TR" w:eastAsia="en-US" w:bidi="ar-SA"/>
      </w:rPr>
    </w:lvl>
    <w:lvl w:ilvl="4" w:tplc="E7B6D33C">
      <w:numFmt w:val="bullet"/>
      <w:lvlText w:val="•"/>
      <w:lvlJc w:val="left"/>
      <w:pPr>
        <w:ind w:left="1197" w:hanging="227"/>
      </w:pPr>
      <w:rPr>
        <w:rFonts w:hint="default"/>
        <w:lang w:val="tr-TR" w:eastAsia="en-US" w:bidi="ar-SA"/>
      </w:rPr>
    </w:lvl>
    <w:lvl w:ilvl="5" w:tplc="63201A48">
      <w:numFmt w:val="bullet"/>
      <w:lvlText w:val="•"/>
      <w:lvlJc w:val="left"/>
      <w:pPr>
        <w:ind w:left="1412" w:hanging="227"/>
      </w:pPr>
      <w:rPr>
        <w:rFonts w:hint="default"/>
        <w:lang w:val="tr-TR" w:eastAsia="en-US" w:bidi="ar-SA"/>
      </w:rPr>
    </w:lvl>
    <w:lvl w:ilvl="6" w:tplc="A63E1516">
      <w:numFmt w:val="bullet"/>
      <w:lvlText w:val="•"/>
      <w:lvlJc w:val="left"/>
      <w:pPr>
        <w:ind w:left="1626" w:hanging="227"/>
      </w:pPr>
      <w:rPr>
        <w:rFonts w:hint="default"/>
        <w:lang w:val="tr-TR" w:eastAsia="en-US" w:bidi="ar-SA"/>
      </w:rPr>
    </w:lvl>
    <w:lvl w:ilvl="7" w:tplc="70303E08">
      <w:numFmt w:val="bullet"/>
      <w:lvlText w:val="•"/>
      <w:lvlJc w:val="left"/>
      <w:pPr>
        <w:ind w:left="1840" w:hanging="227"/>
      </w:pPr>
      <w:rPr>
        <w:rFonts w:hint="default"/>
        <w:lang w:val="tr-TR" w:eastAsia="en-US" w:bidi="ar-SA"/>
      </w:rPr>
    </w:lvl>
    <w:lvl w:ilvl="8" w:tplc="4552CF94">
      <w:numFmt w:val="bullet"/>
      <w:lvlText w:val="•"/>
      <w:lvlJc w:val="left"/>
      <w:pPr>
        <w:ind w:left="2055" w:hanging="227"/>
      </w:pPr>
      <w:rPr>
        <w:rFonts w:hint="default"/>
        <w:lang w:val="tr-TR" w:eastAsia="en-US" w:bidi="ar-SA"/>
      </w:rPr>
    </w:lvl>
  </w:abstractNum>
  <w:abstractNum w:abstractNumId="15">
    <w:nsid w:val="1BAB12A2"/>
    <w:multiLevelType w:val="hybridMultilevel"/>
    <w:tmpl w:val="F52C5138"/>
    <w:lvl w:ilvl="0" w:tplc="312E22E8">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C00AEE2">
      <w:numFmt w:val="bullet"/>
      <w:lvlText w:val="•"/>
      <w:lvlJc w:val="left"/>
      <w:pPr>
        <w:ind w:left="553" w:hanging="227"/>
      </w:pPr>
      <w:rPr>
        <w:rFonts w:hint="default"/>
        <w:lang w:val="tr-TR" w:eastAsia="en-US" w:bidi="ar-SA"/>
      </w:rPr>
    </w:lvl>
    <w:lvl w:ilvl="2" w:tplc="8EBEA032">
      <w:numFmt w:val="bullet"/>
      <w:lvlText w:val="•"/>
      <w:lvlJc w:val="left"/>
      <w:pPr>
        <w:ind w:left="767" w:hanging="227"/>
      </w:pPr>
      <w:rPr>
        <w:rFonts w:hint="default"/>
        <w:lang w:val="tr-TR" w:eastAsia="en-US" w:bidi="ar-SA"/>
      </w:rPr>
    </w:lvl>
    <w:lvl w:ilvl="3" w:tplc="40381E1A">
      <w:numFmt w:val="bullet"/>
      <w:lvlText w:val="•"/>
      <w:lvlJc w:val="left"/>
      <w:pPr>
        <w:ind w:left="981" w:hanging="227"/>
      </w:pPr>
      <w:rPr>
        <w:rFonts w:hint="default"/>
        <w:lang w:val="tr-TR" w:eastAsia="en-US" w:bidi="ar-SA"/>
      </w:rPr>
    </w:lvl>
    <w:lvl w:ilvl="4" w:tplc="51245ADE">
      <w:numFmt w:val="bullet"/>
      <w:lvlText w:val="•"/>
      <w:lvlJc w:val="left"/>
      <w:pPr>
        <w:ind w:left="1195" w:hanging="227"/>
      </w:pPr>
      <w:rPr>
        <w:rFonts w:hint="default"/>
        <w:lang w:val="tr-TR" w:eastAsia="en-US" w:bidi="ar-SA"/>
      </w:rPr>
    </w:lvl>
    <w:lvl w:ilvl="5" w:tplc="6B123326">
      <w:numFmt w:val="bullet"/>
      <w:lvlText w:val="•"/>
      <w:lvlJc w:val="left"/>
      <w:pPr>
        <w:ind w:left="1409" w:hanging="227"/>
      </w:pPr>
      <w:rPr>
        <w:rFonts w:hint="default"/>
        <w:lang w:val="tr-TR" w:eastAsia="en-US" w:bidi="ar-SA"/>
      </w:rPr>
    </w:lvl>
    <w:lvl w:ilvl="6" w:tplc="C9681FEE">
      <w:numFmt w:val="bullet"/>
      <w:lvlText w:val="•"/>
      <w:lvlJc w:val="left"/>
      <w:pPr>
        <w:ind w:left="1623" w:hanging="227"/>
      </w:pPr>
      <w:rPr>
        <w:rFonts w:hint="default"/>
        <w:lang w:val="tr-TR" w:eastAsia="en-US" w:bidi="ar-SA"/>
      </w:rPr>
    </w:lvl>
    <w:lvl w:ilvl="7" w:tplc="68FAC5E8">
      <w:numFmt w:val="bullet"/>
      <w:lvlText w:val="•"/>
      <w:lvlJc w:val="left"/>
      <w:pPr>
        <w:ind w:left="1837" w:hanging="227"/>
      </w:pPr>
      <w:rPr>
        <w:rFonts w:hint="default"/>
        <w:lang w:val="tr-TR" w:eastAsia="en-US" w:bidi="ar-SA"/>
      </w:rPr>
    </w:lvl>
    <w:lvl w:ilvl="8" w:tplc="DDAA6994">
      <w:numFmt w:val="bullet"/>
      <w:lvlText w:val="•"/>
      <w:lvlJc w:val="left"/>
      <w:pPr>
        <w:ind w:left="2051" w:hanging="227"/>
      </w:pPr>
      <w:rPr>
        <w:rFonts w:hint="default"/>
        <w:lang w:val="tr-TR" w:eastAsia="en-US" w:bidi="ar-SA"/>
      </w:rPr>
    </w:lvl>
  </w:abstractNum>
  <w:abstractNum w:abstractNumId="16">
    <w:nsid w:val="1BC16E46"/>
    <w:multiLevelType w:val="hybridMultilevel"/>
    <w:tmpl w:val="8AC08194"/>
    <w:lvl w:ilvl="0" w:tplc="6D94387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552826C">
      <w:numFmt w:val="bullet"/>
      <w:lvlText w:val="•"/>
      <w:lvlJc w:val="left"/>
      <w:pPr>
        <w:ind w:left="553" w:hanging="227"/>
      </w:pPr>
      <w:rPr>
        <w:rFonts w:hint="default"/>
        <w:lang w:val="tr-TR" w:eastAsia="en-US" w:bidi="ar-SA"/>
      </w:rPr>
    </w:lvl>
    <w:lvl w:ilvl="2" w:tplc="E3723CC4">
      <w:numFmt w:val="bullet"/>
      <w:lvlText w:val="•"/>
      <w:lvlJc w:val="left"/>
      <w:pPr>
        <w:ind w:left="767" w:hanging="227"/>
      </w:pPr>
      <w:rPr>
        <w:rFonts w:hint="default"/>
        <w:lang w:val="tr-TR" w:eastAsia="en-US" w:bidi="ar-SA"/>
      </w:rPr>
    </w:lvl>
    <w:lvl w:ilvl="3" w:tplc="754C4408">
      <w:numFmt w:val="bullet"/>
      <w:lvlText w:val="•"/>
      <w:lvlJc w:val="left"/>
      <w:pPr>
        <w:ind w:left="981" w:hanging="227"/>
      </w:pPr>
      <w:rPr>
        <w:rFonts w:hint="default"/>
        <w:lang w:val="tr-TR" w:eastAsia="en-US" w:bidi="ar-SA"/>
      </w:rPr>
    </w:lvl>
    <w:lvl w:ilvl="4" w:tplc="7242BFFA">
      <w:numFmt w:val="bullet"/>
      <w:lvlText w:val="•"/>
      <w:lvlJc w:val="left"/>
      <w:pPr>
        <w:ind w:left="1195" w:hanging="227"/>
      </w:pPr>
      <w:rPr>
        <w:rFonts w:hint="default"/>
        <w:lang w:val="tr-TR" w:eastAsia="en-US" w:bidi="ar-SA"/>
      </w:rPr>
    </w:lvl>
    <w:lvl w:ilvl="5" w:tplc="6C520504">
      <w:numFmt w:val="bullet"/>
      <w:lvlText w:val="•"/>
      <w:lvlJc w:val="left"/>
      <w:pPr>
        <w:ind w:left="1409" w:hanging="227"/>
      </w:pPr>
      <w:rPr>
        <w:rFonts w:hint="default"/>
        <w:lang w:val="tr-TR" w:eastAsia="en-US" w:bidi="ar-SA"/>
      </w:rPr>
    </w:lvl>
    <w:lvl w:ilvl="6" w:tplc="BD08611A">
      <w:numFmt w:val="bullet"/>
      <w:lvlText w:val="•"/>
      <w:lvlJc w:val="left"/>
      <w:pPr>
        <w:ind w:left="1623" w:hanging="227"/>
      </w:pPr>
      <w:rPr>
        <w:rFonts w:hint="default"/>
        <w:lang w:val="tr-TR" w:eastAsia="en-US" w:bidi="ar-SA"/>
      </w:rPr>
    </w:lvl>
    <w:lvl w:ilvl="7" w:tplc="AB72B62C">
      <w:numFmt w:val="bullet"/>
      <w:lvlText w:val="•"/>
      <w:lvlJc w:val="left"/>
      <w:pPr>
        <w:ind w:left="1837" w:hanging="227"/>
      </w:pPr>
      <w:rPr>
        <w:rFonts w:hint="default"/>
        <w:lang w:val="tr-TR" w:eastAsia="en-US" w:bidi="ar-SA"/>
      </w:rPr>
    </w:lvl>
    <w:lvl w:ilvl="8" w:tplc="4BF2FF6A">
      <w:numFmt w:val="bullet"/>
      <w:lvlText w:val="•"/>
      <w:lvlJc w:val="left"/>
      <w:pPr>
        <w:ind w:left="2051" w:hanging="227"/>
      </w:pPr>
      <w:rPr>
        <w:rFonts w:hint="default"/>
        <w:lang w:val="tr-TR" w:eastAsia="en-US" w:bidi="ar-SA"/>
      </w:rPr>
    </w:lvl>
  </w:abstractNum>
  <w:abstractNum w:abstractNumId="17">
    <w:nsid w:val="24BB4922"/>
    <w:multiLevelType w:val="hybridMultilevel"/>
    <w:tmpl w:val="D3D424A4"/>
    <w:lvl w:ilvl="0" w:tplc="F58814FA">
      <w:start w:val="1"/>
      <w:numFmt w:val="decimal"/>
      <w:lvlText w:val="%1."/>
      <w:lvlJc w:val="left"/>
      <w:pPr>
        <w:tabs>
          <w:tab w:val="num" w:pos="720"/>
        </w:tabs>
        <w:ind w:left="720" w:hanging="360"/>
      </w:pPr>
    </w:lvl>
    <w:lvl w:ilvl="1" w:tplc="287A1DE6" w:tentative="1">
      <w:start w:val="1"/>
      <w:numFmt w:val="decimal"/>
      <w:lvlText w:val="%2."/>
      <w:lvlJc w:val="left"/>
      <w:pPr>
        <w:tabs>
          <w:tab w:val="num" w:pos="1440"/>
        </w:tabs>
        <w:ind w:left="1440" w:hanging="360"/>
      </w:pPr>
    </w:lvl>
    <w:lvl w:ilvl="2" w:tplc="5F78EAAE" w:tentative="1">
      <w:start w:val="1"/>
      <w:numFmt w:val="decimal"/>
      <w:lvlText w:val="%3."/>
      <w:lvlJc w:val="left"/>
      <w:pPr>
        <w:tabs>
          <w:tab w:val="num" w:pos="2160"/>
        </w:tabs>
        <w:ind w:left="2160" w:hanging="360"/>
      </w:pPr>
    </w:lvl>
    <w:lvl w:ilvl="3" w:tplc="C220FD2C" w:tentative="1">
      <w:start w:val="1"/>
      <w:numFmt w:val="decimal"/>
      <w:lvlText w:val="%4."/>
      <w:lvlJc w:val="left"/>
      <w:pPr>
        <w:tabs>
          <w:tab w:val="num" w:pos="2880"/>
        </w:tabs>
        <w:ind w:left="2880" w:hanging="360"/>
      </w:pPr>
    </w:lvl>
    <w:lvl w:ilvl="4" w:tplc="181659E2" w:tentative="1">
      <w:start w:val="1"/>
      <w:numFmt w:val="decimal"/>
      <w:lvlText w:val="%5."/>
      <w:lvlJc w:val="left"/>
      <w:pPr>
        <w:tabs>
          <w:tab w:val="num" w:pos="3600"/>
        </w:tabs>
        <w:ind w:left="3600" w:hanging="360"/>
      </w:pPr>
    </w:lvl>
    <w:lvl w:ilvl="5" w:tplc="94947958" w:tentative="1">
      <w:start w:val="1"/>
      <w:numFmt w:val="decimal"/>
      <w:lvlText w:val="%6."/>
      <w:lvlJc w:val="left"/>
      <w:pPr>
        <w:tabs>
          <w:tab w:val="num" w:pos="4320"/>
        </w:tabs>
        <w:ind w:left="4320" w:hanging="360"/>
      </w:pPr>
    </w:lvl>
    <w:lvl w:ilvl="6" w:tplc="B582DF82" w:tentative="1">
      <w:start w:val="1"/>
      <w:numFmt w:val="decimal"/>
      <w:lvlText w:val="%7."/>
      <w:lvlJc w:val="left"/>
      <w:pPr>
        <w:tabs>
          <w:tab w:val="num" w:pos="5040"/>
        </w:tabs>
        <w:ind w:left="5040" w:hanging="360"/>
      </w:pPr>
    </w:lvl>
    <w:lvl w:ilvl="7" w:tplc="FA2280F4" w:tentative="1">
      <w:start w:val="1"/>
      <w:numFmt w:val="decimal"/>
      <w:lvlText w:val="%8."/>
      <w:lvlJc w:val="left"/>
      <w:pPr>
        <w:tabs>
          <w:tab w:val="num" w:pos="5760"/>
        </w:tabs>
        <w:ind w:left="5760" w:hanging="360"/>
      </w:pPr>
    </w:lvl>
    <w:lvl w:ilvl="8" w:tplc="AA6C90F0" w:tentative="1">
      <w:start w:val="1"/>
      <w:numFmt w:val="decimal"/>
      <w:lvlText w:val="%9."/>
      <w:lvlJc w:val="left"/>
      <w:pPr>
        <w:tabs>
          <w:tab w:val="num" w:pos="6480"/>
        </w:tabs>
        <w:ind w:left="6480" w:hanging="360"/>
      </w:pPr>
    </w:lvl>
  </w:abstractNum>
  <w:abstractNum w:abstractNumId="18">
    <w:nsid w:val="261351D8"/>
    <w:multiLevelType w:val="multilevel"/>
    <w:tmpl w:val="2FD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C4517D7"/>
    <w:multiLevelType w:val="multilevel"/>
    <w:tmpl w:val="DDA80960"/>
    <w:lvl w:ilvl="0">
      <w:start w:val="1"/>
      <w:numFmt w:val="decimal"/>
      <w:lvlText w:val="%1."/>
      <w:lvlJc w:val="left"/>
      <w:pPr>
        <w:ind w:left="1068" w:hanging="360"/>
      </w:pPr>
      <w:rPr>
        <w:rFonts w:hint="default"/>
      </w:rPr>
    </w:lvl>
    <w:lvl w:ilvl="1">
      <w:start w:val="2"/>
      <w:numFmt w:val="decimal"/>
      <w:isLgl/>
      <w:lvlText w:val="%1.%2"/>
      <w:lvlJc w:val="left"/>
      <w:pPr>
        <w:ind w:left="1276" w:hanging="525"/>
      </w:pPr>
      <w:rPr>
        <w:rFonts w:hint="default"/>
      </w:rPr>
    </w:lvl>
    <w:lvl w:ilvl="2">
      <w:start w:val="2"/>
      <w:numFmt w:val="decimal"/>
      <w:isLgl/>
      <w:lvlText w:val="%1.%2.%3"/>
      <w:lvlJc w:val="left"/>
      <w:pPr>
        <w:ind w:left="1514" w:hanging="720"/>
      </w:pPr>
      <w:rPr>
        <w:rFonts w:hint="default"/>
      </w:rPr>
    </w:lvl>
    <w:lvl w:ilvl="3">
      <w:start w:val="1"/>
      <w:numFmt w:val="decimal"/>
      <w:isLgl/>
      <w:lvlText w:val="%1.%2.%3.%4"/>
      <w:lvlJc w:val="left"/>
      <w:pPr>
        <w:ind w:left="1557" w:hanging="720"/>
      </w:pPr>
      <w:rPr>
        <w:rFonts w:hint="default"/>
      </w:rPr>
    </w:lvl>
    <w:lvl w:ilvl="4">
      <w:start w:val="1"/>
      <w:numFmt w:val="decimal"/>
      <w:isLgl/>
      <w:lvlText w:val="%1.%2.%3.%4.%5"/>
      <w:lvlJc w:val="left"/>
      <w:pPr>
        <w:ind w:left="1960" w:hanging="1080"/>
      </w:pPr>
      <w:rPr>
        <w:rFonts w:hint="default"/>
      </w:rPr>
    </w:lvl>
    <w:lvl w:ilvl="5">
      <w:start w:val="1"/>
      <w:numFmt w:val="decimal"/>
      <w:isLgl/>
      <w:lvlText w:val="%1.%2.%3.%4.%5.%6"/>
      <w:lvlJc w:val="left"/>
      <w:pPr>
        <w:ind w:left="2003" w:hanging="1080"/>
      </w:pPr>
      <w:rPr>
        <w:rFonts w:hint="default"/>
      </w:rPr>
    </w:lvl>
    <w:lvl w:ilvl="6">
      <w:start w:val="1"/>
      <w:numFmt w:val="decimal"/>
      <w:isLgl/>
      <w:lvlText w:val="%1.%2.%3.%4.%5.%6.%7"/>
      <w:lvlJc w:val="left"/>
      <w:pPr>
        <w:ind w:left="2406" w:hanging="1440"/>
      </w:pPr>
      <w:rPr>
        <w:rFonts w:hint="default"/>
      </w:rPr>
    </w:lvl>
    <w:lvl w:ilvl="7">
      <w:start w:val="1"/>
      <w:numFmt w:val="decimal"/>
      <w:isLgl/>
      <w:lvlText w:val="%1.%2.%3.%4.%5.%6.%7.%8"/>
      <w:lvlJc w:val="left"/>
      <w:pPr>
        <w:ind w:left="2449" w:hanging="1440"/>
      </w:pPr>
      <w:rPr>
        <w:rFonts w:hint="default"/>
      </w:rPr>
    </w:lvl>
    <w:lvl w:ilvl="8">
      <w:start w:val="1"/>
      <w:numFmt w:val="decimal"/>
      <w:isLgl/>
      <w:lvlText w:val="%1.%2.%3.%4.%5.%6.%7.%8.%9"/>
      <w:lvlJc w:val="left"/>
      <w:pPr>
        <w:ind w:left="2492" w:hanging="1440"/>
      </w:pPr>
      <w:rPr>
        <w:rFonts w:hint="default"/>
      </w:rPr>
    </w:lvl>
  </w:abstractNum>
  <w:abstractNum w:abstractNumId="20">
    <w:nsid w:val="2D765184"/>
    <w:multiLevelType w:val="hybridMultilevel"/>
    <w:tmpl w:val="12106AE0"/>
    <w:lvl w:ilvl="0" w:tplc="041F0001">
      <w:start w:val="1"/>
      <w:numFmt w:val="bullet"/>
      <w:lvlText w:val=""/>
      <w:lvlJc w:val="left"/>
      <w:pPr>
        <w:ind w:left="1360" w:hanging="360"/>
      </w:pPr>
      <w:rPr>
        <w:rFonts w:ascii="Symbol" w:hAnsi="Symbol" w:hint="default"/>
      </w:rPr>
    </w:lvl>
    <w:lvl w:ilvl="1" w:tplc="041F0003" w:tentative="1">
      <w:start w:val="1"/>
      <w:numFmt w:val="bullet"/>
      <w:lvlText w:val="o"/>
      <w:lvlJc w:val="left"/>
      <w:pPr>
        <w:ind w:left="2080" w:hanging="360"/>
      </w:pPr>
      <w:rPr>
        <w:rFonts w:ascii="Courier New" w:hAnsi="Courier New" w:cs="Courier New" w:hint="default"/>
      </w:rPr>
    </w:lvl>
    <w:lvl w:ilvl="2" w:tplc="041F0005" w:tentative="1">
      <w:start w:val="1"/>
      <w:numFmt w:val="bullet"/>
      <w:lvlText w:val=""/>
      <w:lvlJc w:val="left"/>
      <w:pPr>
        <w:ind w:left="2800" w:hanging="360"/>
      </w:pPr>
      <w:rPr>
        <w:rFonts w:ascii="Wingdings" w:hAnsi="Wingdings" w:hint="default"/>
      </w:rPr>
    </w:lvl>
    <w:lvl w:ilvl="3" w:tplc="041F0001" w:tentative="1">
      <w:start w:val="1"/>
      <w:numFmt w:val="bullet"/>
      <w:lvlText w:val=""/>
      <w:lvlJc w:val="left"/>
      <w:pPr>
        <w:ind w:left="3520" w:hanging="360"/>
      </w:pPr>
      <w:rPr>
        <w:rFonts w:ascii="Symbol" w:hAnsi="Symbol" w:hint="default"/>
      </w:rPr>
    </w:lvl>
    <w:lvl w:ilvl="4" w:tplc="041F0003" w:tentative="1">
      <w:start w:val="1"/>
      <w:numFmt w:val="bullet"/>
      <w:lvlText w:val="o"/>
      <w:lvlJc w:val="left"/>
      <w:pPr>
        <w:ind w:left="4240" w:hanging="360"/>
      </w:pPr>
      <w:rPr>
        <w:rFonts w:ascii="Courier New" w:hAnsi="Courier New" w:cs="Courier New" w:hint="default"/>
      </w:rPr>
    </w:lvl>
    <w:lvl w:ilvl="5" w:tplc="041F0005" w:tentative="1">
      <w:start w:val="1"/>
      <w:numFmt w:val="bullet"/>
      <w:lvlText w:val=""/>
      <w:lvlJc w:val="left"/>
      <w:pPr>
        <w:ind w:left="4960" w:hanging="360"/>
      </w:pPr>
      <w:rPr>
        <w:rFonts w:ascii="Wingdings" w:hAnsi="Wingdings" w:hint="default"/>
      </w:rPr>
    </w:lvl>
    <w:lvl w:ilvl="6" w:tplc="041F0001" w:tentative="1">
      <w:start w:val="1"/>
      <w:numFmt w:val="bullet"/>
      <w:lvlText w:val=""/>
      <w:lvlJc w:val="left"/>
      <w:pPr>
        <w:ind w:left="5680" w:hanging="360"/>
      </w:pPr>
      <w:rPr>
        <w:rFonts w:ascii="Symbol" w:hAnsi="Symbol" w:hint="default"/>
      </w:rPr>
    </w:lvl>
    <w:lvl w:ilvl="7" w:tplc="041F0003" w:tentative="1">
      <w:start w:val="1"/>
      <w:numFmt w:val="bullet"/>
      <w:lvlText w:val="o"/>
      <w:lvlJc w:val="left"/>
      <w:pPr>
        <w:ind w:left="6400" w:hanging="360"/>
      </w:pPr>
      <w:rPr>
        <w:rFonts w:ascii="Courier New" w:hAnsi="Courier New" w:cs="Courier New" w:hint="default"/>
      </w:rPr>
    </w:lvl>
    <w:lvl w:ilvl="8" w:tplc="041F0005" w:tentative="1">
      <w:start w:val="1"/>
      <w:numFmt w:val="bullet"/>
      <w:lvlText w:val=""/>
      <w:lvlJc w:val="left"/>
      <w:pPr>
        <w:ind w:left="7120" w:hanging="360"/>
      </w:pPr>
      <w:rPr>
        <w:rFonts w:ascii="Wingdings" w:hAnsi="Wingdings" w:hint="default"/>
      </w:rPr>
    </w:lvl>
  </w:abstractNum>
  <w:abstractNum w:abstractNumId="21">
    <w:nsid w:val="31A71C04"/>
    <w:multiLevelType w:val="hybridMultilevel"/>
    <w:tmpl w:val="D4F68C3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2">
    <w:nsid w:val="3B43422A"/>
    <w:multiLevelType w:val="hybridMultilevel"/>
    <w:tmpl w:val="FC3ACDFA"/>
    <w:lvl w:ilvl="0" w:tplc="9724ABAC">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E308436">
      <w:numFmt w:val="bullet"/>
      <w:lvlText w:val="•"/>
      <w:lvlJc w:val="left"/>
      <w:pPr>
        <w:ind w:left="553" w:hanging="227"/>
      </w:pPr>
      <w:rPr>
        <w:rFonts w:hint="default"/>
        <w:lang w:val="tr-TR" w:eastAsia="en-US" w:bidi="ar-SA"/>
      </w:rPr>
    </w:lvl>
    <w:lvl w:ilvl="2" w:tplc="71C28C70">
      <w:numFmt w:val="bullet"/>
      <w:lvlText w:val="•"/>
      <w:lvlJc w:val="left"/>
      <w:pPr>
        <w:ind w:left="767" w:hanging="227"/>
      </w:pPr>
      <w:rPr>
        <w:rFonts w:hint="default"/>
        <w:lang w:val="tr-TR" w:eastAsia="en-US" w:bidi="ar-SA"/>
      </w:rPr>
    </w:lvl>
    <w:lvl w:ilvl="3" w:tplc="1310ABC8">
      <w:numFmt w:val="bullet"/>
      <w:lvlText w:val="•"/>
      <w:lvlJc w:val="left"/>
      <w:pPr>
        <w:ind w:left="981" w:hanging="227"/>
      </w:pPr>
      <w:rPr>
        <w:rFonts w:hint="default"/>
        <w:lang w:val="tr-TR" w:eastAsia="en-US" w:bidi="ar-SA"/>
      </w:rPr>
    </w:lvl>
    <w:lvl w:ilvl="4" w:tplc="C870F712">
      <w:numFmt w:val="bullet"/>
      <w:lvlText w:val="•"/>
      <w:lvlJc w:val="left"/>
      <w:pPr>
        <w:ind w:left="1195" w:hanging="227"/>
      </w:pPr>
      <w:rPr>
        <w:rFonts w:hint="default"/>
        <w:lang w:val="tr-TR" w:eastAsia="en-US" w:bidi="ar-SA"/>
      </w:rPr>
    </w:lvl>
    <w:lvl w:ilvl="5" w:tplc="16E6C3FC">
      <w:numFmt w:val="bullet"/>
      <w:lvlText w:val="•"/>
      <w:lvlJc w:val="left"/>
      <w:pPr>
        <w:ind w:left="1409" w:hanging="227"/>
      </w:pPr>
      <w:rPr>
        <w:rFonts w:hint="default"/>
        <w:lang w:val="tr-TR" w:eastAsia="en-US" w:bidi="ar-SA"/>
      </w:rPr>
    </w:lvl>
    <w:lvl w:ilvl="6" w:tplc="2D3CDBF6">
      <w:numFmt w:val="bullet"/>
      <w:lvlText w:val="•"/>
      <w:lvlJc w:val="left"/>
      <w:pPr>
        <w:ind w:left="1623" w:hanging="227"/>
      </w:pPr>
      <w:rPr>
        <w:rFonts w:hint="default"/>
        <w:lang w:val="tr-TR" w:eastAsia="en-US" w:bidi="ar-SA"/>
      </w:rPr>
    </w:lvl>
    <w:lvl w:ilvl="7" w:tplc="EA7C13BE">
      <w:numFmt w:val="bullet"/>
      <w:lvlText w:val="•"/>
      <w:lvlJc w:val="left"/>
      <w:pPr>
        <w:ind w:left="1837" w:hanging="227"/>
      </w:pPr>
      <w:rPr>
        <w:rFonts w:hint="default"/>
        <w:lang w:val="tr-TR" w:eastAsia="en-US" w:bidi="ar-SA"/>
      </w:rPr>
    </w:lvl>
    <w:lvl w:ilvl="8" w:tplc="B6C415E6">
      <w:numFmt w:val="bullet"/>
      <w:lvlText w:val="•"/>
      <w:lvlJc w:val="left"/>
      <w:pPr>
        <w:ind w:left="2051" w:hanging="227"/>
      </w:pPr>
      <w:rPr>
        <w:rFonts w:hint="default"/>
        <w:lang w:val="tr-TR" w:eastAsia="en-US" w:bidi="ar-SA"/>
      </w:rPr>
    </w:lvl>
  </w:abstractNum>
  <w:abstractNum w:abstractNumId="23">
    <w:nsid w:val="42852FBC"/>
    <w:multiLevelType w:val="hybridMultilevel"/>
    <w:tmpl w:val="F40CFE56"/>
    <w:lvl w:ilvl="0" w:tplc="B8B6BC5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40C8C222">
      <w:numFmt w:val="bullet"/>
      <w:lvlText w:val="•"/>
      <w:lvlJc w:val="left"/>
      <w:pPr>
        <w:ind w:left="554" w:hanging="227"/>
      </w:pPr>
      <w:rPr>
        <w:rFonts w:hint="default"/>
        <w:lang w:val="tr-TR" w:eastAsia="en-US" w:bidi="ar-SA"/>
      </w:rPr>
    </w:lvl>
    <w:lvl w:ilvl="2" w:tplc="30769DEE">
      <w:numFmt w:val="bullet"/>
      <w:lvlText w:val="•"/>
      <w:lvlJc w:val="left"/>
      <w:pPr>
        <w:ind w:left="768" w:hanging="227"/>
      </w:pPr>
      <w:rPr>
        <w:rFonts w:hint="default"/>
        <w:lang w:val="tr-TR" w:eastAsia="en-US" w:bidi="ar-SA"/>
      </w:rPr>
    </w:lvl>
    <w:lvl w:ilvl="3" w:tplc="3036CD50">
      <w:numFmt w:val="bullet"/>
      <w:lvlText w:val="•"/>
      <w:lvlJc w:val="left"/>
      <w:pPr>
        <w:ind w:left="983" w:hanging="227"/>
      </w:pPr>
      <w:rPr>
        <w:rFonts w:hint="default"/>
        <w:lang w:val="tr-TR" w:eastAsia="en-US" w:bidi="ar-SA"/>
      </w:rPr>
    </w:lvl>
    <w:lvl w:ilvl="4" w:tplc="F5E88AA0">
      <w:numFmt w:val="bullet"/>
      <w:lvlText w:val="•"/>
      <w:lvlJc w:val="left"/>
      <w:pPr>
        <w:ind w:left="1197" w:hanging="227"/>
      </w:pPr>
      <w:rPr>
        <w:rFonts w:hint="default"/>
        <w:lang w:val="tr-TR" w:eastAsia="en-US" w:bidi="ar-SA"/>
      </w:rPr>
    </w:lvl>
    <w:lvl w:ilvl="5" w:tplc="B976604A">
      <w:numFmt w:val="bullet"/>
      <w:lvlText w:val="•"/>
      <w:lvlJc w:val="left"/>
      <w:pPr>
        <w:ind w:left="1412" w:hanging="227"/>
      </w:pPr>
      <w:rPr>
        <w:rFonts w:hint="default"/>
        <w:lang w:val="tr-TR" w:eastAsia="en-US" w:bidi="ar-SA"/>
      </w:rPr>
    </w:lvl>
    <w:lvl w:ilvl="6" w:tplc="7812D62A">
      <w:numFmt w:val="bullet"/>
      <w:lvlText w:val="•"/>
      <w:lvlJc w:val="left"/>
      <w:pPr>
        <w:ind w:left="1626" w:hanging="227"/>
      </w:pPr>
      <w:rPr>
        <w:rFonts w:hint="default"/>
        <w:lang w:val="tr-TR" w:eastAsia="en-US" w:bidi="ar-SA"/>
      </w:rPr>
    </w:lvl>
    <w:lvl w:ilvl="7" w:tplc="976C7CA4">
      <w:numFmt w:val="bullet"/>
      <w:lvlText w:val="•"/>
      <w:lvlJc w:val="left"/>
      <w:pPr>
        <w:ind w:left="1840" w:hanging="227"/>
      </w:pPr>
      <w:rPr>
        <w:rFonts w:hint="default"/>
        <w:lang w:val="tr-TR" w:eastAsia="en-US" w:bidi="ar-SA"/>
      </w:rPr>
    </w:lvl>
    <w:lvl w:ilvl="8" w:tplc="02BC60C8">
      <w:numFmt w:val="bullet"/>
      <w:lvlText w:val="•"/>
      <w:lvlJc w:val="left"/>
      <w:pPr>
        <w:ind w:left="2055" w:hanging="227"/>
      </w:pPr>
      <w:rPr>
        <w:rFonts w:hint="default"/>
        <w:lang w:val="tr-TR" w:eastAsia="en-US" w:bidi="ar-SA"/>
      </w:rPr>
    </w:lvl>
  </w:abstractNum>
  <w:abstractNum w:abstractNumId="24">
    <w:nsid w:val="49F46604"/>
    <w:multiLevelType w:val="hybridMultilevel"/>
    <w:tmpl w:val="F932A1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4B327A60"/>
    <w:multiLevelType w:val="hybridMultilevel"/>
    <w:tmpl w:val="FD4CF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56838DF"/>
    <w:multiLevelType w:val="hybridMultilevel"/>
    <w:tmpl w:val="18AA7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67E63C6"/>
    <w:multiLevelType w:val="hybridMultilevel"/>
    <w:tmpl w:val="C860B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86A120F"/>
    <w:multiLevelType w:val="hybridMultilevel"/>
    <w:tmpl w:val="0DAE387A"/>
    <w:lvl w:ilvl="0" w:tplc="ED04377E">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9D6C8EA">
      <w:numFmt w:val="bullet"/>
      <w:lvlText w:val="•"/>
      <w:lvlJc w:val="left"/>
      <w:pPr>
        <w:ind w:left="553" w:hanging="227"/>
      </w:pPr>
      <w:rPr>
        <w:rFonts w:hint="default"/>
        <w:lang w:val="tr-TR" w:eastAsia="en-US" w:bidi="ar-SA"/>
      </w:rPr>
    </w:lvl>
    <w:lvl w:ilvl="2" w:tplc="3AE2809A">
      <w:numFmt w:val="bullet"/>
      <w:lvlText w:val="•"/>
      <w:lvlJc w:val="left"/>
      <w:pPr>
        <w:ind w:left="767" w:hanging="227"/>
      </w:pPr>
      <w:rPr>
        <w:rFonts w:hint="default"/>
        <w:lang w:val="tr-TR" w:eastAsia="en-US" w:bidi="ar-SA"/>
      </w:rPr>
    </w:lvl>
    <w:lvl w:ilvl="3" w:tplc="3580D200">
      <w:numFmt w:val="bullet"/>
      <w:lvlText w:val="•"/>
      <w:lvlJc w:val="left"/>
      <w:pPr>
        <w:ind w:left="981" w:hanging="227"/>
      </w:pPr>
      <w:rPr>
        <w:rFonts w:hint="default"/>
        <w:lang w:val="tr-TR" w:eastAsia="en-US" w:bidi="ar-SA"/>
      </w:rPr>
    </w:lvl>
    <w:lvl w:ilvl="4" w:tplc="E1DE945A">
      <w:numFmt w:val="bullet"/>
      <w:lvlText w:val="•"/>
      <w:lvlJc w:val="left"/>
      <w:pPr>
        <w:ind w:left="1195" w:hanging="227"/>
      </w:pPr>
      <w:rPr>
        <w:rFonts w:hint="default"/>
        <w:lang w:val="tr-TR" w:eastAsia="en-US" w:bidi="ar-SA"/>
      </w:rPr>
    </w:lvl>
    <w:lvl w:ilvl="5" w:tplc="D0E0DCE0">
      <w:numFmt w:val="bullet"/>
      <w:lvlText w:val="•"/>
      <w:lvlJc w:val="left"/>
      <w:pPr>
        <w:ind w:left="1409" w:hanging="227"/>
      </w:pPr>
      <w:rPr>
        <w:rFonts w:hint="default"/>
        <w:lang w:val="tr-TR" w:eastAsia="en-US" w:bidi="ar-SA"/>
      </w:rPr>
    </w:lvl>
    <w:lvl w:ilvl="6" w:tplc="1DCC9C16">
      <w:numFmt w:val="bullet"/>
      <w:lvlText w:val="•"/>
      <w:lvlJc w:val="left"/>
      <w:pPr>
        <w:ind w:left="1623" w:hanging="227"/>
      </w:pPr>
      <w:rPr>
        <w:rFonts w:hint="default"/>
        <w:lang w:val="tr-TR" w:eastAsia="en-US" w:bidi="ar-SA"/>
      </w:rPr>
    </w:lvl>
    <w:lvl w:ilvl="7" w:tplc="83200CA2">
      <w:numFmt w:val="bullet"/>
      <w:lvlText w:val="•"/>
      <w:lvlJc w:val="left"/>
      <w:pPr>
        <w:ind w:left="1837" w:hanging="227"/>
      </w:pPr>
      <w:rPr>
        <w:rFonts w:hint="default"/>
        <w:lang w:val="tr-TR" w:eastAsia="en-US" w:bidi="ar-SA"/>
      </w:rPr>
    </w:lvl>
    <w:lvl w:ilvl="8" w:tplc="0AA0DC1C">
      <w:numFmt w:val="bullet"/>
      <w:lvlText w:val="•"/>
      <w:lvlJc w:val="left"/>
      <w:pPr>
        <w:ind w:left="2051" w:hanging="227"/>
      </w:pPr>
      <w:rPr>
        <w:rFonts w:hint="default"/>
        <w:lang w:val="tr-TR" w:eastAsia="en-US" w:bidi="ar-SA"/>
      </w:rPr>
    </w:lvl>
  </w:abstractNum>
  <w:abstractNum w:abstractNumId="29">
    <w:nsid w:val="5A2175F6"/>
    <w:multiLevelType w:val="hybridMultilevel"/>
    <w:tmpl w:val="69E4CE12"/>
    <w:lvl w:ilvl="0" w:tplc="3EFA76D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8A28EFE">
      <w:numFmt w:val="bullet"/>
      <w:lvlText w:val="•"/>
      <w:lvlJc w:val="left"/>
      <w:pPr>
        <w:ind w:left="554" w:hanging="227"/>
      </w:pPr>
      <w:rPr>
        <w:rFonts w:hint="default"/>
        <w:lang w:val="tr-TR" w:eastAsia="en-US" w:bidi="ar-SA"/>
      </w:rPr>
    </w:lvl>
    <w:lvl w:ilvl="2" w:tplc="4BCE8778">
      <w:numFmt w:val="bullet"/>
      <w:lvlText w:val="•"/>
      <w:lvlJc w:val="left"/>
      <w:pPr>
        <w:ind w:left="768" w:hanging="227"/>
      </w:pPr>
      <w:rPr>
        <w:rFonts w:hint="default"/>
        <w:lang w:val="tr-TR" w:eastAsia="en-US" w:bidi="ar-SA"/>
      </w:rPr>
    </w:lvl>
    <w:lvl w:ilvl="3" w:tplc="72F6C86A">
      <w:numFmt w:val="bullet"/>
      <w:lvlText w:val="•"/>
      <w:lvlJc w:val="left"/>
      <w:pPr>
        <w:ind w:left="983" w:hanging="227"/>
      </w:pPr>
      <w:rPr>
        <w:rFonts w:hint="default"/>
        <w:lang w:val="tr-TR" w:eastAsia="en-US" w:bidi="ar-SA"/>
      </w:rPr>
    </w:lvl>
    <w:lvl w:ilvl="4" w:tplc="10469E34">
      <w:numFmt w:val="bullet"/>
      <w:lvlText w:val="•"/>
      <w:lvlJc w:val="left"/>
      <w:pPr>
        <w:ind w:left="1197" w:hanging="227"/>
      </w:pPr>
      <w:rPr>
        <w:rFonts w:hint="default"/>
        <w:lang w:val="tr-TR" w:eastAsia="en-US" w:bidi="ar-SA"/>
      </w:rPr>
    </w:lvl>
    <w:lvl w:ilvl="5" w:tplc="99E67606">
      <w:numFmt w:val="bullet"/>
      <w:lvlText w:val="•"/>
      <w:lvlJc w:val="left"/>
      <w:pPr>
        <w:ind w:left="1412" w:hanging="227"/>
      </w:pPr>
      <w:rPr>
        <w:rFonts w:hint="default"/>
        <w:lang w:val="tr-TR" w:eastAsia="en-US" w:bidi="ar-SA"/>
      </w:rPr>
    </w:lvl>
    <w:lvl w:ilvl="6" w:tplc="59EE5F24">
      <w:numFmt w:val="bullet"/>
      <w:lvlText w:val="•"/>
      <w:lvlJc w:val="left"/>
      <w:pPr>
        <w:ind w:left="1626" w:hanging="227"/>
      </w:pPr>
      <w:rPr>
        <w:rFonts w:hint="default"/>
        <w:lang w:val="tr-TR" w:eastAsia="en-US" w:bidi="ar-SA"/>
      </w:rPr>
    </w:lvl>
    <w:lvl w:ilvl="7" w:tplc="40149076">
      <w:numFmt w:val="bullet"/>
      <w:lvlText w:val="•"/>
      <w:lvlJc w:val="left"/>
      <w:pPr>
        <w:ind w:left="1840" w:hanging="227"/>
      </w:pPr>
      <w:rPr>
        <w:rFonts w:hint="default"/>
        <w:lang w:val="tr-TR" w:eastAsia="en-US" w:bidi="ar-SA"/>
      </w:rPr>
    </w:lvl>
    <w:lvl w:ilvl="8" w:tplc="712AB53E">
      <w:numFmt w:val="bullet"/>
      <w:lvlText w:val="•"/>
      <w:lvlJc w:val="left"/>
      <w:pPr>
        <w:ind w:left="2055" w:hanging="227"/>
      </w:pPr>
      <w:rPr>
        <w:rFonts w:hint="default"/>
        <w:lang w:val="tr-TR" w:eastAsia="en-US" w:bidi="ar-SA"/>
      </w:rPr>
    </w:lvl>
  </w:abstractNum>
  <w:abstractNum w:abstractNumId="30">
    <w:nsid w:val="5FC00F89"/>
    <w:multiLevelType w:val="hybridMultilevel"/>
    <w:tmpl w:val="8D16FEDC"/>
    <w:lvl w:ilvl="0" w:tplc="041F0001">
      <w:start w:val="1"/>
      <w:numFmt w:val="bullet"/>
      <w:lvlText w:val=""/>
      <w:lvlJc w:val="left"/>
      <w:pPr>
        <w:ind w:left="1360" w:hanging="360"/>
      </w:pPr>
      <w:rPr>
        <w:rFonts w:ascii="Symbol" w:hAnsi="Symbol" w:hint="default"/>
      </w:rPr>
    </w:lvl>
    <w:lvl w:ilvl="1" w:tplc="041F0003" w:tentative="1">
      <w:start w:val="1"/>
      <w:numFmt w:val="bullet"/>
      <w:lvlText w:val="o"/>
      <w:lvlJc w:val="left"/>
      <w:pPr>
        <w:ind w:left="2080" w:hanging="360"/>
      </w:pPr>
      <w:rPr>
        <w:rFonts w:ascii="Courier New" w:hAnsi="Courier New" w:cs="Courier New" w:hint="default"/>
      </w:rPr>
    </w:lvl>
    <w:lvl w:ilvl="2" w:tplc="041F0005" w:tentative="1">
      <w:start w:val="1"/>
      <w:numFmt w:val="bullet"/>
      <w:lvlText w:val=""/>
      <w:lvlJc w:val="left"/>
      <w:pPr>
        <w:ind w:left="2800" w:hanging="360"/>
      </w:pPr>
      <w:rPr>
        <w:rFonts w:ascii="Wingdings" w:hAnsi="Wingdings" w:hint="default"/>
      </w:rPr>
    </w:lvl>
    <w:lvl w:ilvl="3" w:tplc="041F0001" w:tentative="1">
      <w:start w:val="1"/>
      <w:numFmt w:val="bullet"/>
      <w:lvlText w:val=""/>
      <w:lvlJc w:val="left"/>
      <w:pPr>
        <w:ind w:left="3520" w:hanging="360"/>
      </w:pPr>
      <w:rPr>
        <w:rFonts w:ascii="Symbol" w:hAnsi="Symbol" w:hint="default"/>
      </w:rPr>
    </w:lvl>
    <w:lvl w:ilvl="4" w:tplc="041F0003" w:tentative="1">
      <w:start w:val="1"/>
      <w:numFmt w:val="bullet"/>
      <w:lvlText w:val="o"/>
      <w:lvlJc w:val="left"/>
      <w:pPr>
        <w:ind w:left="4240" w:hanging="360"/>
      </w:pPr>
      <w:rPr>
        <w:rFonts w:ascii="Courier New" w:hAnsi="Courier New" w:cs="Courier New" w:hint="default"/>
      </w:rPr>
    </w:lvl>
    <w:lvl w:ilvl="5" w:tplc="041F0005" w:tentative="1">
      <w:start w:val="1"/>
      <w:numFmt w:val="bullet"/>
      <w:lvlText w:val=""/>
      <w:lvlJc w:val="left"/>
      <w:pPr>
        <w:ind w:left="4960" w:hanging="360"/>
      </w:pPr>
      <w:rPr>
        <w:rFonts w:ascii="Wingdings" w:hAnsi="Wingdings" w:hint="default"/>
      </w:rPr>
    </w:lvl>
    <w:lvl w:ilvl="6" w:tplc="041F0001" w:tentative="1">
      <w:start w:val="1"/>
      <w:numFmt w:val="bullet"/>
      <w:lvlText w:val=""/>
      <w:lvlJc w:val="left"/>
      <w:pPr>
        <w:ind w:left="5680" w:hanging="360"/>
      </w:pPr>
      <w:rPr>
        <w:rFonts w:ascii="Symbol" w:hAnsi="Symbol" w:hint="default"/>
      </w:rPr>
    </w:lvl>
    <w:lvl w:ilvl="7" w:tplc="041F0003" w:tentative="1">
      <w:start w:val="1"/>
      <w:numFmt w:val="bullet"/>
      <w:lvlText w:val="o"/>
      <w:lvlJc w:val="left"/>
      <w:pPr>
        <w:ind w:left="6400" w:hanging="360"/>
      </w:pPr>
      <w:rPr>
        <w:rFonts w:ascii="Courier New" w:hAnsi="Courier New" w:cs="Courier New" w:hint="default"/>
      </w:rPr>
    </w:lvl>
    <w:lvl w:ilvl="8" w:tplc="041F0005" w:tentative="1">
      <w:start w:val="1"/>
      <w:numFmt w:val="bullet"/>
      <w:lvlText w:val=""/>
      <w:lvlJc w:val="left"/>
      <w:pPr>
        <w:ind w:left="7120" w:hanging="360"/>
      </w:pPr>
      <w:rPr>
        <w:rFonts w:ascii="Wingdings" w:hAnsi="Wingdings" w:hint="default"/>
      </w:rPr>
    </w:lvl>
  </w:abstractNum>
  <w:abstractNum w:abstractNumId="31">
    <w:nsid w:val="688B6DA1"/>
    <w:multiLevelType w:val="hybridMultilevel"/>
    <w:tmpl w:val="ECC01C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9AC0924"/>
    <w:multiLevelType w:val="hybridMultilevel"/>
    <w:tmpl w:val="D188DA0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7EEB3F0D"/>
    <w:multiLevelType w:val="hybridMultilevel"/>
    <w:tmpl w:val="5046F3CE"/>
    <w:lvl w:ilvl="0" w:tplc="A84882A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7E9284">
      <w:numFmt w:val="bullet"/>
      <w:lvlText w:val="•"/>
      <w:lvlJc w:val="left"/>
      <w:pPr>
        <w:ind w:left="553" w:hanging="227"/>
      </w:pPr>
      <w:rPr>
        <w:rFonts w:hint="default"/>
        <w:lang w:val="tr-TR" w:eastAsia="en-US" w:bidi="ar-SA"/>
      </w:rPr>
    </w:lvl>
    <w:lvl w:ilvl="2" w:tplc="372C1EFA">
      <w:numFmt w:val="bullet"/>
      <w:lvlText w:val="•"/>
      <w:lvlJc w:val="left"/>
      <w:pPr>
        <w:ind w:left="767" w:hanging="227"/>
      </w:pPr>
      <w:rPr>
        <w:rFonts w:hint="default"/>
        <w:lang w:val="tr-TR" w:eastAsia="en-US" w:bidi="ar-SA"/>
      </w:rPr>
    </w:lvl>
    <w:lvl w:ilvl="3" w:tplc="D26E62FC">
      <w:numFmt w:val="bullet"/>
      <w:lvlText w:val="•"/>
      <w:lvlJc w:val="left"/>
      <w:pPr>
        <w:ind w:left="981" w:hanging="227"/>
      </w:pPr>
      <w:rPr>
        <w:rFonts w:hint="default"/>
        <w:lang w:val="tr-TR" w:eastAsia="en-US" w:bidi="ar-SA"/>
      </w:rPr>
    </w:lvl>
    <w:lvl w:ilvl="4" w:tplc="E4B4524A">
      <w:numFmt w:val="bullet"/>
      <w:lvlText w:val="•"/>
      <w:lvlJc w:val="left"/>
      <w:pPr>
        <w:ind w:left="1195" w:hanging="227"/>
      </w:pPr>
      <w:rPr>
        <w:rFonts w:hint="default"/>
        <w:lang w:val="tr-TR" w:eastAsia="en-US" w:bidi="ar-SA"/>
      </w:rPr>
    </w:lvl>
    <w:lvl w:ilvl="5" w:tplc="51942992">
      <w:numFmt w:val="bullet"/>
      <w:lvlText w:val="•"/>
      <w:lvlJc w:val="left"/>
      <w:pPr>
        <w:ind w:left="1409" w:hanging="227"/>
      </w:pPr>
      <w:rPr>
        <w:rFonts w:hint="default"/>
        <w:lang w:val="tr-TR" w:eastAsia="en-US" w:bidi="ar-SA"/>
      </w:rPr>
    </w:lvl>
    <w:lvl w:ilvl="6" w:tplc="1B06058A">
      <w:numFmt w:val="bullet"/>
      <w:lvlText w:val="•"/>
      <w:lvlJc w:val="left"/>
      <w:pPr>
        <w:ind w:left="1623" w:hanging="227"/>
      </w:pPr>
      <w:rPr>
        <w:rFonts w:hint="default"/>
        <w:lang w:val="tr-TR" w:eastAsia="en-US" w:bidi="ar-SA"/>
      </w:rPr>
    </w:lvl>
    <w:lvl w:ilvl="7" w:tplc="E81058D6">
      <w:numFmt w:val="bullet"/>
      <w:lvlText w:val="•"/>
      <w:lvlJc w:val="left"/>
      <w:pPr>
        <w:ind w:left="1837" w:hanging="227"/>
      </w:pPr>
      <w:rPr>
        <w:rFonts w:hint="default"/>
        <w:lang w:val="tr-TR" w:eastAsia="en-US" w:bidi="ar-SA"/>
      </w:rPr>
    </w:lvl>
    <w:lvl w:ilvl="8" w:tplc="856E3DE2">
      <w:numFmt w:val="bullet"/>
      <w:lvlText w:val="•"/>
      <w:lvlJc w:val="left"/>
      <w:pPr>
        <w:ind w:left="2051" w:hanging="227"/>
      </w:pPr>
      <w:rPr>
        <w:rFonts w:hint="default"/>
        <w:lang w:val="tr-TR" w:eastAsia="en-US" w:bidi="ar-SA"/>
      </w:rPr>
    </w:lvl>
  </w:abstractNum>
  <w:num w:numId="1">
    <w:abstractNumId w:val="22"/>
  </w:num>
  <w:num w:numId="2">
    <w:abstractNumId w:val="13"/>
  </w:num>
  <w:num w:numId="3">
    <w:abstractNumId w:val="4"/>
  </w:num>
  <w:num w:numId="4">
    <w:abstractNumId w:val="28"/>
  </w:num>
  <w:num w:numId="5">
    <w:abstractNumId w:val="29"/>
  </w:num>
  <w:num w:numId="6">
    <w:abstractNumId w:val="3"/>
  </w:num>
  <w:num w:numId="7">
    <w:abstractNumId w:val="23"/>
  </w:num>
  <w:num w:numId="8">
    <w:abstractNumId w:val="33"/>
  </w:num>
  <w:num w:numId="9">
    <w:abstractNumId w:val="14"/>
  </w:num>
  <w:num w:numId="10">
    <w:abstractNumId w:val="15"/>
  </w:num>
  <w:num w:numId="11">
    <w:abstractNumId w:val="5"/>
  </w:num>
  <w:num w:numId="12">
    <w:abstractNumId w:val="16"/>
  </w:num>
  <w:num w:numId="13">
    <w:abstractNumId w:val="9"/>
  </w:num>
  <w:num w:numId="14">
    <w:abstractNumId w:val="0"/>
  </w:num>
  <w:num w:numId="15">
    <w:abstractNumId w:val="27"/>
  </w:num>
  <w:num w:numId="16">
    <w:abstractNumId w:val="7"/>
  </w:num>
  <w:num w:numId="17">
    <w:abstractNumId w:val="10"/>
  </w:num>
  <w:num w:numId="18">
    <w:abstractNumId w:val="18"/>
  </w:num>
  <w:num w:numId="19">
    <w:abstractNumId w:val="12"/>
  </w:num>
  <w:num w:numId="20">
    <w:abstractNumId w:val="19"/>
  </w:num>
  <w:num w:numId="21">
    <w:abstractNumId w:val="17"/>
  </w:num>
  <w:num w:numId="22">
    <w:abstractNumId w:val="30"/>
  </w:num>
  <w:num w:numId="23">
    <w:abstractNumId w:val="20"/>
  </w:num>
  <w:num w:numId="24">
    <w:abstractNumId w:val="26"/>
  </w:num>
  <w:num w:numId="25">
    <w:abstractNumId w:val="2"/>
  </w:num>
  <w:num w:numId="26">
    <w:abstractNumId w:val="11"/>
  </w:num>
  <w:num w:numId="27">
    <w:abstractNumId w:val="31"/>
  </w:num>
  <w:num w:numId="28">
    <w:abstractNumId w:val="32"/>
  </w:num>
  <w:num w:numId="29">
    <w:abstractNumId w:val="6"/>
  </w:num>
  <w:num w:numId="30">
    <w:abstractNumId w:val="25"/>
  </w:num>
  <w:num w:numId="31">
    <w:abstractNumId w:val="1"/>
  </w:num>
  <w:num w:numId="32">
    <w:abstractNumId w:val="8"/>
  </w:num>
  <w:num w:numId="33">
    <w:abstractNumId w:val="21"/>
  </w:num>
  <w:num w:numId="34">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26626" style="mso-position-horizontal:center;mso-position-horizontal-relative:margin;mso-position-vertical:center;mso-position-vertical-relative:margin" o:allowincell="f" fill="f" fillcolor="white" strokecolor="blue">
      <v:fill color="white" on="f"/>
      <v:stroke color="blue"/>
    </o:shapedefaults>
    <o:shapelayout v:ext="edit">
      <o:idmap v:ext="edit" data="2"/>
    </o:shapelayout>
  </w:hdrShapeDefaults>
  <w:footnotePr>
    <w:footnote w:id="0"/>
    <w:footnote w:id="1"/>
  </w:footnotePr>
  <w:endnotePr>
    <w:endnote w:id="0"/>
    <w:endnote w:id="1"/>
  </w:endnotePr>
  <w:compat>
    <w:useFELayout/>
  </w:compat>
  <w:rsids>
    <w:rsidRoot w:val="006E5B5D"/>
    <w:rsid w:val="00001289"/>
    <w:rsid w:val="000012B6"/>
    <w:rsid w:val="00004732"/>
    <w:rsid w:val="000053FF"/>
    <w:rsid w:val="00007188"/>
    <w:rsid w:val="00013185"/>
    <w:rsid w:val="00013D88"/>
    <w:rsid w:val="0001416C"/>
    <w:rsid w:val="00014534"/>
    <w:rsid w:val="00014A2D"/>
    <w:rsid w:val="00015629"/>
    <w:rsid w:val="00016C7D"/>
    <w:rsid w:val="00016E13"/>
    <w:rsid w:val="00017848"/>
    <w:rsid w:val="00021EA3"/>
    <w:rsid w:val="00022068"/>
    <w:rsid w:val="00022E35"/>
    <w:rsid w:val="0002440A"/>
    <w:rsid w:val="00025959"/>
    <w:rsid w:val="000267BB"/>
    <w:rsid w:val="00027012"/>
    <w:rsid w:val="00030959"/>
    <w:rsid w:val="00031914"/>
    <w:rsid w:val="0003249B"/>
    <w:rsid w:val="000406D1"/>
    <w:rsid w:val="0004071D"/>
    <w:rsid w:val="00041833"/>
    <w:rsid w:val="00043977"/>
    <w:rsid w:val="0004509D"/>
    <w:rsid w:val="00047C11"/>
    <w:rsid w:val="000500F8"/>
    <w:rsid w:val="00050AD1"/>
    <w:rsid w:val="0005103C"/>
    <w:rsid w:val="000528FD"/>
    <w:rsid w:val="00053CF5"/>
    <w:rsid w:val="000601D8"/>
    <w:rsid w:val="00067828"/>
    <w:rsid w:val="00067A35"/>
    <w:rsid w:val="00070BF4"/>
    <w:rsid w:val="00073217"/>
    <w:rsid w:val="00076C7D"/>
    <w:rsid w:val="00082BC0"/>
    <w:rsid w:val="00084137"/>
    <w:rsid w:val="00084BC6"/>
    <w:rsid w:val="00085657"/>
    <w:rsid w:val="0009309B"/>
    <w:rsid w:val="000939EB"/>
    <w:rsid w:val="00094534"/>
    <w:rsid w:val="00094EBB"/>
    <w:rsid w:val="00095492"/>
    <w:rsid w:val="0009649C"/>
    <w:rsid w:val="0009793A"/>
    <w:rsid w:val="000A1D4F"/>
    <w:rsid w:val="000A1FFA"/>
    <w:rsid w:val="000A261E"/>
    <w:rsid w:val="000A5FC2"/>
    <w:rsid w:val="000A6522"/>
    <w:rsid w:val="000A6F37"/>
    <w:rsid w:val="000B14DE"/>
    <w:rsid w:val="000B3498"/>
    <w:rsid w:val="000B5A47"/>
    <w:rsid w:val="000B7991"/>
    <w:rsid w:val="000C0BAC"/>
    <w:rsid w:val="000C0DA2"/>
    <w:rsid w:val="000C3651"/>
    <w:rsid w:val="000C4FD7"/>
    <w:rsid w:val="000D12B8"/>
    <w:rsid w:val="000D2405"/>
    <w:rsid w:val="000D3582"/>
    <w:rsid w:val="000D6329"/>
    <w:rsid w:val="000D648F"/>
    <w:rsid w:val="000D6601"/>
    <w:rsid w:val="000E0A80"/>
    <w:rsid w:val="000E12E1"/>
    <w:rsid w:val="000E2D0C"/>
    <w:rsid w:val="000E383B"/>
    <w:rsid w:val="000E4B0F"/>
    <w:rsid w:val="000E5EE7"/>
    <w:rsid w:val="000F2A09"/>
    <w:rsid w:val="000F305C"/>
    <w:rsid w:val="000F3B72"/>
    <w:rsid w:val="001116F2"/>
    <w:rsid w:val="001136DE"/>
    <w:rsid w:val="0011562E"/>
    <w:rsid w:val="0011760B"/>
    <w:rsid w:val="001229C1"/>
    <w:rsid w:val="00124DDF"/>
    <w:rsid w:val="00126CDE"/>
    <w:rsid w:val="001319B8"/>
    <w:rsid w:val="001341C1"/>
    <w:rsid w:val="0013609D"/>
    <w:rsid w:val="0013627B"/>
    <w:rsid w:val="00136C7B"/>
    <w:rsid w:val="00141AD3"/>
    <w:rsid w:val="00143021"/>
    <w:rsid w:val="00143295"/>
    <w:rsid w:val="001433B1"/>
    <w:rsid w:val="0015017A"/>
    <w:rsid w:val="0015135B"/>
    <w:rsid w:val="001517A3"/>
    <w:rsid w:val="00151932"/>
    <w:rsid w:val="0015386B"/>
    <w:rsid w:val="00156912"/>
    <w:rsid w:val="001602C2"/>
    <w:rsid w:val="0016638B"/>
    <w:rsid w:val="00167003"/>
    <w:rsid w:val="0017539D"/>
    <w:rsid w:val="0018158D"/>
    <w:rsid w:val="00184291"/>
    <w:rsid w:val="00184875"/>
    <w:rsid w:val="00185301"/>
    <w:rsid w:val="00186594"/>
    <w:rsid w:val="001865D3"/>
    <w:rsid w:val="00186B3E"/>
    <w:rsid w:val="0018718B"/>
    <w:rsid w:val="001901DD"/>
    <w:rsid w:val="00190EA7"/>
    <w:rsid w:val="00191557"/>
    <w:rsid w:val="001919B2"/>
    <w:rsid w:val="0019474D"/>
    <w:rsid w:val="001A2634"/>
    <w:rsid w:val="001A48AA"/>
    <w:rsid w:val="001A49A7"/>
    <w:rsid w:val="001B2721"/>
    <w:rsid w:val="001B2E22"/>
    <w:rsid w:val="001B3205"/>
    <w:rsid w:val="001B44B8"/>
    <w:rsid w:val="001B4C0F"/>
    <w:rsid w:val="001B7514"/>
    <w:rsid w:val="001C114F"/>
    <w:rsid w:val="001C15F0"/>
    <w:rsid w:val="001C2F17"/>
    <w:rsid w:val="001C5560"/>
    <w:rsid w:val="001C6428"/>
    <w:rsid w:val="001D0A6B"/>
    <w:rsid w:val="001D0F80"/>
    <w:rsid w:val="001D193F"/>
    <w:rsid w:val="001D1A54"/>
    <w:rsid w:val="001D265C"/>
    <w:rsid w:val="001D3C18"/>
    <w:rsid w:val="001D5FBF"/>
    <w:rsid w:val="001D6058"/>
    <w:rsid w:val="001D6150"/>
    <w:rsid w:val="001D7E4E"/>
    <w:rsid w:val="001E18FB"/>
    <w:rsid w:val="001E2BDC"/>
    <w:rsid w:val="001E6872"/>
    <w:rsid w:val="001E69EE"/>
    <w:rsid w:val="001E6A24"/>
    <w:rsid w:val="001E7C91"/>
    <w:rsid w:val="001F3A2C"/>
    <w:rsid w:val="001F47B2"/>
    <w:rsid w:val="001F5093"/>
    <w:rsid w:val="001F5902"/>
    <w:rsid w:val="001F5C31"/>
    <w:rsid w:val="001F5F13"/>
    <w:rsid w:val="001F6D78"/>
    <w:rsid w:val="00200D6D"/>
    <w:rsid w:val="0020707F"/>
    <w:rsid w:val="00211378"/>
    <w:rsid w:val="002136E9"/>
    <w:rsid w:val="00213855"/>
    <w:rsid w:val="002154DD"/>
    <w:rsid w:val="0022118C"/>
    <w:rsid w:val="0022226D"/>
    <w:rsid w:val="00222C93"/>
    <w:rsid w:val="00231FE0"/>
    <w:rsid w:val="00232AAB"/>
    <w:rsid w:val="00235756"/>
    <w:rsid w:val="00235951"/>
    <w:rsid w:val="002361B5"/>
    <w:rsid w:val="00236422"/>
    <w:rsid w:val="00240F8B"/>
    <w:rsid w:val="00242E53"/>
    <w:rsid w:val="00243618"/>
    <w:rsid w:val="00245930"/>
    <w:rsid w:val="0024781E"/>
    <w:rsid w:val="00253214"/>
    <w:rsid w:val="002549D0"/>
    <w:rsid w:val="00256A3E"/>
    <w:rsid w:val="00257928"/>
    <w:rsid w:val="00260F9C"/>
    <w:rsid w:val="00261F01"/>
    <w:rsid w:val="0026703A"/>
    <w:rsid w:val="00267601"/>
    <w:rsid w:val="0027331C"/>
    <w:rsid w:val="00273FDB"/>
    <w:rsid w:val="0027436E"/>
    <w:rsid w:val="0027658B"/>
    <w:rsid w:val="00277395"/>
    <w:rsid w:val="002804FD"/>
    <w:rsid w:val="00281AF0"/>
    <w:rsid w:val="002829D8"/>
    <w:rsid w:val="00287321"/>
    <w:rsid w:val="002924BB"/>
    <w:rsid w:val="002934F4"/>
    <w:rsid w:val="002940C6"/>
    <w:rsid w:val="00297E68"/>
    <w:rsid w:val="002A1E6C"/>
    <w:rsid w:val="002A76AF"/>
    <w:rsid w:val="002A7C16"/>
    <w:rsid w:val="002B1FBB"/>
    <w:rsid w:val="002B470C"/>
    <w:rsid w:val="002B4AF4"/>
    <w:rsid w:val="002B573C"/>
    <w:rsid w:val="002B5DA7"/>
    <w:rsid w:val="002B6B5E"/>
    <w:rsid w:val="002C2265"/>
    <w:rsid w:val="002C308C"/>
    <w:rsid w:val="002C393E"/>
    <w:rsid w:val="002C4D62"/>
    <w:rsid w:val="002C7975"/>
    <w:rsid w:val="002C7A27"/>
    <w:rsid w:val="002D11C6"/>
    <w:rsid w:val="002D2695"/>
    <w:rsid w:val="002D4252"/>
    <w:rsid w:val="002D7215"/>
    <w:rsid w:val="002D74DB"/>
    <w:rsid w:val="002E2A49"/>
    <w:rsid w:val="002E2BB7"/>
    <w:rsid w:val="002E56D7"/>
    <w:rsid w:val="002E77D8"/>
    <w:rsid w:val="002F02AE"/>
    <w:rsid w:val="002F2F0E"/>
    <w:rsid w:val="002F62F3"/>
    <w:rsid w:val="0030472C"/>
    <w:rsid w:val="00306AF8"/>
    <w:rsid w:val="003074C6"/>
    <w:rsid w:val="00307ED6"/>
    <w:rsid w:val="003138A6"/>
    <w:rsid w:val="0031584D"/>
    <w:rsid w:val="003172E5"/>
    <w:rsid w:val="00317ED8"/>
    <w:rsid w:val="00321F03"/>
    <w:rsid w:val="0032392D"/>
    <w:rsid w:val="0032691A"/>
    <w:rsid w:val="00334DFE"/>
    <w:rsid w:val="003364E1"/>
    <w:rsid w:val="003424F2"/>
    <w:rsid w:val="00342610"/>
    <w:rsid w:val="00350151"/>
    <w:rsid w:val="0035376B"/>
    <w:rsid w:val="0035424B"/>
    <w:rsid w:val="00355C1D"/>
    <w:rsid w:val="00356626"/>
    <w:rsid w:val="00360E84"/>
    <w:rsid w:val="00360F84"/>
    <w:rsid w:val="00362207"/>
    <w:rsid w:val="00363640"/>
    <w:rsid w:val="00364C0F"/>
    <w:rsid w:val="00365B2C"/>
    <w:rsid w:val="00367912"/>
    <w:rsid w:val="0037178B"/>
    <w:rsid w:val="00371C49"/>
    <w:rsid w:val="00371CA2"/>
    <w:rsid w:val="00371CE8"/>
    <w:rsid w:val="003720E5"/>
    <w:rsid w:val="00372EF0"/>
    <w:rsid w:val="003731AA"/>
    <w:rsid w:val="0037397F"/>
    <w:rsid w:val="00374D50"/>
    <w:rsid w:val="00380D88"/>
    <w:rsid w:val="00383A4D"/>
    <w:rsid w:val="00384863"/>
    <w:rsid w:val="00384943"/>
    <w:rsid w:val="00384A64"/>
    <w:rsid w:val="003872F3"/>
    <w:rsid w:val="00387C67"/>
    <w:rsid w:val="003915B1"/>
    <w:rsid w:val="00391B4B"/>
    <w:rsid w:val="00393634"/>
    <w:rsid w:val="00394EF5"/>
    <w:rsid w:val="00395331"/>
    <w:rsid w:val="0039631D"/>
    <w:rsid w:val="003A2FF6"/>
    <w:rsid w:val="003A503C"/>
    <w:rsid w:val="003A5E7D"/>
    <w:rsid w:val="003A7A7A"/>
    <w:rsid w:val="003B32B5"/>
    <w:rsid w:val="003B408E"/>
    <w:rsid w:val="003B5D02"/>
    <w:rsid w:val="003B6683"/>
    <w:rsid w:val="003C142E"/>
    <w:rsid w:val="003C4B5A"/>
    <w:rsid w:val="003C4DC7"/>
    <w:rsid w:val="003C5BBB"/>
    <w:rsid w:val="003C6951"/>
    <w:rsid w:val="003D19C5"/>
    <w:rsid w:val="003D78E3"/>
    <w:rsid w:val="003E5115"/>
    <w:rsid w:val="003E7AA1"/>
    <w:rsid w:val="003F1BED"/>
    <w:rsid w:val="003F3D70"/>
    <w:rsid w:val="003F52BF"/>
    <w:rsid w:val="003F5571"/>
    <w:rsid w:val="003F56C9"/>
    <w:rsid w:val="003F6BDF"/>
    <w:rsid w:val="00400569"/>
    <w:rsid w:val="00403356"/>
    <w:rsid w:val="00406339"/>
    <w:rsid w:val="00410079"/>
    <w:rsid w:val="00412D0B"/>
    <w:rsid w:val="00413C6E"/>
    <w:rsid w:val="004148F8"/>
    <w:rsid w:val="00415785"/>
    <w:rsid w:val="00417CA1"/>
    <w:rsid w:val="00420487"/>
    <w:rsid w:val="00422459"/>
    <w:rsid w:val="0042545D"/>
    <w:rsid w:val="0042601D"/>
    <w:rsid w:val="00427047"/>
    <w:rsid w:val="00427276"/>
    <w:rsid w:val="00435947"/>
    <w:rsid w:val="00441212"/>
    <w:rsid w:val="00442BED"/>
    <w:rsid w:val="004469B4"/>
    <w:rsid w:val="004504D1"/>
    <w:rsid w:val="00453CD1"/>
    <w:rsid w:val="00454D18"/>
    <w:rsid w:val="00456FC9"/>
    <w:rsid w:val="004577D8"/>
    <w:rsid w:val="0046164B"/>
    <w:rsid w:val="0046654C"/>
    <w:rsid w:val="004668DE"/>
    <w:rsid w:val="00471237"/>
    <w:rsid w:val="00472D45"/>
    <w:rsid w:val="00472EBD"/>
    <w:rsid w:val="00474990"/>
    <w:rsid w:val="00476351"/>
    <w:rsid w:val="0048196D"/>
    <w:rsid w:val="00482676"/>
    <w:rsid w:val="004876CD"/>
    <w:rsid w:val="00487CA0"/>
    <w:rsid w:val="00492808"/>
    <w:rsid w:val="004930D8"/>
    <w:rsid w:val="004932DF"/>
    <w:rsid w:val="00497C4F"/>
    <w:rsid w:val="004A09C9"/>
    <w:rsid w:val="004A1079"/>
    <w:rsid w:val="004A26C4"/>
    <w:rsid w:val="004B1FCB"/>
    <w:rsid w:val="004B20AC"/>
    <w:rsid w:val="004B4C28"/>
    <w:rsid w:val="004C0F7F"/>
    <w:rsid w:val="004C45FF"/>
    <w:rsid w:val="004C4F83"/>
    <w:rsid w:val="004C544F"/>
    <w:rsid w:val="004C74F5"/>
    <w:rsid w:val="004D00A4"/>
    <w:rsid w:val="004D0773"/>
    <w:rsid w:val="004D2220"/>
    <w:rsid w:val="004D6C6B"/>
    <w:rsid w:val="004E2522"/>
    <w:rsid w:val="004F11D6"/>
    <w:rsid w:val="004F1374"/>
    <w:rsid w:val="004F2A9C"/>
    <w:rsid w:val="004F5386"/>
    <w:rsid w:val="005009E4"/>
    <w:rsid w:val="005018A6"/>
    <w:rsid w:val="00501BA7"/>
    <w:rsid w:val="00502BD3"/>
    <w:rsid w:val="00502D3B"/>
    <w:rsid w:val="00503140"/>
    <w:rsid w:val="005038BE"/>
    <w:rsid w:val="00504C8E"/>
    <w:rsid w:val="00504D4D"/>
    <w:rsid w:val="00506385"/>
    <w:rsid w:val="00507AD9"/>
    <w:rsid w:val="00512218"/>
    <w:rsid w:val="005131CE"/>
    <w:rsid w:val="005141EF"/>
    <w:rsid w:val="00515632"/>
    <w:rsid w:val="00515673"/>
    <w:rsid w:val="005163BA"/>
    <w:rsid w:val="0051675E"/>
    <w:rsid w:val="00517A0B"/>
    <w:rsid w:val="00521388"/>
    <w:rsid w:val="0052248F"/>
    <w:rsid w:val="00525C3F"/>
    <w:rsid w:val="005265A2"/>
    <w:rsid w:val="00526F28"/>
    <w:rsid w:val="0053121C"/>
    <w:rsid w:val="00534DA1"/>
    <w:rsid w:val="00534FFF"/>
    <w:rsid w:val="00536AEC"/>
    <w:rsid w:val="0053722B"/>
    <w:rsid w:val="0053783F"/>
    <w:rsid w:val="00541BAF"/>
    <w:rsid w:val="00544754"/>
    <w:rsid w:val="00544B01"/>
    <w:rsid w:val="005465F7"/>
    <w:rsid w:val="005509FC"/>
    <w:rsid w:val="005542FB"/>
    <w:rsid w:val="005562BD"/>
    <w:rsid w:val="00561BF8"/>
    <w:rsid w:val="0056500A"/>
    <w:rsid w:val="0056550C"/>
    <w:rsid w:val="00565A15"/>
    <w:rsid w:val="00565FDB"/>
    <w:rsid w:val="00566653"/>
    <w:rsid w:val="00567374"/>
    <w:rsid w:val="00570C64"/>
    <w:rsid w:val="005716A3"/>
    <w:rsid w:val="0057571A"/>
    <w:rsid w:val="00581A81"/>
    <w:rsid w:val="005822FB"/>
    <w:rsid w:val="0058479C"/>
    <w:rsid w:val="005851D4"/>
    <w:rsid w:val="00585277"/>
    <w:rsid w:val="00586BFD"/>
    <w:rsid w:val="0059274E"/>
    <w:rsid w:val="00595740"/>
    <w:rsid w:val="005A062B"/>
    <w:rsid w:val="005A0A54"/>
    <w:rsid w:val="005A0E74"/>
    <w:rsid w:val="005A22DB"/>
    <w:rsid w:val="005A25DF"/>
    <w:rsid w:val="005A2827"/>
    <w:rsid w:val="005A4BF8"/>
    <w:rsid w:val="005A4D35"/>
    <w:rsid w:val="005A4DC7"/>
    <w:rsid w:val="005A545C"/>
    <w:rsid w:val="005B01AE"/>
    <w:rsid w:val="005B1AB0"/>
    <w:rsid w:val="005B2457"/>
    <w:rsid w:val="005B5392"/>
    <w:rsid w:val="005B5716"/>
    <w:rsid w:val="005B66F9"/>
    <w:rsid w:val="005C01D2"/>
    <w:rsid w:val="005C23C9"/>
    <w:rsid w:val="005C4031"/>
    <w:rsid w:val="005C798C"/>
    <w:rsid w:val="005D41D4"/>
    <w:rsid w:val="005E09ED"/>
    <w:rsid w:val="005E24EB"/>
    <w:rsid w:val="005E6DD3"/>
    <w:rsid w:val="005F0C3F"/>
    <w:rsid w:val="00601D32"/>
    <w:rsid w:val="0060378B"/>
    <w:rsid w:val="0060795F"/>
    <w:rsid w:val="006104A8"/>
    <w:rsid w:val="00612875"/>
    <w:rsid w:val="0061574B"/>
    <w:rsid w:val="00621F2E"/>
    <w:rsid w:val="006247EB"/>
    <w:rsid w:val="00625DCF"/>
    <w:rsid w:val="006263D9"/>
    <w:rsid w:val="00630B8C"/>
    <w:rsid w:val="00631C6C"/>
    <w:rsid w:val="00634229"/>
    <w:rsid w:val="00640FDF"/>
    <w:rsid w:val="00643452"/>
    <w:rsid w:val="00644070"/>
    <w:rsid w:val="006448B1"/>
    <w:rsid w:val="00645CC3"/>
    <w:rsid w:val="006518A3"/>
    <w:rsid w:val="0065370C"/>
    <w:rsid w:val="00655400"/>
    <w:rsid w:val="00655DEF"/>
    <w:rsid w:val="00656049"/>
    <w:rsid w:val="0066093F"/>
    <w:rsid w:val="00660F60"/>
    <w:rsid w:val="00665C03"/>
    <w:rsid w:val="0067166C"/>
    <w:rsid w:val="006734CC"/>
    <w:rsid w:val="00673A05"/>
    <w:rsid w:val="00673CB8"/>
    <w:rsid w:val="00674CD5"/>
    <w:rsid w:val="00681A92"/>
    <w:rsid w:val="006825CB"/>
    <w:rsid w:val="0068659D"/>
    <w:rsid w:val="0068774F"/>
    <w:rsid w:val="0069008C"/>
    <w:rsid w:val="006975B5"/>
    <w:rsid w:val="006A1B87"/>
    <w:rsid w:val="006A5F9C"/>
    <w:rsid w:val="006B1440"/>
    <w:rsid w:val="006B2C2C"/>
    <w:rsid w:val="006B343E"/>
    <w:rsid w:val="006B3CA1"/>
    <w:rsid w:val="006B4299"/>
    <w:rsid w:val="006B5128"/>
    <w:rsid w:val="006B5AEA"/>
    <w:rsid w:val="006C084A"/>
    <w:rsid w:val="006C2AD4"/>
    <w:rsid w:val="006C4FE2"/>
    <w:rsid w:val="006C589C"/>
    <w:rsid w:val="006C6040"/>
    <w:rsid w:val="006C7B05"/>
    <w:rsid w:val="006D0659"/>
    <w:rsid w:val="006D0B95"/>
    <w:rsid w:val="006D525A"/>
    <w:rsid w:val="006E0358"/>
    <w:rsid w:val="006E07A1"/>
    <w:rsid w:val="006E0ECC"/>
    <w:rsid w:val="006E3974"/>
    <w:rsid w:val="006E39DC"/>
    <w:rsid w:val="006E51A7"/>
    <w:rsid w:val="006E5B5D"/>
    <w:rsid w:val="006E71F9"/>
    <w:rsid w:val="006E7FE9"/>
    <w:rsid w:val="006F73AF"/>
    <w:rsid w:val="006F7603"/>
    <w:rsid w:val="007002E5"/>
    <w:rsid w:val="007042D1"/>
    <w:rsid w:val="007052EE"/>
    <w:rsid w:val="0071146D"/>
    <w:rsid w:val="0072174A"/>
    <w:rsid w:val="00723206"/>
    <w:rsid w:val="007275C0"/>
    <w:rsid w:val="00727D90"/>
    <w:rsid w:val="00730406"/>
    <w:rsid w:val="007313CD"/>
    <w:rsid w:val="0073275E"/>
    <w:rsid w:val="00732DC5"/>
    <w:rsid w:val="007368A5"/>
    <w:rsid w:val="00736AB5"/>
    <w:rsid w:val="00737261"/>
    <w:rsid w:val="007376A1"/>
    <w:rsid w:val="007401B5"/>
    <w:rsid w:val="00742AB0"/>
    <w:rsid w:val="00747851"/>
    <w:rsid w:val="00761578"/>
    <w:rsid w:val="0076381C"/>
    <w:rsid w:val="0077161B"/>
    <w:rsid w:val="007719E1"/>
    <w:rsid w:val="00773529"/>
    <w:rsid w:val="0077406D"/>
    <w:rsid w:val="00774B7B"/>
    <w:rsid w:val="0077588E"/>
    <w:rsid w:val="0077736C"/>
    <w:rsid w:val="007774D1"/>
    <w:rsid w:val="00780D0F"/>
    <w:rsid w:val="00782DAF"/>
    <w:rsid w:val="00782DF7"/>
    <w:rsid w:val="00783AC1"/>
    <w:rsid w:val="00784474"/>
    <w:rsid w:val="00786780"/>
    <w:rsid w:val="00786E1C"/>
    <w:rsid w:val="007907D2"/>
    <w:rsid w:val="00792F1B"/>
    <w:rsid w:val="00793053"/>
    <w:rsid w:val="00793AB3"/>
    <w:rsid w:val="0079471A"/>
    <w:rsid w:val="00797100"/>
    <w:rsid w:val="00797748"/>
    <w:rsid w:val="007A1F14"/>
    <w:rsid w:val="007A4453"/>
    <w:rsid w:val="007A4D0E"/>
    <w:rsid w:val="007A4D2E"/>
    <w:rsid w:val="007A607B"/>
    <w:rsid w:val="007B08F7"/>
    <w:rsid w:val="007B44C7"/>
    <w:rsid w:val="007B5649"/>
    <w:rsid w:val="007B637C"/>
    <w:rsid w:val="007C09FF"/>
    <w:rsid w:val="007C0B28"/>
    <w:rsid w:val="007C292D"/>
    <w:rsid w:val="007C5D89"/>
    <w:rsid w:val="007C6F1B"/>
    <w:rsid w:val="007D1602"/>
    <w:rsid w:val="007D3176"/>
    <w:rsid w:val="007E08EE"/>
    <w:rsid w:val="007E0F68"/>
    <w:rsid w:val="007E3447"/>
    <w:rsid w:val="007E3960"/>
    <w:rsid w:val="007E6104"/>
    <w:rsid w:val="007E7A44"/>
    <w:rsid w:val="007F5F1D"/>
    <w:rsid w:val="00802DA2"/>
    <w:rsid w:val="008033EA"/>
    <w:rsid w:val="0080529A"/>
    <w:rsid w:val="00805763"/>
    <w:rsid w:val="00807051"/>
    <w:rsid w:val="008129F7"/>
    <w:rsid w:val="00813CCC"/>
    <w:rsid w:val="008156A9"/>
    <w:rsid w:val="00816E34"/>
    <w:rsid w:val="0082513A"/>
    <w:rsid w:val="008362E8"/>
    <w:rsid w:val="00837189"/>
    <w:rsid w:val="00837999"/>
    <w:rsid w:val="00841391"/>
    <w:rsid w:val="0084335B"/>
    <w:rsid w:val="00843B07"/>
    <w:rsid w:val="00844678"/>
    <w:rsid w:val="008452D7"/>
    <w:rsid w:val="008506A6"/>
    <w:rsid w:val="00857FBC"/>
    <w:rsid w:val="008603B8"/>
    <w:rsid w:val="00860F24"/>
    <w:rsid w:val="00861507"/>
    <w:rsid w:val="008615AE"/>
    <w:rsid w:val="008635C6"/>
    <w:rsid w:val="00865709"/>
    <w:rsid w:val="0087003D"/>
    <w:rsid w:val="008733C9"/>
    <w:rsid w:val="008743B3"/>
    <w:rsid w:val="0087470C"/>
    <w:rsid w:val="00874E15"/>
    <w:rsid w:val="00876B6A"/>
    <w:rsid w:val="00877353"/>
    <w:rsid w:val="00877F80"/>
    <w:rsid w:val="00883FE7"/>
    <w:rsid w:val="00886B3B"/>
    <w:rsid w:val="00887B6B"/>
    <w:rsid w:val="00893221"/>
    <w:rsid w:val="008932D4"/>
    <w:rsid w:val="00897A8C"/>
    <w:rsid w:val="008A20AA"/>
    <w:rsid w:val="008A248D"/>
    <w:rsid w:val="008A5150"/>
    <w:rsid w:val="008B347B"/>
    <w:rsid w:val="008B443A"/>
    <w:rsid w:val="008C091E"/>
    <w:rsid w:val="008C1550"/>
    <w:rsid w:val="008C27AB"/>
    <w:rsid w:val="008C5BB1"/>
    <w:rsid w:val="008C6344"/>
    <w:rsid w:val="008C6FF6"/>
    <w:rsid w:val="008C7563"/>
    <w:rsid w:val="008C7B2F"/>
    <w:rsid w:val="008C7D68"/>
    <w:rsid w:val="008D0350"/>
    <w:rsid w:val="008D2C24"/>
    <w:rsid w:val="008D3B18"/>
    <w:rsid w:val="008D3B75"/>
    <w:rsid w:val="008D4387"/>
    <w:rsid w:val="008D534F"/>
    <w:rsid w:val="008D5502"/>
    <w:rsid w:val="008D6A9E"/>
    <w:rsid w:val="008D6BEE"/>
    <w:rsid w:val="008E352E"/>
    <w:rsid w:val="008E43BA"/>
    <w:rsid w:val="008E565A"/>
    <w:rsid w:val="008E566D"/>
    <w:rsid w:val="008E5D63"/>
    <w:rsid w:val="008E68CF"/>
    <w:rsid w:val="008E7DD6"/>
    <w:rsid w:val="008F5166"/>
    <w:rsid w:val="008F6AF2"/>
    <w:rsid w:val="00901D46"/>
    <w:rsid w:val="00906F4B"/>
    <w:rsid w:val="009113C3"/>
    <w:rsid w:val="0091568F"/>
    <w:rsid w:val="009201F5"/>
    <w:rsid w:val="00921142"/>
    <w:rsid w:val="00922127"/>
    <w:rsid w:val="009232DE"/>
    <w:rsid w:val="009237A0"/>
    <w:rsid w:val="00923C28"/>
    <w:rsid w:val="00924CD2"/>
    <w:rsid w:val="00925123"/>
    <w:rsid w:val="009263DF"/>
    <w:rsid w:val="009306F2"/>
    <w:rsid w:val="0093070B"/>
    <w:rsid w:val="00933D8E"/>
    <w:rsid w:val="00934444"/>
    <w:rsid w:val="00935DBA"/>
    <w:rsid w:val="0094289F"/>
    <w:rsid w:val="00942910"/>
    <w:rsid w:val="009432EF"/>
    <w:rsid w:val="00946781"/>
    <w:rsid w:val="00947A22"/>
    <w:rsid w:val="00955836"/>
    <w:rsid w:val="00965D7F"/>
    <w:rsid w:val="009660F4"/>
    <w:rsid w:val="00966F0E"/>
    <w:rsid w:val="00974A95"/>
    <w:rsid w:val="00975E23"/>
    <w:rsid w:val="009778E8"/>
    <w:rsid w:val="009831B7"/>
    <w:rsid w:val="0098432A"/>
    <w:rsid w:val="0098563A"/>
    <w:rsid w:val="009863F9"/>
    <w:rsid w:val="009900D4"/>
    <w:rsid w:val="00995707"/>
    <w:rsid w:val="00996833"/>
    <w:rsid w:val="00996C75"/>
    <w:rsid w:val="0099721F"/>
    <w:rsid w:val="009A1D47"/>
    <w:rsid w:val="009B1883"/>
    <w:rsid w:val="009B7282"/>
    <w:rsid w:val="009C1BF7"/>
    <w:rsid w:val="009C2574"/>
    <w:rsid w:val="009C2BB2"/>
    <w:rsid w:val="009C5301"/>
    <w:rsid w:val="009C6EC5"/>
    <w:rsid w:val="009C76DA"/>
    <w:rsid w:val="009C7A54"/>
    <w:rsid w:val="009D0D82"/>
    <w:rsid w:val="009D5443"/>
    <w:rsid w:val="009D58D9"/>
    <w:rsid w:val="009D6809"/>
    <w:rsid w:val="009D7A82"/>
    <w:rsid w:val="009E3C76"/>
    <w:rsid w:val="009E3CD9"/>
    <w:rsid w:val="009E5A39"/>
    <w:rsid w:val="009F095A"/>
    <w:rsid w:val="009F4070"/>
    <w:rsid w:val="009F51C0"/>
    <w:rsid w:val="009F5904"/>
    <w:rsid w:val="009F5926"/>
    <w:rsid w:val="009F5A4A"/>
    <w:rsid w:val="009F6CAA"/>
    <w:rsid w:val="009F7398"/>
    <w:rsid w:val="009F7E66"/>
    <w:rsid w:val="00A0192E"/>
    <w:rsid w:val="00A057A4"/>
    <w:rsid w:val="00A066A2"/>
    <w:rsid w:val="00A10D3C"/>
    <w:rsid w:val="00A153FE"/>
    <w:rsid w:val="00A16E47"/>
    <w:rsid w:val="00A20449"/>
    <w:rsid w:val="00A20488"/>
    <w:rsid w:val="00A20B19"/>
    <w:rsid w:val="00A23016"/>
    <w:rsid w:val="00A30C15"/>
    <w:rsid w:val="00A339EB"/>
    <w:rsid w:val="00A439C6"/>
    <w:rsid w:val="00A452A7"/>
    <w:rsid w:val="00A46579"/>
    <w:rsid w:val="00A5192E"/>
    <w:rsid w:val="00A5359C"/>
    <w:rsid w:val="00A538BE"/>
    <w:rsid w:val="00A548AB"/>
    <w:rsid w:val="00A54C6F"/>
    <w:rsid w:val="00A550D8"/>
    <w:rsid w:val="00A55CAC"/>
    <w:rsid w:val="00A563AD"/>
    <w:rsid w:val="00A57752"/>
    <w:rsid w:val="00A604A7"/>
    <w:rsid w:val="00A60BE5"/>
    <w:rsid w:val="00A6147D"/>
    <w:rsid w:val="00A65AE8"/>
    <w:rsid w:val="00A71EC0"/>
    <w:rsid w:val="00A74AF2"/>
    <w:rsid w:val="00A7563A"/>
    <w:rsid w:val="00A83A00"/>
    <w:rsid w:val="00A846BF"/>
    <w:rsid w:val="00A90427"/>
    <w:rsid w:val="00A90DDB"/>
    <w:rsid w:val="00A92733"/>
    <w:rsid w:val="00A9412D"/>
    <w:rsid w:val="00A94933"/>
    <w:rsid w:val="00A95180"/>
    <w:rsid w:val="00A954F2"/>
    <w:rsid w:val="00A95B6D"/>
    <w:rsid w:val="00A97B7F"/>
    <w:rsid w:val="00AA1560"/>
    <w:rsid w:val="00AA1FBE"/>
    <w:rsid w:val="00AA2E40"/>
    <w:rsid w:val="00AA3D7D"/>
    <w:rsid w:val="00AB061F"/>
    <w:rsid w:val="00AB2E59"/>
    <w:rsid w:val="00AB31F5"/>
    <w:rsid w:val="00AB68CF"/>
    <w:rsid w:val="00AB74BC"/>
    <w:rsid w:val="00AC034E"/>
    <w:rsid w:val="00AC1C3C"/>
    <w:rsid w:val="00AC475C"/>
    <w:rsid w:val="00AC629D"/>
    <w:rsid w:val="00AC7D12"/>
    <w:rsid w:val="00AD1314"/>
    <w:rsid w:val="00AD6215"/>
    <w:rsid w:val="00AD6757"/>
    <w:rsid w:val="00AD6EBB"/>
    <w:rsid w:val="00AD70E6"/>
    <w:rsid w:val="00AD74A5"/>
    <w:rsid w:val="00AE094A"/>
    <w:rsid w:val="00AE1177"/>
    <w:rsid w:val="00AE14D4"/>
    <w:rsid w:val="00AE368A"/>
    <w:rsid w:val="00AE4E71"/>
    <w:rsid w:val="00AE72B5"/>
    <w:rsid w:val="00AF00DF"/>
    <w:rsid w:val="00AF0E0A"/>
    <w:rsid w:val="00AF156F"/>
    <w:rsid w:val="00AF2B5F"/>
    <w:rsid w:val="00AF4848"/>
    <w:rsid w:val="00AF4B33"/>
    <w:rsid w:val="00AF4F9F"/>
    <w:rsid w:val="00AF548F"/>
    <w:rsid w:val="00AF667E"/>
    <w:rsid w:val="00AF6B16"/>
    <w:rsid w:val="00AF6CCA"/>
    <w:rsid w:val="00AF7958"/>
    <w:rsid w:val="00B001A5"/>
    <w:rsid w:val="00B00BB7"/>
    <w:rsid w:val="00B012A2"/>
    <w:rsid w:val="00B0391E"/>
    <w:rsid w:val="00B05837"/>
    <w:rsid w:val="00B12901"/>
    <w:rsid w:val="00B1403A"/>
    <w:rsid w:val="00B16E78"/>
    <w:rsid w:val="00B20EB3"/>
    <w:rsid w:val="00B241C6"/>
    <w:rsid w:val="00B253AD"/>
    <w:rsid w:val="00B30425"/>
    <w:rsid w:val="00B324B3"/>
    <w:rsid w:val="00B34986"/>
    <w:rsid w:val="00B353AA"/>
    <w:rsid w:val="00B35D59"/>
    <w:rsid w:val="00B367B6"/>
    <w:rsid w:val="00B414DF"/>
    <w:rsid w:val="00B4250D"/>
    <w:rsid w:val="00B42E04"/>
    <w:rsid w:val="00B43D8E"/>
    <w:rsid w:val="00B44EDB"/>
    <w:rsid w:val="00B522DB"/>
    <w:rsid w:val="00B53C67"/>
    <w:rsid w:val="00B54820"/>
    <w:rsid w:val="00B56DA1"/>
    <w:rsid w:val="00B6066E"/>
    <w:rsid w:val="00B61E6E"/>
    <w:rsid w:val="00B61EDD"/>
    <w:rsid w:val="00B62CBB"/>
    <w:rsid w:val="00B6357B"/>
    <w:rsid w:val="00B63DEB"/>
    <w:rsid w:val="00B7164E"/>
    <w:rsid w:val="00B72FE6"/>
    <w:rsid w:val="00B73015"/>
    <w:rsid w:val="00B74223"/>
    <w:rsid w:val="00B75096"/>
    <w:rsid w:val="00B766DC"/>
    <w:rsid w:val="00B81289"/>
    <w:rsid w:val="00B84FC9"/>
    <w:rsid w:val="00B850D2"/>
    <w:rsid w:val="00B87A1F"/>
    <w:rsid w:val="00B94981"/>
    <w:rsid w:val="00B979B8"/>
    <w:rsid w:val="00BA1EAF"/>
    <w:rsid w:val="00BA2902"/>
    <w:rsid w:val="00BA54BF"/>
    <w:rsid w:val="00BA6561"/>
    <w:rsid w:val="00BA7A31"/>
    <w:rsid w:val="00BB160A"/>
    <w:rsid w:val="00BB1888"/>
    <w:rsid w:val="00BB2174"/>
    <w:rsid w:val="00BB2728"/>
    <w:rsid w:val="00BB314A"/>
    <w:rsid w:val="00BB4241"/>
    <w:rsid w:val="00BC3B49"/>
    <w:rsid w:val="00BC4187"/>
    <w:rsid w:val="00BC68FF"/>
    <w:rsid w:val="00BD050B"/>
    <w:rsid w:val="00BD2814"/>
    <w:rsid w:val="00BE08B3"/>
    <w:rsid w:val="00BE3A14"/>
    <w:rsid w:val="00BE5A96"/>
    <w:rsid w:val="00BE6235"/>
    <w:rsid w:val="00BE7EE5"/>
    <w:rsid w:val="00BF2133"/>
    <w:rsid w:val="00BF33F0"/>
    <w:rsid w:val="00BF460C"/>
    <w:rsid w:val="00BF5E7C"/>
    <w:rsid w:val="00C00A31"/>
    <w:rsid w:val="00C04B95"/>
    <w:rsid w:val="00C057DA"/>
    <w:rsid w:val="00C1124E"/>
    <w:rsid w:val="00C13622"/>
    <w:rsid w:val="00C216E5"/>
    <w:rsid w:val="00C21A23"/>
    <w:rsid w:val="00C22B43"/>
    <w:rsid w:val="00C23F94"/>
    <w:rsid w:val="00C2459B"/>
    <w:rsid w:val="00C24CED"/>
    <w:rsid w:val="00C2506A"/>
    <w:rsid w:val="00C30903"/>
    <w:rsid w:val="00C30DC2"/>
    <w:rsid w:val="00C32F6C"/>
    <w:rsid w:val="00C337F6"/>
    <w:rsid w:val="00C34FBE"/>
    <w:rsid w:val="00C4062B"/>
    <w:rsid w:val="00C409AA"/>
    <w:rsid w:val="00C43266"/>
    <w:rsid w:val="00C45261"/>
    <w:rsid w:val="00C45821"/>
    <w:rsid w:val="00C52332"/>
    <w:rsid w:val="00C53F82"/>
    <w:rsid w:val="00C5410A"/>
    <w:rsid w:val="00C54331"/>
    <w:rsid w:val="00C5518C"/>
    <w:rsid w:val="00C56F63"/>
    <w:rsid w:val="00C63D5B"/>
    <w:rsid w:val="00C653D0"/>
    <w:rsid w:val="00C67311"/>
    <w:rsid w:val="00C6780E"/>
    <w:rsid w:val="00C67A77"/>
    <w:rsid w:val="00C720C2"/>
    <w:rsid w:val="00C73580"/>
    <w:rsid w:val="00C745A6"/>
    <w:rsid w:val="00C75610"/>
    <w:rsid w:val="00C80860"/>
    <w:rsid w:val="00C83A26"/>
    <w:rsid w:val="00C90BDE"/>
    <w:rsid w:val="00C90C10"/>
    <w:rsid w:val="00C93486"/>
    <w:rsid w:val="00C9452C"/>
    <w:rsid w:val="00C94EAE"/>
    <w:rsid w:val="00C95DC4"/>
    <w:rsid w:val="00C968A2"/>
    <w:rsid w:val="00C96BF5"/>
    <w:rsid w:val="00CB0924"/>
    <w:rsid w:val="00CB63DC"/>
    <w:rsid w:val="00CB6BAF"/>
    <w:rsid w:val="00CC0B1B"/>
    <w:rsid w:val="00CC112B"/>
    <w:rsid w:val="00CC14DC"/>
    <w:rsid w:val="00CC438C"/>
    <w:rsid w:val="00CC4D11"/>
    <w:rsid w:val="00CC4DE4"/>
    <w:rsid w:val="00CC57AA"/>
    <w:rsid w:val="00CC6370"/>
    <w:rsid w:val="00CC78E0"/>
    <w:rsid w:val="00CC7CBB"/>
    <w:rsid w:val="00CD0F0A"/>
    <w:rsid w:val="00CD2917"/>
    <w:rsid w:val="00CD3217"/>
    <w:rsid w:val="00CD4803"/>
    <w:rsid w:val="00CD486F"/>
    <w:rsid w:val="00CD5CD1"/>
    <w:rsid w:val="00CD7E6E"/>
    <w:rsid w:val="00CE3A27"/>
    <w:rsid w:val="00CE675F"/>
    <w:rsid w:val="00CF1A61"/>
    <w:rsid w:val="00CF49C8"/>
    <w:rsid w:val="00CF5A7A"/>
    <w:rsid w:val="00D0264D"/>
    <w:rsid w:val="00D03C3D"/>
    <w:rsid w:val="00D04C32"/>
    <w:rsid w:val="00D04E09"/>
    <w:rsid w:val="00D07AC0"/>
    <w:rsid w:val="00D15803"/>
    <w:rsid w:val="00D171EC"/>
    <w:rsid w:val="00D223C3"/>
    <w:rsid w:val="00D35ED2"/>
    <w:rsid w:val="00D4374A"/>
    <w:rsid w:val="00D44D98"/>
    <w:rsid w:val="00D47B9A"/>
    <w:rsid w:val="00D537EB"/>
    <w:rsid w:val="00D54BBC"/>
    <w:rsid w:val="00D56BE1"/>
    <w:rsid w:val="00D57439"/>
    <w:rsid w:val="00D62D54"/>
    <w:rsid w:val="00D630ED"/>
    <w:rsid w:val="00D664E0"/>
    <w:rsid w:val="00D67A1D"/>
    <w:rsid w:val="00D75CAA"/>
    <w:rsid w:val="00D75EEB"/>
    <w:rsid w:val="00D7788F"/>
    <w:rsid w:val="00D84733"/>
    <w:rsid w:val="00D85B1C"/>
    <w:rsid w:val="00D86922"/>
    <w:rsid w:val="00D9055F"/>
    <w:rsid w:val="00D90823"/>
    <w:rsid w:val="00D938D0"/>
    <w:rsid w:val="00D94A12"/>
    <w:rsid w:val="00D958FB"/>
    <w:rsid w:val="00D96899"/>
    <w:rsid w:val="00DA01C6"/>
    <w:rsid w:val="00DA0E2C"/>
    <w:rsid w:val="00DA108E"/>
    <w:rsid w:val="00DA186B"/>
    <w:rsid w:val="00DA1AB2"/>
    <w:rsid w:val="00DA1C68"/>
    <w:rsid w:val="00DA3196"/>
    <w:rsid w:val="00DA3D2A"/>
    <w:rsid w:val="00DA5184"/>
    <w:rsid w:val="00DA5226"/>
    <w:rsid w:val="00DA7689"/>
    <w:rsid w:val="00DB0537"/>
    <w:rsid w:val="00DB10AB"/>
    <w:rsid w:val="00DB6317"/>
    <w:rsid w:val="00DB747C"/>
    <w:rsid w:val="00DC0620"/>
    <w:rsid w:val="00DC0B41"/>
    <w:rsid w:val="00DC41D8"/>
    <w:rsid w:val="00DC61E2"/>
    <w:rsid w:val="00DD0504"/>
    <w:rsid w:val="00DD45A4"/>
    <w:rsid w:val="00DD4D9C"/>
    <w:rsid w:val="00DE6671"/>
    <w:rsid w:val="00DF1A04"/>
    <w:rsid w:val="00DF2459"/>
    <w:rsid w:val="00DF27C5"/>
    <w:rsid w:val="00DF3022"/>
    <w:rsid w:val="00DF44D5"/>
    <w:rsid w:val="00DF58EB"/>
    <w:rsid w:val="00DF5DAA"/>
    <w:rsid w:val="00DF6959"/>
    <w:rsid w:val="00E005EF"/>
    <w:rsid w:val="00E01BBF"/>
    <w:rsid w:val="00E03189"/>
    <w:rsid w:val="00E060BC"/>
    <w:rsid w:val="00E07392"/>
    <w:rsid w:val="00E07C4F"/>
    <w:rsid w:val="00E1377C"/>
    <w:rsid w:val="00E13BC7"/>
    <w:rsid w:val="00E147BC"/>
    <w:rsid w:val="00E147D5"/>
    <w:rsid w:val="00E16AA2"/>
    <w:rsid w:val="00E16B41"/>
    <w:rsid w:val="00E20187"/>
    <w:rsid w:val="00E20F5F"/>
    <w:rsid w:val="00E257A9"/>
    <w:rsid w:val="00E26ED6"/>
    <w:rsid w:val="00E30C2E"/>
    <w:rsid w:val="00E35916"/>
    <w:rsid w:val="00E402AA"/>
    <w:rsid w:val="00E405B2"/>
    <w:rsid w:val="00E41C0D"/>
    <w:rsid w:val="00E44BB7"/>
    <w:rsid w:val="00E47E2A"/>
    <w:rsid w:val="00E531CA"/>
    <w:rsid w:val="00E5447A"/>
    <w:rsid w:val="00E5497B"/>
    <w:rsid w:val="00E560D8"/>
    <w:rsid w:val="00E65432"/>
    <w:rsid w:val="00E668F3"/>
    <w:rsid w:val="00E67030"/>
    <w:rsid w:val="00E7202E"/>
    <w:rsid w:val="00E72165"/>
    <w:rsid w:val="00E729DA"/>
    <w:rsid w:val="00E7345B"/>
    <w:rsid w:val="00E73536"/>
    <w:rsid w:val="00E745D2"/>
    <w:rsid w:val="00E751AF"/>
    <w:rsid w:val="00E7616A"/>
    <w:rsid w:val="00E82321"/>
    <w:rsid w:val="00E82567"/>
    <w:rsid w:val="00E84A57"/>
    <w:rsid w:val="00E87630"/>
    <w:rsid w:val="00E919A0"/>
    <w:rsid w:val="00E95EF7"/>
    <w:rsid w:val="00E966E0"/>
    <w:rsid w:val="00EA1EE2"/>
    <w:rsid w:val="00EA21B0"/>
    <w:rsid w:val="00EA369B"/>
    <w:rsid w:val="00EA404F"/>
    <w:rsid w:val="00EA5237"/>
    <w:rsid w:val="00EA7053"/>
    <w:rsid w:val="00EB1F92"/>
    <w:rsid w:val="00EB3A5D"/>
    <w:rsid w:val="00EB70D5"/>
    <w:rsid w:val="00EC3F4F"/>
    <w:rsid w:val="00EC609E"/>
    <w:rsid w:val="00EC620F"/>
    <w:rsid w:val="00ED081D"/>
    <w:rsid w:val="00ED130A"/>
    <w:rsid w:val="00ED172F"/>
    <w:rsid w:val="00ED1CCB"/>
    <w:rsid w:val="00ED5D70"/>
    <w:rsid w:val="00ED69AA"/>
    <w:rsid w:val="00EE28E8"/>
    <w:rsid w:val="00EE4441"/>
    <w:rsid w:val="00EE4F05"/>
    <w:rsid w:val="00EE590B"/>
    <w:rsid w:val="00EE66B8"/>
    <w:rsid w:val="00EE785D"/>
    <w:rsid w:val="00EE7A1C"/>
    <w:rsid w:val="00EF0961"/>
    <w:rsid w:val="00EF296F"/>
    <w:rsid w:val="00EF4ED0"/>
    <w:rsid w:val="00F00BA6"/>
    <w:rsid w:val="00F02662"/>
    <w:rsid w:val="00F02D72"/>
    <w:rsid w:val="00F030CE"/>
    <w:rsid w:val="00F03FA6"/>
    <w:rsid w:val="00F04780"/>
    <w:rsid w:val="00F064BE"/>
    <w:rsid w:val="00F06E28"/>
    <w:rsid w:val="00F0785D"/>
    <w:rsid w:val="00F1054B"/>
    <w:rsid w:val="00F10686"/>
    <w:rsid w:val="00F108D0"/>
    <w:rsid w:val="00F11472"/>
    <w:rsid w:val="00F12D35"/>
    <w:rsid w:val="00F1492F"/>
    <w:rsid w:val="00F158C6"/>
    <w:rsid w:val="00F16C2F"/>
    <w:rsid w:val="00F177AB"/>
    <w:rsid w:val="00F17A43"/>
    <w:rsid w:val="00F25FE8"/>
    <w:rsid w:val="00F266EA"/>
    <w:rsid w:val="00F26929"/>
    <w:rsid w:val="00F30088"/>
    <w:rsid w:val="00F33B81"/>
    <w:rsid w:val="00F33D5F"/>
    <w:rsid w:val="00F40187"/>
    <w:rsid w:val="00F422F1"/>
    <w:rsid w:val="00F430BE"/>
    <w:rsid w:val="00F4479C"/>
    <w:rsid w:val="00F50AAD"/>
    <w:rsid w:val="00F50F9E"/>
    <w:rsid w:val="00F51C98"/>
    <w:rsid w:val="00F53AED"/>
    <w:rsid w:val="00F53B3C"/>
    <w:rsid w:val="00F53CC4"/>
    <w:rsid w:val="00F5725F"/>
    <w:rsid w:val="00F57B34"/>
    <w:rsid w:val="00F62899"/>
    <w:rsid w:val="00F71CE9"/>
    <w:rsid w:val="00F7286D"/>
    <w:rsid w:val="00F76065"/>
    <w:rsid w:val="00F774A0"/>
    <w:rsid w:val="00F8332A"/>
    <w:rsid w:val="00F84D03"/>
    <w:rsid w:val="00F86078"/>
    <w:rsid w:val="00F870A6"/>
    <w:rsid w:val="00F93EF6"/>
    <w:rsid w:val="00F97220"/>
    <w:rsid w:val="00F9768B"/>
    <w:rsid w:val="00F97E5B"/>
    <w:rsid w:val="00FA16F7"/>
    <w:rsid w:val="00FA1E67"/>
    <w:rsid w:val="00FA49CD"/>
    <w:rsid w:val="00FA7F93"/>
    <w:rsid w:val="00FB2645"/>
    <w:rsid w:val="00FB2DB5"/>
    <w:rsid w:val="00FB3D8E"/>
    <w:rsid w:val="00FB7573"/>
    <w:rsid w:val="00FC1C79"/>
    <w:rsid w:val="00FC2881"/>
    <w:rsid w:val="00FC2C11"/>
    <w:rsid w:val="00FD1EC7"/>
    <w:rsid w:val="00FD3DCA"/>
    <w:rsid w:val="00FD4083"/>
    <w:rsid w:val="00FD4DD6"/>
    <w:rsid w:val="00FD6C48"/>
    <w:rsid w:val="00FD7ADC"/>
    <w:rsid w:val="00FD7FD1"/>
    <w:rsid w:val="00FE49E0"/>
    <w:rsid w:val="00FF02A8"/>
    <w:rsid w:val="00FF1C3D"/>
    <w:rsid w:val="00FF313B"/>
    <w:rsid w:val="00FF4018"/>
    <w:rsid w:val="00FF5F51"/>
    <w:rsid w:val="00FF62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style="mso-position-horizontal:center;mso-position-horizontal-relative:margin;mso-position-vertical:center;mso-position-vertical-relative:margin" o:allowincell="f" fill="f" fillcolor="white" strokecolor="blue">
      <v:fill color="white" on="f"/>
      <v:stroke color="blu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66D"/>
  </w:style>
  <w:style w:type="paragraph" w:styleId="Balk1">
    <w:name w:val="heading 1"/>
    <w:basedOn w:val="Normal"/>
    <w:next w:val="Normal"/>
    <w:link w:val="Balk1Char"/>
    <w:uiPriority w:val="9"/>
    <w:qFormat/>
    <w:rsid w:val="008E566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8E566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Balk3">
    <w:name w:val="heading 3"/>
    <w:basedOn w:val="Normal"/>
    <w:next w:val="Normal"/>
    <w:link w:val="Balk3Char"/>
    <w:uiPriority w:val="9"/>
    <w:semiHidden/>
    <w:unhideWhenUsed/>
    <w:qFormat/>
    <w:rsid w:val="008E566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Balk4">
    <w:name w:val="heading 4"/>
    <w:basedOn w:val="Normal"/>
    <w:next w:val="Normal"/>
    <w:link w:val="Balk4Char"/>
    <w:uiPriority w:val="9"/>
    <w:semiHidden/>
    <w:unhideWhenUsed/>
    <w:qFormat/>
    <w:rsid w:val="008E566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Balk5">
    <w:name w:val="heading 5"/>
    <w:basedOn w:val="Normal"/>
    <w:next w:val="Normal"/>
    <w:link w:val="Balk5Char"/>
    <w:uiPriority w:val="9"/>
    <w:semiHidden/>
    <w:unhideWhenUsed/>
    <w:qFormat/>
    <w:rsid w:val="008E566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Balk6">
    <w:name w:val="heading 6"/>
    <w:basedOn w:val="Normal"/>
    <w:next w:val="Normal"/>
    <w:link w:val="Balk6Char"/>
    <w:uiPriority w:val="9"/>
    <w:semiHidden/>
    <w:unhideWhenUsed/>
    <w:qFormat/>
    <w:rsid w:val="008E566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Balk7">
    <w:name w:val="heading 7"/>
    <w:basedOn w:val="Normal"/>
    <w:next w:val="Normal"/>
    <w:link w:val="Balk7Char"/>
    <w:uiPriority w:val="9"/>
    <w:semiHidden/>
    <w:unhideWhenUsed/>
    <w:qFormat/>
    <w:rsid w:val="008E566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Balk8">
    <w:name w:val="heading 8"/>
    <w:basedOn w:val="Normal"/>
    <w:next w:val="Normal"/>
    <w:link w:val="Balk8Char"/>
    <w:uiPriority w:val="9"/>
    <w:semiHidden/>
    <w:unhideWhenUsed/>
    <w:qFormat/>
    <w:rsid w:val="008E566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Balk9">
    <w:name w:val="heading 9"/>
    <w:basedOn w:val="Normal"/>
    <w:next w:val="Normal"/>
    <w:link w:val="Balk9Char"/>
    <w:uiPriority w:val="9"/>
    <w:semiHidden/>
    <w:unhideWhenUsed/>
    <w:qFormat/>
    <w:rsid w:val="008E566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sz w:val="24"/>
      <w:szCs w:val="24"/>
    </w:rPr>
  </w:style>
  <w:style w:type="paragraph" w:styleId="ListeParagraf">
    <w:name w:val="List Paragraph"/>
    <w:aliases w:val="içindekiler vb,List Paragraph"/>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974A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974A95"/>
    <w:pPr>
      <w:widowControl w:val="0"/>
      <w:autoSpaceDE w:val="0"/>
      <w:autoSpaceDN w:val="0"/>
      <w:spacing w:after="0" w:line="240" w:lineRule="auto"/>
    </w:pPr>
    <w:rPr>
      <w:rFonts w:ascii="Book Antiqua" w:eastAsia="Book Antiqua" w:hAnsi="Book Antiqua" w:cs="Book Antiqua"/>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bottom w:val="single" w:sz="4" w:space="0" w:color="F4B083"/>
        <w:insideH w:val="single" w:sz="4" w:space="0" w:color="F4B08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1"/>
    <w:qFormat/>
    <w:rsid w:val="008E566D"/>
    <w:pPr>
      <w:spacing w:after="0" w:line="240" w:lineRule="auto"/>
    </w:pPr>
  </w:style>
  <w:style w:type="character" w:customStyle="1" w:styleId="AralkYokChar">
    <w:name w:val="Aralık Yok Char"/>
    <w:link w:val="AralkYok"/>
    <w:uiPriority w:val="1"/>
    <w:rsid w:val="00EB3A5D"/>
  </w:style>
  <w:style w:type="character" w:customStyle="1" w:styleId="ListeParagrafChar">
    <w:name w:val="Liste Paragraf Char"/>
    <w:aliases w:val="içindekiler vb Char,List Paragraph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eskinTrnak">
    <w:name w:val="Intense Quote"/>
    <w:basedOn w:val="Normal"/>
    <w:next w:val="Normal"/>
    <w:link w:val="KeskinTrnakChar"/>
    <w:uiPriority w:val="30"/>
    <w:qFormat/>
    <w:rsid w:val="008E566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8E566D"/>
    <w:rPr>
      <w:rFonts w:asciiTheme="majorHAnsi" w:eastAsiaTheme="majorEastAsia" w:hAnsiTheme="majorHAnsi" w:cstheme="majorBidi"/>
      <w:sz w:val="24"/>
      <w:szCs w:val="24"/>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customStyle="1" w:styleId="PlainTable2">
    <w:name w:val="Plain Table 2"/>
    <w:basedOn w:val="NormalTablo"/>
    <w:uiPriority w:val="42"/>
    <w:rsid w:val="00E7353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8E566D"/>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8E566D"/>
    <w:pPr>
      <w:outlineLvl w:val="9"/>
    </w:p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customStyle="1" w:styleId="GridTable2Accent1">
    <w:name w:val="Grid Table 2 Accent 1"/>
    <w:basedOn w:val="NormalTablo"/>
    <w:uiPriority w:val="47"/>
    <w:rsid w:val="00C52332"/>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
    <w:name w:val="Grid Table 2 Accent 3"/>
    <w:basedOn w:val="NormalTablo"/>
    <w:uiPriority w:val="47"/>
    <w:rsid w:val="0078447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
    <w:name w:val="Grid Table 2"/>
    <w:basedOn w:val="NormalTablo"/>
    <w:uiPriority w:val="47"/>
    <w:rsid w:val="00ED081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
    <w:name w:val="Plain Table 4"/>
    <w:basedOn w:val="NormalTablo"/>
    <w:uiPriority w:val="44"/>
    <w:rsid w:val="00ED08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5">
    <w:name w:val="Grid Table 2 Accent 5"/>
    <w:basedOn w:val="NormalTablo"/>
    <w:uiPriority w:val="47"/>
    <w:rsid w:val="00360E84"/>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
    <w:name w:val="Grid Table 3 Accent 5"/>
    <w:basedOn w:val="NormalTablo"/>
    <w:uiPriority w:val="48"/>
    <w:rsid w:val="00634229"/>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character" w:customStyle="1" w:styleId="Balk2Char">
    <w:name w:val="Başlık 2 Char"/>
    <w:basedOn w:val="VarsaylanParagrafYazTipi"/>
    <w:link w:val="Balk2"/>
    <w:uiPriority w:val="9"/>
    <w:semiHidden/>
    <w:rsid w:val="008E566D"/>
    <w:rPr>
      <w:rFonts w:asciiTheme="majorHAnsi" w:eastAsiaTheme="majorEastAsia" w:hAnsiTheme="majorHAnsi" w:cstheme="majorBidi"/>
      <w:color w:val="ED7D31" w:themeColor="accent2"/>
      <w:sz w:val="36"/>
      <w:szCs w:val="36"/>
    </w:rPr>
  </w:style>
  <w:style w:type="character" w:customStyle="1" w:styleId="Balk3Char">
    <w:name w:val="Başlık 3 Char"/>
    <w:basedOn w:val="VarsaylanParagrafYazTipi"/>
    <w:link w:val="Balk3"/>
    <w:uiPriority w:val="9"/>
    <w:semiHidden/>
    <w:rsid w:val="008E566D"/>
    <w:rPr>
      <w:rFonts w:asciiTheme="majorHAnsi" w:eastAsiaTheme="majorEastAsia" w:hAnsiTheme="majorHAnsi" w:cstheme="majorBidi"/>
      <w:color w:val="C45911" w:themeColor="accent2" w:themeShade="BF"/>
      <w:sz w:val="32"/>
      <w:szCs w:val="32"/>
    </w:rPr>
  </w:style>
  <w:style w:type="character" w:customStyle="1" w:styleId="Balk4Char">
    <w:name w:val="Başlık 4 Char"/>
    <w:basedOn w:val="VarsaylanParagrafYazTipi"/>
    <w:link w:val="Balk4"/>
    <w:uiPriority w:val="9"/>
    <w:semiHidden/>
    <w:rsid w:val="008E566D"/>
    <w:rPr>
      <w:rFonts w:asciiTheme="majorHAnsi" w:eastAsiaTheme="majorEastAsia" w:hAnsiTheme="majorHAnsi" w:cstheme="majorBidi"/>
      <w:i/>
      <w:iCs/>
      <w:color w:val="833C0B" w:themeColor="accent2" w:themeShade="80"/>
      <w:sz w:val="28"/>
      <w:szCs w:val="28"/>
    </w:rPr>
  </w:style>
  <w:style w:type="character" w:customStyle="1" w:styleId="Balk5Char">
    <w:name w:val="Başlık 5 Char"/>
    <w:basedOn w:val="VarsaylanParagrafYazTipi"/>
    <w:link w:val="Balk5"/>
    <w:uiPriority w:val="9"/>
    <w:semiHidden/>
    <w:rsid w:val="008E566D"/>
    <w:rPr>
      <w:rFonts w:asciiTheme="majorHAnsi" w:eastAsiaTheme="majorEastAsia" w:hAnsiTheme="majorHAnsi" w:cstheme="majorBidi"/>
      <w:color w:val="C45911" w:themeColor="accent2" w:themeShade="BF"/>
      <w:sz w:val="24"/>
      <w:szCs w:val="24"/>
    </w:rPr>
  </w:style>
  <w:style w:type="character" w:customStyle="1" w:styleId="Balk6Char">
    <w:name w:val="Başlık 6 Char"/>
    <w:basedOn w:val="VarsaylanParagrafYazTipi"/>
    <w:link w:val="Balk6"/>
    <w:uiPriority w:val="9"/>
    <w:semiHidden/>
    <w:rsid w:val="008E566D"/>
    <w:rPr>
      <w:rFonts w:asciiTheme="majorHAnsi" w:eastAsiaTheme="majorEastAsia" w:hAnsiTheme="majorHAnsi" w:cstheme="majorBidi"/>
      <w:i/>
      <w:iCs/>
      <w:color w:val="833C0B" w:themeColor="accent2" w:themeShade="80"/>
      <w:sz w:val="24"/>
      <w:szCs w:val="24"/>
    </w:rPr>
  </w:style>
  <w:style w:type="character" w:customStyle="1" w:styleId="Balk7Char">
    <w:name w:val="Başlık 7 Char"/>
    <w:basedOn w:val="VarsaylanParagrafYazTipi"/>
    <w:link w:val="Balk7"/>
    <w:uiPriority w:val="9"/>
    <w:semiHidden/>
    <w:rsid w:val="008E566D"/>
    <w:rPr>
      <w:rFonts w:asciiTheme="majorHAnsi" w:eastAsiaTheme="majorEastAsia" w:hAnsiTheme="majorHAnsi" w:cstheme="majorBidi"/>
      <w:b/>
      <w:bCs/>
      <w:color w:val="833C0B" w:themeColor="accent2" w:themeShade="80"/>
      <w:sz w:val="22"/>
      <w:szCs w:val="22"/>
    </w:rPr>
  </w:style>
  <w:style w:type="character" w:customStyle="1" w:styleId="Balk8Char">
    <w:name w:val="Başlık 8 Char"/>
    <w:basedOn w:val="VarsaylanParagrafYazTipi"/>
    <w:link w:val="Balk8"/>
    <w:uiPriority w:val="9"/>
    <w:semiHidden/>
    <w:rsid w:val="008E566D"/>
    <w:rPr>
      <w:rFonts w:asciiTheme="majorHAnsi" w:eastAsiaTheme="majorEastAsia" w:hAnsiTheme="majorHAnsi" w:cstheme="majorBidi"/>
      <w:color w:val="833C0B" w:themeColor="accent2" w:themeShade="80"/>
      <w:sz w:val="22"/>
      <w:szCs w:val="22"/>
    </w:rPr>
  </w:style>
  <w:style w:type="character" w:customStyle="1" w:styleId="Balk9Char">
    <w:name w:val="Başlık 9 Char"/>
    <w:basedOn w:val="VarsaylanParagrafYazTipi"/>
    <w:link w:val="Balk9"/>
    <w:uiPriority w:val="9"/>
    <w:semiHidden/>
    <w:rsid w:val="008E566D"/>
    <w:rPr>
      <w:rFonts w:asciiTheme="majorHAnsi" w:eastAsiaTheme="majorEastAsia" w:hAnsiTheme="majorHAnsi" w:cstheme="majorBidi"/>
      <w:i/>
      <w:iCs/>
      <w:color w:val="833C0B" w:themeColor="accent2" w:themeShade="80"/>
      <w:sz w:val="22"/>
      <w:szCs w:val="22"/>
    </w:rPr>
  </w:style>
  <w:style w:type="paragraph" w:styleId="ResimYazs">
    <w:name w:val="caption"/>
    <w:basedOn w:val="Normal"/>
    <w:next w:val="Normal"/>
    <w:uiPriority w:val="35"/>
    <w:semiHidden/>
    <w:unhideWhenUsed/>
    <w:qFormat/>
    <w:rsid w:val="008E566D"/>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8E566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8E566D"/>
    <w:rPr>
      <w:rFonts w:asciiTheme="majorHAnsi" w:eastAsiaTheme="majorEastAsia" w:hAnsiTheme="majorHAnsi" w:cstheme="majorBidi"/>
      <w:color w:val="262626" w:themeColor="text1" w:themeTint="D9"/>
      <w:sz w:val="96"/>
      <w:szCs w:val="96"/>
    </w:rPr>
  </w:style>
  <w:style w:type="paragraph" w:styleId="AltKonuBal">
    <w:name w:val="Subtitle"/>
    <w:basedOn w:val="Normal"/>
    <w:next w:val="Normal"/>
    <w:link w:val="AltKonuBalChar"/>
    <w:uiPriority w:val="11"/>
    <w:qFormat/>
    <w:rsid w:val="008E566D"/>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8E566D"/>
    <w:rPr>
      <w:caps/>
      <w:color w:val="404040" w:themeColor="text1" w:themeTint="BF"/>
      <w:spacing w:val="20"/>
      <w:sz w:val="28"/>
      <w:szCs w:val="28"/>
    </w:rPr>
  </w:style>
  <w:style w:type="character" w:styleId="Gl">
    <w:name w:val="Strong"/>
    <w:basedOn w:val="VarsaylanParagrafYazTipi"/>
    <w:uiPriority w:val="22"/>
    <w:qFormat/>
    <w:rsid w:val="008E566D"/>
    <w:rPr>
      <w:b/>
      <w:bCs/>
    </w:rPr>
  </w:style>
  <w:style w:type="character" w:styleId="Vurgu">
    <w:name w:val="Emphasis"/>
    <w:basedOn w:val="VarsaylanParagrafYazTipi"/>
    <w:uiPriority w:val="20"/>
    <w:qFormat/>
    <w:rsid w:val="008E566D"/>
    <w:rPr>
      <w:i/>
      <w:iCs/>
      <w:color w:val="000000" w:themeColor="text1"/>
    </w:rPr>
  </w:style>
  <w:style w:type="paragraph" w:styleId="Trnak">
    <w:name w:val="Quote"/>
    <w:basedOn w:val="Normal"/>
    <w:next w:val="Normal"/>
    <w:link w:val="TrnakChar"/>
    <w:uiPriority w:val="29"/>
    <w:qFormat/>
    <w:rsid w:val="008E566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8E566D"/>
    <w:rPr>
      <w:rFonts w:asciiTheme="majorHAnsi" w:eastAsiaTheme="majorEastAsia" w:hAnsiTheme="majorHAnsi" w:cstheme="majorBidi"/>
      <w:color w:val="000000" w:themeColor="text1"/>
      <w:sz w:val="24"/>
      <w:szCs w:val="24"/>
    </w:rPr>
  </w:style>
  <w:style w:type="character" w:styleId="HafifVurgulama">
    <w:name w:val="Subtle Emphasis"/>
    <w:basedOn w:val="VarsaylanParagrafYazTipi"/>
    <w:uiPriority w:val="19"/>
    <w:qFormat/>
    <w:rsid w:val="008E566D"/>
    <w:rPr>
      <w:i/>
      <w:iCs/>
      <w:color w:val="595959" w:themeColor="text1" w:themeTint="A6"/>
    </w:rPr>
  </w:style>
  <w:style w:type="character" w:styleId="GlVurgulama">
    <w:name w:val="Intense Emphasis"/>
    <w:basedOn w:val="VarsaylanParagrafYazTipi"/>
    <w:uiPriority w:val="21"/>
    <w:qFormat/>
    <w:rsid w:val="008E566D"/>
    <w:rPr>
      <w:b/>
      <w:bCs/>
      <w:i/>
      <w:iCs/>
      <w:caps w:val="0"/>
      <w:smallCaps w:val="0"/>
      <w:strike w:val="0"/>
      <w:dstrike w:val="0"/>
      <w:color w:val="ED7D31" w:themeColor="accent2"/>
    </w:rPr>
  </w:style>
  <w:style w:type="character" w:styleId="HafifBavuru">
    <w:name w:val="Subtle Reference"/>
    <w:basedOn w:val="VarsaylanParagrafYazTipi"/>
    <w:uiPriority w:val="31"/>
    <w:qFormat/>
    <w:rsid w:val="008E566D"/>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8E566D"/>
    <w:rPr>
      <w:b/>
      <w:bCs/>
      <w:caps w:val="0"/>
      <w:smallCaps/>
      <w:color w:val="auto"/>
      <w:spacing w:val="0"/>
      <w:u w:val="single"/>
    </w:rPr>
  </w:style>
  <w:style w:type="character" w:styleId="KitapBal">
    <w:name w:val="Book Title"/>
    <w:basedOn w:val="VarsaylanParagrafYazTipi"/>
    <w:uiPriority w:val="33"/>
    <w:qFormat/>
    <w:rsid w:val="008E566D"/>
    <w:rPr>
      <w:b/>
      <w:bCs/>
      <w:caps w:val="0"/>
      <w:smallCaps/>
      <w:spacing w:val="0"/>
    </w:rPr>
  </w:style>
  <w:style w:type="paragraph" w:styleId="BalonMetni">
    <w:name w:val="Balloon Text"/>
    <w:basedOn w:val="Normal"/>
    <w:link w:val="BalonMetniChar"/>
    <w:uiPriority w:val="99"/>
    <w:semiHidden/>
    <w:unhideWhenUsed/>
    <w:rsid w:val="00C543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4331"/>
    <w:rPr>
      <w:rFonts w:ascii="Tahoma" w:hAnsi="Tahoma" w:cs="Tahoma"/>
      <w:sz w:val="16"/>
      <w:szCs w:val="16"/>
    </w:rPr>
  </w:style>
  <w:style w:type="paragraph" w:customStyle="1" w:styleId="1">
    <w:name w:val="1"/>
    <w:basedOn w:val="Normal"/>
    <w:next w:val="Normal"/>
    <w:link w:val="GlAlntChar"/>
    <w:uiPriority w:val="30"/>
    <w:qFormat/>
    <w:rsid w:val="00497C4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cs="Calibri"/>
      <w:i/>
      <w:iCs/>
      <w:color w:val="4472C4"/>
      <w:sz w:val="24"/>
      <w:szCs w:val="24"/>
    </w:rPr>
  </w:style>
  <w:style w:type="character" w:customStyle="1" w:styleId="GlAlntChar">
    <w:name w:val="Güçlü Alıntı Char"/>
    <w:link w:val="1"/>
    <w:uiPriority w:val="30"/>
    <w:rsid w:val="00497C4F"/>
    <w:rPr>
      <w:rFonts w:cs="Calibri"/>
      <w:i/>
      <w:iCs/>
      <w:color w:val="4472C4"/>
      <w:sz w:val="24"/>
      <w:szCs w:val="24"/>
    </w:rPr>
  </w:style>
  <w:style w:type="table" w:customStyle="1" w:styleId="AkGlgeleme-Vurgu11">
    <w:name w:val="Açık Gölgeleme - Vurgu 11"/>
    <w:basedOn w:val="NormalTablo"/>
    <w:uiPriority w:val="60"/>
    <w:rsid w:val="005A4D35"/>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OrtaListe1-Vurgu11">
    <w:name w:val="Orta Liste 1 - Vurgu 11"/>
    <w:basedOn w:val="NormalTablo"/>
    <w:uiPriority w:val="65"/>
    <w:rsid w:val="007376A1"/>
    <w:pPr>
      <w:spacing w:after="0" w:line="240" w:lineRule="auto"/>
    </w:pPr>
    <w:rPr>
      <w:color w:val="000000" w:themeColor="text1"/>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KlavuzTablo2-Vurgu51">
    <w:name w:val="Kılavuz Tablo 2 - Vurgu 51"/>
    <w:basedOn w:val="NormalTablo"/>
    <w:uiPriority w:val="47"/>
    <w:rsid w:val="006D0B95"/>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kListe-Vurgu2">
    <w:name w:val="Light List Accent 2"/>
    <w:basedOn w:val="NormalTablo"/>
    <w:uiPriority w:val="61"/>
    <w:rsid w:val="009306F2"/>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r="http://schemas.openxmlformats.org/officeDocument/2006/relationships" xmlns:w="http://schemas.openxmlformats.org/wordprocessingml/2006/main">
  <w:divs>
    <w:div w:id="17241854">
      <w:bodyDiv w:val="1"/>
      <w:marLeft w:val="0"/>
      <w:marRight w:val="0"/>
      <w:marTop w:val="0"/>
      <w:marBottom w:val="0"/>
      <w:divBdr>
        <w:top w:val="none" w:sz="0" w:space="0" w:color="auto"/>
        <w:left w:val="none" w:sz="0" w:space="0" w:color="auto"/>
        <w:bottom w:val="none" w:sz="0" w:space="0" w:color="auto"/>
        <w:right w:val="none" w:sz="0" w:space="0" w:color="auto"/>
      </w:divBdr>
    </w:div>
    <w:div w:id="18050889">
      <w:bodyDiv w:val="1"/>
      <w:marLeft w:val="0"/>
      <w:marRight w:val="0"/>
      <w:marTop w:val="0"/>
      <w:marBottom w:val="0"/>
      <w:divBdr>
        <w:top w:val="none" w:sz="0" w:space="0" w:color="auto"/>
        <w:left w:val="none" w:sz="0" w:space="0" w:color="auto"/>
        <w:bottom w:val="none" w:sz="0" w:space="0" w:color="auto"/>
        <w:right w:val="none" w:sz="0" w:space="0" w:color="auto"/>
      </w:divBdr>
    </w:div>
    <w:div w:id="20978377">
      <w:bodyDiv w:val="1"/>
      <w:marLeft w:val="0"/>
      <w:marRight w:val="0"/>
      <w:marTop w:val="0"/>
      <w:marBottom w:val="0"/>
      <w:divBdr>
        <w:top w:val="none" w:sz="0" w:space="0" w:color="auto"/>
        <w:left w:val="none" w:sz="0" w:space="0" w:color="auto"/>
        <w:bottom w:val="none" w:sz="0" w:space="0" w:color="auto"/>
        <w:right w:val="none" w:sz="0" w:space="0" w:color="auto"/>
      </w:divBdr>
    </w:div>
    <w:div w:id="25378311">
      <w:bodyDiv w:val="1"/>
      <w:marLeft w:val="0"/>
      <w:marRight w:val="0"/>
      <w:marTop w:val="0"/>
      <w:marBottom w:val="0"/>
      <w:divBdr>
        <w:top w:val="none" w:sz="0" w:space="0" w:color="auto"/>
        <w:left w:val="none" w:sz="0" w:space="0" w:color="auto"/>
        <w:bottom w:val="none" w:sz="0" w:space="0" w:color="auto"/>
        <w:right w:val="none" w:sz="0" w:space="0" w:color="auto"/>
      </w:divBdr>
    </w:div>
    <w:div w:id="83918210">
      <w:bodyDiv w:val="1"/>
      <w:marLeft w:val="0"/>
      <w:marRight w:val="0"/>
      <w:marTop w:val="0"/>
      <w:marBottom w:val="0"/>
      <w:divBdr>
        <w:top w:val="none" w:sz="0" w:space="0" w:color="auto"/>
        <w:left w:val="none" w:sz="0" w:space="0" w:color="auto"/>
        <w:bottom w:val="none" w:sz="0" w:space="0" w:color="auto"/>
        <w:right w:val="none" w:sz="0" w:space="0" w:color="auto"/>
      </w:divBdr>
    </w:div>
    <w:div w:id="139424724">
      <w:bodyDiv w:val="1"/>
      <w:marLeft w:val="0"/>
      <w:marRight w:val="0"/>
      <w:marTop w:val="0"/>
      <w:marBottom w:val="0"/>
      <w:divBdr>
        <w:top w:val="none" w:sz="0" w:space="0" w:color="auto"/>
        <w:left w:val="none" w:sz="0" w:space="0" w:color="auto"/>
        <w:bottom w:val="none" w:sz="0" w:space="0" w:color="auto"/>
        <w:right w:val="none" w:sz="0" w:space="0" w:color="auto"/>
      </w:divBdr>
    </w:div>
    <w:div w:id="145241019">
      <w:bodyDiv w:val="1"/>
      <w:marLeft w:val="0"/>
      <w:marRight w:val="0"/>
      <w:marTop w:val="0"/>
      <w:marBottom w:val="0"/>
      <w:divBdr>
        <w:top w:val="none" w:sz="0" w:space="0" w:color="auto"/>
        <w:left w:val="none" w:sz="0" w:space="0" w:color="auto"/>
        <w:bottom w:val="none" w:sz="0" w:space="0" w:color="auto"/>
        <w:right w:val="none" w:sz="0" w:space="0" w:color="auto"/>
      </w:divBdr>
    </w:div>
    <w:div w:id="177694190">
      <w:bodyDiv w:val="1"/>
      <w:marLeft w:val="0"/>
      <w:marRight w:val="0"/>
      <w:marTop w:val="0"/>
      <w:marBottom w:val="0"/>
      <w:divBdr>
        <w:top w:val="none" w:sz="0" w:space="0" w:color="auto"/>
        <w:left w:val="none" w:sz="0" w:space="0" w:color="auto"/>
        <w:bottom w:val="none" w:sz="0" w:space="0" w:color="auto"/>
        <w:right w:val="none" w:sz="0" w:space="0" w:color="auto"/>
      </w:divBdr>
    </w:div>
    <w:div w:id="195512886">
      <w:bodyDiv w:val="1"/>
      <w:marLeft w:val="0"/>
      <w:marRight w:val="0"/>
      <w:marTop w:val="0"/>
      <w:marBottom w:val="0"/>
      <w:divBdr>
        <w:top w:val="none" w:sz="0" w:space="0" w:color="auto"/>
        <w:left w:val="none" w:sz="0" w:space="0" w:color="auto"/>
        <w:bottom w:val="none" w:sz="0" w:space="0" w:color="auto"/>
        <w:right w:val="none" w:sz="0" w:space="0" w:color="auto"/>
      </w:divBdr>
    </w:div>
    <w:div w:id="198011255">
      <w:bodyDiv w:val="1"/>
      <w:marLeft w:val="0"/>
      <w:marRight w:val="0"/>
      <w:marTop w:val="0"/>
      <w:marBottom w:val="0"/>
      <w:divBdr>
        <w:top w:val="none" w:sz="0" w:space="0" w:color="auto"/>
        <w:left w:val="none" w:sz="0" w:space="0" w:color="auto"/>
        <w:bottom w:val="none" w:sz="0" w:space="0" w:color="auto"/>
        <w:right w:val="none" w:sz="0" w:space="0" w:color="auto"/>
      </w:divBdr>
    </w:div>
    <w:div w:id="221139403">
      <w:bodyDiv w:val="1"/>
      <w:marLeft w:val="0"/>
      <w:marRight w:val="0"/>
      <w:marTop w:val="0"/>
      <w:marBottom w:val="0"/>
      <w:divBdr>
        <w:top w:val="none" w:sz="0" w:space="0" w:color="auto"/>
        <w:left w:val="none" w:sz="0" w:space="0" w:color="auto"/>
        <w:bottom w:val="none" w:sz="0" w:space="0" w:color="auto"/>
        <w:right w:val="none" w:sz="0" w:space="0" w:color="auto"/>
      </w:divBdr>
    </w:div>
    <w:div w:id="240023001">
      <w:bodyDiv w:val="1"/>
      <w:marLeft w:val="0"/>
      <w:marRight w:val="0"/>
      <w:marTop w:val="0"/>
      <w:marBottom w:val="0"/>
      <w:divBdr>
        <w:top w:val="none" w:sz="0" w:space="0" w:color="auto"/>
        <w:left w:val="none" w:sz="0" w:space="0" w:color="auto"/>
        <w:bottom w:val="none" w:sz="0" w:space="0" w:color="auto"/>
        <w:right w:val="none" w:sz="0" w:space="0" w:color="auto"/>
      </w:divBdr>
    </w:div>
    <w:div w:id="241260810">
      <w:bodyDiv w:val="1"/>
      <w:marLeft w:val="0"/>
      <w:marRight w:val="0"/>
      <w:marTop w:val="0"/>
      <w:marBottom w:val="0"/>
      <w:divBdr>
        <w:top w:val="none" w:sz="0" w:space="0" w:color="auto"/>
        <w:left w:val="none" w:sz="0" w:space="0" w:color="auto"/>
        <w:bottom w:val="none" w:sz="0" w:space="0" w:color="auto"/>
        <w:right w:val="none" w:sz="0" w:space="0" w:color="auto"/>
      </w:divBdr>
    </w:div>
    <w:div w:id="258485230">
      <w:bodyDiv w:val="1"/>
      <w:marLeft w:val="0"/>
      <w:marRight w:val="0"/>
      <w:marTop w:val="0"/>
      <w:marBottom w:val="0"/>
      <w:divBdr>
        <w:top w:val="none" w:sz="0" w:space="0" w:color="auto"/>
        <w:left w:val="none" w:sz="0" w:space="0" w:color="auto"/>
        <w:bottom w:val="none" w:sz="0" w:space="0" w:color="auto"/>
        <w:right w:val="none" w:sz="0" w:space="0" w:color="auto"/>
      </w:divBdr>
    </w:div>
    <w:div w:id="262684649">
      <w:bodyDiv w:val="1"/>
      <w:marLeft w:val="0"/>
      <w:marRight w:val="0"/>
      <w:marTop w:val="0"/>
      <w:marBottom w:val="0"/>
      <w:divBdr>
        <w:top w:val="none" w:sz="0" w:space="0" w:color="auto"/>
        <w:left w:val="none" w:sz="0" w:space="0" w:color="auto"/>
        <w:bottom w:val="none" w:sz="0" w:space="0" w:color="auto"/>
        <w:right w:val="none" w:sz="0" w:space="0" w:color="auto"/>
      </w:divBdr>
    </w:div>
    <w:div w:id="270626630">
      <w:bodyDiv w:val="1"/>
      <w:marLeft w:val="0"/>
      <w:marRight w:val="0"/>
      <w:marTop w:val="0"/>
      <w:marBottom w:val="0"/>
      <w:divBdr>
        <w:top w:val="none" w:sz="0" w:space="0" w:color="auto"/>
        <w:left w:val="none" w:sz="0" w:space="0" w:color="auto"/>
        <w:bottom w:val="none" w:sz="0" w:space="0" w:color="auto"/>
        <w:right w:val="none" w:sz="0" w:space="0" w:color="auto"/>
      </w:divBdr>
    </w:div>
    <w:div w:id="309872306">
      <w:bodyDiv w:val="1"/>
      <w:marLeft w:val="0"/>
      <w:marRight w:val="0"/>
      <w:marTop w:val="0"/>
      <w:marBottom w:val="0"/>
      <w:divBdr>
        <w:top w:val="none" w:sz="0" w:space="0" w:color="auto"/>
        <w:left w:val="none" w:sz="0" w:space="0" w:color="auto"/>
        <w:bottom w:val="none" w:sz="0" w:space="0" w:color="auto"/>
        <w:right w:val="none" w:sz="0" w:space="0" w:color="auto"/>
      </w:divBdr>
      <w:divsChild>
        <w:div w:id="134567073">
          <w:marLeft w:val="274"/>
          <w:marRight w:val="0"/>
          <w:marTop w:val="0"/>
          <w:marBottom w:val="0"/>
          <w:divBdr>
            <w:top w:val="none" w:sz="0" w:space="0" w:color="auto"/>
            <w:left w:val="none" w:sz="0" w:space="0" w:color="auto"/>
            <w:bottom w:val="none" w:sz="0" w:space="0" w:color="auto"/>
            <w:right w:val="none" w:sz="0" w:space="0" w:color="auto"/>
          </w:divBdr>
        </w:div>
        <w:div w:id="352148056">
          <w:marLeft w:val="274"/>
          <w:marRight w:val="0"/>
          <w:marTop w:val="0"/>
          <w:marBottom w:val="0"/>
          <w:divBdr>
            <w:top w:val="none" w:sz="0" w:space="0" w:color="auto"/>
            <w:left w:val="none" w:sz="0" w:space="0" w:color="auto"/>
            <w:bottom w:val="none" w:sz="0" w:space="0" w:color="auto"/>
            <w:right w:val="none" w:sz="0" w:space="0" w:color="auto"/>
          </w:divBdr>
        </w:div>
        <w:div w:id="422844530">
          <w:marLeft w:val="274"/>
          <w:marRight w:val="0"/>
          <w:marTop w:val="0"/>
          <w:marBottom w:val="0"/>
          <w:divBdr>
            <w:top w:val="none" w:sz="0" w:space="0" w:color="auto"/>
            <w:left w:val="none" w:sz="0" w:space="0" w:color="auto"/>
            <w:bottom w:val="none" w:sz="0" w:space="0" w:color="auto"/>
            <w:right w:val="none" w:sz="0" w:space="0" w:color="auto"/>
          </w:divBdr>
        </w:div>
        <w:div w:id="428087521">
          <w:marLeft w:val="274"/>
          <w:marRight w:val="0"/>
          <w:marTop w:val="0"/>
          <w:marBottom w:val="0"/>
          <w:divBdr>
            <w:top w:val="none" w:sz="0" w:space="0" w:color="auto"/>
            <w:left w:val="none" w:sz="0" w:space="0" w:color="auto"/>
            <w:bottom w:val="none" w:sz="0" w:space="0" w:color="auto"/>
            <w:right w:val="none" w:sz="0" w:space="0" w:color="auto"/>
          </w:divBdr>
        </w:div>
        <w:div w:id="461459590">
          <w:marLeft w:val="274"/>
          <w:marRight w:val="0"/>
          <w:marTop w:val="0"/>
          <w:marBottom w:val="0"/>
          <w:divBdr>
            <w:top w:val="none" w:sz="0" w:space="0" w:color="auto"/>
            <w:left w:val="none" w:sz="0" w:space="0" w:color="auto"/>
            <w:bottom w:val="none" w:sz="0" w:space="0" w:color="auto"/>
            <w:right w:val="none" w:sz="0" w:space="0" w:color="auto"/>
          </w:divBdr>
        </w:div>
        <w:div w:id="477845654">
          <w:marLeft w:val="274"/>
          <w:marRight w:val="0"/>
          <w:marTop w:val="0"/>
          <w:marBottom w:val="0"/>
          <w:divBdr>
            <w:top w:val="none" w:sz="0" w:space="0" w:color="auto"/>
            <w:left w:val="none" w:sz="0" w:space="0" w:color="auto"/>
            <w:bottom w:val="none" w:sz="0" w:space="0" w:color="auto"/>
            <w:right w:val="none" w:sz="0" w:space="0" w:color="auto"/>
          </w:divBdr>
        </w:div>
        <w:div w:id="496002093">
          <w:marLeft w:val="274"/>
          <w:marRight w:val="0"/>
          <w:marTop w:val="0"/>
          <w:marBottom w:val="0"/>
          <w:divBdr>
            <w:top w:val="none" w:sz="0" w:space="0" w:color="auto"/>
            <w:left w:val="none" w:sz="0" w:space="0" w:color="auto"/>
            <w:bottom w:val="none" w:sz="0" w:space="0" w:color="auto"/>
            <w:right w:val="none" w:sz="0" w:space="0" w:color="auto"/>
          </w:divBdr>
        </w:div>
        <w:div w:id="587077234">
          <w:marLeft w:val="274"/>
          <w:marRight w:val="0"/>
          <w:marTop w:val="0"/>
          <w:marBottom w:val="0"/>
          <w:divBdr>
            <w:top w:val="none" w:sz="0" w:space="0" w:color="auto"/>
            <w:left w:val="none" w:sz="0" w:space="0" w:color="auto"/>
            <w:bottom w:val="none" w:sz="0" w:space="0" w:color="auto"/>
            <w:right w:val="none" w:sz="0" w:space="0" w:color="auto"/>
          </w:divBdr>
        </w:div>
        <w:div w:id="675620582">
          <w:marLeft w:val="274"/>
          <w:marRight w:val="0"/>
          <w:marTop w:val="0"/>
          <w:marBottom w:val="0"/>
          <w:divBdr>
            <w:top w:val="none" w:sz="0" w:space="0" w:color="auto"/>
            <w:left w:val="none" w:sz="0" w:space="0" w:color="auto"/>
            <w:bottom w:val="none" w:sz="0" w:space="0" w:color="auto"/>
            <w:right w:val="none" w:sz="0" w:space="0" w:color="auto"/>
          </w:divBdr>
        </w:div>
        <w:div w:id="681973569">
          <w:marLeft w:val="274"/>
          <w:marRight w:val="0"/>
          <w:marTop w:val="0"/>
          <w:marBottom w:val="0"/>
          <w:divBdr>
            <w:top w:val="none" w:sz="0" w:space="0" w:color="auto"/>
            <w:left w:val="none" w:sz="0" w:space="0" w:color="auto"/>
            <w:bottom w:val="none" w:sz="0" w:space="0" w:color="auto"/>
            <w:right w:val="none" w:sz="0" w:space="0" w:color="auto"/>
          </w:divBdr>
        </w:div>
        <w:div w:id="697394556">
          <w:marLeft w:val="274"/>
          <w:marRight w:val="0"/>
          <w:marTop w:val="0"/>
          <w:marBottom w:val="0"/>
          <w:divBdr>
            <w:top w:val="none" w:sz="0" w:space="0" w:color="auto"/>
            <w:left w:val="none" w:sz="0" w:space="0" w:color="auto"/>
            <w:bottom w:val="none" w:sz="0" w:space="0" w:color="auto"/>
            <w:right w:val="none" w:sz="0" w:space="0" w:color="auto"/>
          </w:divBdr>
        </w:div>
        <w:div w:id="716973991">
          <w:marLeft w:val="274"/>
          <w:marRight w:val="0"/>
          <w:marTop w:val="0"/>
          <w:marBottom w:val="0"/>
          <w:divBdr>
            <w:top w:val="none" w:sz="0" w:space="0" w:color="auto"/>
            <w:left w:val="none" w:sz="0" w:space="0" w:color="auto"/>
            <w:bottom w:val="none" w:sz="0" w:space="0" w:color="auto"/>
            <w:right w:val="none" w:sz="0" w:space="0" w:color="auto"/>
          </w:divBdr>
        </w:div>
        <w:div w:id="941691590">
          <w:marLeft w:val="274"/>
          <w:marRight w:val="0"/>
          <w:marTop w:val="0"/>
          <w:marBottom w:val="0"/>
          <w:divBdr>
            <w:top w:val="none" w:sz="0" w:space="0" w:color="auto"/>
            <w:left w:val="none" w:sz="0" w:space="0" w:color="auto"/>
            <w:bottom w:val="none" w:sz="0" w:space="0" w:color="auto"/>
            <w:right w:val="none" w:sz="0" w:space="0" w:color="auto"/>
          </w:divBdr>
        </w:div>
        <w:div w:id="1045561503">
          <w:marLeft w:val="274"/>
          <w:marRight w:val="0"/>
          <w:marTop w:val="0"/>
          <w:marBottom w:val="0"/>
          <w:divBdr>
            <w:top w:val="none" w:sz="0" w:space="0" w:color="auto"/>
            <w:left w:val="none" w:sz="0" w:space="0" w:color="auto"/>
            <w:bottom w:val="none" w:sz="0" w:space="0" w:color="auto"/>
            <w:right w:val="none" w:sz="0" w:space="0" w:color="auto"/>
          </w:divBdr>
        </w:div>
        <w:div w:id="1065570215">
          <w:marLeft w:val="274"/>
          <w:marRight w:val="0"/>
          <w:marTop w:val="0"/>
          <w:marBottom w:val="0"/>
          <w:divBdr>
            <w:top w:val="none" w:sz="0" w:space="0" w:color="auto"/>
            <w:left w:val="none" w:sz="0" w:space="0" w:color="auto"/>
            <w:bottom w:val="none" w:sz="0" w:space="0" w:color="auto"/>
            <w:right w:val="none" w:sz="0" w:space="0" w:color="auto"/>
          </w:divBdr>
        </w:div>
        <w:div w:id="1107581230">
          <w:marLeft w:val="274"/>
          <w:marRight w:val="0"/>
          <w:marTop w:val="0"/>
          <w:marBottom w:val="0"/>
          <w:divBdr>
            <w:top w:val="none" w:sz="0" w:space="0" w:color="auto"/>
            <w:left w:val="none" w:sz="0" w:space="0" w:color="auto"/>
            <w:bottom w:val="none" w:sz="0" w:space="0" w:color="auto"/>
            <w:right w:val="none" w:sz="0" w:space="0" w:color="auto"/>
          </w:divBdr>
        </w:div>
        <w:div w:id="1111781679">
          <w:marLeft w:val="274"/>
          <w:marRight w:val="0"/>
          <w:marTop w:val="0"/>
          <w:marBottom w:val="0"/>
          <w:divBdr>
            <w:top w:val="none" w:sz="0" w:space="0" w:color="auto"/>
            <w:left w:val="none" w:sz="0" w:space="0" w:color="auto"/>
            <w:bottom w:val="none" w:sz="0" w:space="0" w:color="auto"/>
            <w:right w:val="none" w:sz="0" w:space="0" w:color="auto"/>
          </w:divBdr>
        </w:div>
        <w:div w:id="1148933261">
          <w:marLeft w:val="274"/>
          <w:marRight w:val="0"/>
          <w:marTop w:val="0"/>
          <w:marBottom w:val="0"/>
          <w:divBdr>
            <w:top w:val="none" w:sz="0" w:space="0" w:color="auto"/>
            <w:left w:val="none" w:sz="0" w:space="0" w:color="auto"/>
            <w:bottom w:val="none" w:sz="0" w:space="0" w:color="auto"/>
            <w:right w:val="none" w:sz="0" w:space="0" w:color="auto"/>
          </w:divBdr>
        </w:div>
        <w:div w:id="1208105006">
          <w:marLeft w:val="274"/>
          <w:marRight w:val="0"/>
          <w:marTop w:val="0"/>
          <w:marBottom w:val="0"/>
          <w:divBdr>
            <w:top w:val="none" w:sz="0" w:space="0" w:color="auto"/>
            <w:left w:val="none" w:sz="0" w:space="0" w:color="auto"/>
            <w:bottom w:val="none" w:sz="0" w:space="0" w:color="auto"/>
            <w:right w:val="none" w:sz="0" w:space="0" w:color="auto"/>
          </w:divBdr>
        </w:div>
        <w:div w:id="1247686769">
          <w:marLeft w:val="274"/>
          <w:marRight w:val="0"/>
          <w:marTop w:val="0"/>
          <w:marBottom w:val="0"/>
          <w:divBdr>
            <w:top w:val="none" w:sz="0" w:space="0" w:color="auto"/>
            <w:left w:val="none" w:sz="0" w:space="0" w:color="auto"/>
            <w:bottom w:val="none" w:sz="0" w:space="0" w:color="auto"/>
            <w:right w:val="none" w:sz="0" w:space="0" w:color="auto"/>
          </w:divBdr>
        </w:div>
        <w:div w:id="1248147173">
          <w:marLeft w:val="274"/>
          <w:marRight w:val="0"/>
          <w:marTop w:val="0"/>
          <w:marBottom w:val="0"/>
          <w:divBdr>
            <w:top w:val="none" w:sz="0" w:space="0" w:color="auto"/>
            <w:left w:val="none" w:sz="0" w:space="0" w:color="auto"/>
            <w:bottom w:val="none" w:sz="0" w:space="0" w:color="auto"/>
            <w:right w:val="none" w:sz="0" w:space="0" w:color="auto"/>
          </w:divBdr>
        </w:div>
        <w:div w:id="1286034948">
          <w:marLeft w:val="274"/>
          <w:marRight w:val="0"/>
          <w:marTop w:val="0"/>
          <w:marBottom w:val="0"/>
          <w:divBdr>
            <w:top w:val="none" w:sz="0" w:space="0" w:color="auto"/>
            <w:left w:val="none" w:sz="0" w:space="0" w:color="auto"/>
            <w:bottom w:val="none" w:sz="0" w:space="0" w:color="auto"/>
            <w:right w:val="none" w:sz="0" w:space="0" w:color="auto"/>
          </w:divBdr>
        </w:div>
        <w:div w:id="1372848795">
          <w:marLeft w:val="274"/>
          <w:marRight w:val="0"/>
          <w:marTop w:val="0"/>
          <w:marBottom w:val="0"/>
          <w:divBdr>
            <w:top w:val="none" w:sz="0" w:space="0" w:color="auto"/>
            <w:left w:val="none" w:sz="0" w:space="0" w:color="auto"/>
            <w:bottom w:val="none" w:sz="0" w:space="0" w:color="auto"/>
            <w:right w:val="none" w:sz="0" w:space="0" w:color="auto"/>
          </w:divBdr>
        </w:div>
        <w:div w:id="1428619952">
          <w:marLeft w:val="274"/>
          <w:marRight w:val="0"/>
          <w:marTop w:val="0"/>
          <w:marBottom w:val="0"/>
          <w:divBdr>
            <w:top w:val="none" w:sz="0" w:space="0" w:color="auto"/>
            <w:left w:val="none" w:sz="0" w:space="0" w:color="auto"/>
            <w:bottom w:val="none" w:sz="0" w:space="0" w:color="auto"/>
            <w:right w:val="none" w:sz="0" w:space="0" w:color="auto"/>
          </w:divBdr>
        </w:div>
        <w:div w:id="1534070685">
          <w:marLeft w:val="274"/>
          <w:marRight w:val="0"/>
          <w:marTop w:val="0"/>
          <w:marBottom w:val="0"/>
          <w:divBdr>
            <w:top w:val="none" w:sz="0" w:space="0" w:color="auto"/>
            <w:left w:val="none" w:sz="0" w:space="0" w:color="auto"/>
            <w:bottom w:val="none" w:sz="0" w:space="0" w:color="auto"/>
            <w:right w:val="none" w:sz="0" w:space="0" w:color="auto"/>
          </w:divBdr>
        </w:div>
        <w:div w:id="1618023351">
          <w:marLeft w:val="274"/>
          <w:marRight w:val="0"/>
          <w:marTop w:val="0"/>
          <w:marBottom w:val="0"/>
          <w:divBdr>
            <w:top w:val="none" w:sz="0" w:space="0" w:color="auto"/>
            <w:left w:val="none" w:sz="0" w:space="0" w:color="auto"/>
            <w:bottom w:val="none" w:sz="0" w:space="0" w:color="auto"/>
            <w:right w:val="none" w:sz="0" w:space="0" w:color="auto"/>
          </w:divBdr>
        </w:div>
        <w:div w:id="1715159018">
          <w:marLeft w:val="274"/>
          <w:marRight w:val="0"/>
          <w:marTop w:val="0"/>
          <w:marBottom w:val="0"/>
          <w:divBdr>
            <w:top w:val="none" w:sz="0" w:space="0" w:color="auto"/>
            <w:left w:val="none" w:sz="0" w:space="0" w:color="auto"/>
            <w:bottom w:val="none" w:sz="0" w:space="0" w:color="auto"/>
            <w:right w:val="none" w:sz="0" w:space="0" w:color="auto"/>
          </w:divBdr>
        </w:div>
        <w:div w:id="1722246900">
          <w:marLeft w:val="274"/>
          <w:marRight w:val="0"/>
          <w:marTop w:val="0"/>
          <w:marBottom w:val="0"/>
          <w:divBdr>
            <w:top w:val="none" w:sz="0" w:space="0" w:color="auto"/>
            <w:left w:val="none" w:sz="0" w:space="0" w:color="auto"/>
            <w:bottom w:val="none" w:sz="0" w:space="0" w:color="auto"/>
            <w:right w:val="none" w:sz="0" w:space="0" w:color="auto"/>
          </w:divBdr>
        </w:div>
        <w:div w:id="1732730220">
          <w:marLeft w:val="274"/>
          <w:marRight w:val="0"/>
          <w:marTop w:val="0"/>
          <w:marBottom w:val="0"/>
          <w:divBdr>
            <w:top w:val="none" w:sz="0" w:space="0" w:color="auto"/>
            <w:left w:val="none" w:sz="0" w:space="0" w:color="auto"/>
            <w:bottom w:val="none" w:sz="0" w:space="0" w:color="auto"/>
            <w:right w:val="none" w:sz="0" w:space="0" w:color="auto"/>
          </w:divBdr>
        </w:div>
        <w:div w:id="1828592267">
          <w:marLeft w:val="274"/>
          <w:marRight w:val="0"/>
          <w:marTop w:val="0"/>
          <w:marBottom w:val="0"/>
          <w:divBdr>
            <w:top w:val="none" w:sz="0" w:space="0" w:color="auto"/>
            <w:left w:val="none" w:sz="0" w:space="0" w:color="auto"/>
            <w:bottom w:val="none" w:sz="0" w:space="0" w:color="auto"/>
            <w:right w:val="none" w:sz="0" w:space="0" w:color="auto"/>
          </w:divBdr>
        </w:div>
        <w:div w:id="1839423599">
          <w:marLeft w:val="274"/>
          <w:marRight w:val="0"/>
          <w:marTop w:val="0"/>
          <w:marBottom w:val="0"/>
          <w:divBdr>
            <w:top w:val="none" w:sz="0" w:space="0" w:color="auto"/>
            <w:left w:val="none" w:sz="0" w:space="0" w:color="auto"/>
            <w:bottom w:val="none" w:sz="0" w:space="0" w:color="auto"/>
            <w:right w:val="none" w:sz="0" w:space="0" w:color="auto"/>
          </w:divBdr>
        </w:div>
        <w:div w:id="1949580051">
          <w:marLeft w:val="274"/>
          <w:marRight w:val="0"/>
          <w:marTop w:val="0"/>
          <w:marBottom w:val="0"/>
          <w:divBdr>
            <w:top w:val="none" w:sz="0" w:space="0" w:color="auto"/>
            <w:left w:val="none" w:sz="0" w:space="0" w:color="auto"/>
            <w:bottom w:val="none" w:sz="0" w:space="0" w:color="auto"/>
            <w:right w:val="none" w:sz="0" w:space="0" w:color="auto"/>
          </w:divBdr>
        </w:div>
        <w:div w:id="2036227302">
          <w:marLeft w:val="274"/>
          <w:marRight w:val="0"/>
          <w:marTop w:val="0"/>
          <w:marBottom w:val="0"/>
          <w:divBdr>
            <w:top w:val="none" w:sz="0" w:space="0" w:color="auto"/>
            <w:left w:val="none" w:sz="0" w:space="0" w:color="auto"/>
            <w:bottom w:val="none" w:sz="0" w:space="0" w:color="auto"/>
            <w:right w:val="none" w:sz="0" w:space="0" w:color="auto"/>
          </w:divBdr>
        </w:div>
        <w:div w:id="2037847434">
          <w:marLeft w:val="274"/>
          <w:marRight w:val="0"/>
          <w:marTop w:val="0"/>
          <w:marBottom w:val="0"/>
          <w:divBdr>
            <w:top w:val="none" w:sz="0" w:space="0" w:color="auto"/>
            <w:left w:val="none" w:sz="0" w:space="0" w:color="auto"/>
            <w:bottom w:val="none" w:sz="0" w:space="0" w:color="auto"/>
            <w:right w:val="none" w:sz="0" w:space="0" w:color="auto"/>
          </w:divBdr>
        </w:div>
        <w:div w:id="2048022528">
          <w:marLeft w:val="274"/>
          <w:marRight w:val="0"/>
          <w:marTop w:val="0"/>
          <w:marBottom w:val="0"/>
          <w:divBdr>
            <w:top w:val="none" w:sz="0" w:space="0" w:color="auto"/>
            <w:left w:val="none" w:sz="0" w:space="0" w:color="auto"/>
            <w:bottom w:val="none" w:sz="0" w:space="0" w:color="auto"/>
            <w:right w:val="none" w:sz="0" w:space="0" w:color="auto"/>
          </w:divBdr>
        </w:div>
        <w:div w:id="2136752988">
          <w:marLeft w:val="274"/>
          <w:marRight w:val="0"/>
          <w:marTop w:val="0"/>
          <w:marBottom w:val="0"/>
          <w:divBdr>
            <w:top w:val="none" w:sz="0" w:space="0" w:color="auto"/>
            <w:left w:val="none" w:sz="0" w:space="0" w:color="auto"/>
            <w:bottom w:val="none" w:sz="0" w:space="0" w:color="auto"/>
            <w:right w:val="none" w:sz="0" w:space="0" w:color="auto"/>
          </w:divBdr>
        </w:div>
      </w:divsChild>
    </w:div>
    <w:div w:id="310598701">
      <w:bodyDiv w:val="1"/>
      <w:marLeft w:val="0"/>
      <w:marRight w:val="0"/>
      <w:marTop w:val="0"/>
      <w:marBottom w:val="0"/>
      <w:divBdr>
        <w:top w:val="none" w:sz="0" w:space="0" w:color="auto"/>
        <w:left w:val="none" w:sz="0" w:space="0" w:color="auto"/>
        <w:bottom w:val="none" w:sz="0" w:space="0" w:color="auto"/>
        <w:right w:val="none" w:sz="0" w:space="0" w:color="auto"/>
      </w:divBdr>
    </w:div>
    <w:div w:id="315191272">
      <w:bodyDiv w:val="1"/>
      <w:marLeft w:val="0"/>
      <w:marRight w:val="0"/>
      <w:marTop w:val="0"/>
      <w:marBottom w:val="0"/>
      <w:divBdr>
        <w:top w:val="none" w:sz="0" w:space="0" w:color="auto"/>
        <w:left w:val="none" w:sz="0" w:space="0" w:color="auto"/>
        <w:bottom w:val="none" w:sz="0" w:space="0" w:color="auto"/>
        <w:right w:val="none" w:sz="0" w:space="0" w:color="auto"/>
      </w:divBdr>
    </w:div>
    <w:div w:id="368989795">
      <w:bodyDiv w:val="1"/>
      <w:marLeft w:val="0"/>
      <w:marRight w:val="0"/>
      <w:marTop w:val="0"/>
      <w:marBottom w:val="0"/>
      <w:divBdr>
        <w:top w:val="none" w:sz="0" w:space="0" w:color="auto"/>
        <w:left w:val="none" w:sz="0" w:space="0" w:color="auto"/>
        <w:bottom w:val="none" w:sz="0" w:space="0" w:color="auto"/>
        <w:right w:val="none" w:sz="0" w:space="0" w:color="auto"/>
      </w:divBdr>
    </w:div>
    <w:div w:id="384186385">
      <w:bodyDiv w:val="1"/>
      <w:marLeft w:val="0"/>
      <w:marRight w:val="0"/>
      <w:marTop w:val="0"/>
      <w:marBottom w:val="0"/>
      <w:divBdr>
        <w:top w:val="none" w:sz="0" w:space="0" w:color="auto"/>
        <w:left w:val="none" w:sz="0" w:space="0" w:color="auto"/>
        <w:bottom w:val="none" w:sz="0" w:space="0" w:color="auto"/>
        <w:right w:val="none" w:sz="0" w:space="0" w:color="auto"/>
      </w:divBdr>
    </w:div>
    <w:div w:id="410811427">
      <w:bodyDiv w:val="1"/>
      <w:marLeft w:val="0"/>
      <w:marRight w:val="0"/>
      <w:marTop w:val="0"/>
      <w:marBottom w:val="0"/>
      <w:divBdr>
        <w:top w:val="none" w:sz="0" w:space="0" w:color="auto"/>
        <w:left w:val="none" w:sz="0" w:space="0" w:color="auto"/>
        <w:bottom w:val="none" w:sz="0" w:space="0" w:color="auto"/>
        <w:right w:val="none" w:sz="0" w:space="0" w:color="auto"/>
      </w:divBdr>
    </w:div>
    <w:div w:id="439879290">
      <w:bodyDiv w:val="1"/>
      <w:marLeft w:val="0"/>
      <w:marRight w:val="0"/>
      <w:marTop w:val="0"/>
      <w:marBottom w:val="0"/>
      <w:divBdr>
        <w:top w:val="none" w:sz="0" w:space="0" w:color="auto"/>
        <w:left w:val="none" w:sz="0" w:space="0" w:color="auto"/>
        <w:bottom w:val="none" w:sz="0" w:space="0" w:color="auto"/>
        <w:right w:val="none" w:sz="0" w:space="0" w:color="auto"/>
      </w:divBdr>
    </w:div>
    <w:div w:id="457572836">
      <w:bodyDiv w:val="1"/>
      <w:marLeft w:val="0"/>
      <w:marRight w:val="0"/>
      <w:marTop w:val="0"/>
      <w:marBottom w:val="0"/>
      <w:divBdr>
        <w:top w:val="none" w:sz="0" w:space="0" w:color="auto"/>
        <w:left w:val="none" w:sz="0" w:space="0" w:color="auto"/>
        <w:bottom w:val="none" w:sz="0" w:space="0" w:color="auto"/>
        <w:right w:val="none" w:sz="0" w:space="0" w:color="auto"/>
      </w:divBdr>
    </w:div>
    <w:div w:id="497767058">
      <w:bodyDiv w:val="1"/>
      <w:marLeft w:val="0"/>
      <w:marRight w:val="0"/>
      <w:marTop w:val="0"/>
      <w:marBottom w:val="0"/>
      <w:divBdr>
        <w:top w:val="none" w:sz="0" w:space="0" w:color="auto"/>
        <w:left w:val="none" w:sz="0" w:space="0" w:color="auto"/>
        <w:bottom w:val="none" w:sz="0" w:space="0" w:color="auto"/>
        <w:right w:val="none" w:sz="0" w:space="0" w:color="auto"/>
      </w:divBdr>
    </w:div>
    <w:div w:id="510143526">
      <w:bodyDiv w:val="1"/>
      <w:marLeft w:val="0"/>
      <w:marRight w:val="0"/>
      <w:marTop w:val="0"/>
      <w:marBottom w:val="0"/>
      <w:divBdr>
        <w:top w:val="none" w:sz="0" w:space="0" w:color="auto"/>
        <w:left w:val="none" w:sz="0" w:space="0" w:color="auto"/>
        <w:bottom w:val="none" w:sz="0" w:space="0" w:color="auto"/>
        <w:right w:val="none" w:sz="0" w:space="0" w:color="auto"/>
      </w:divBdr>
    </w:div>
    <w:div w:id="528375794">
      <w:bodyDiv w:val="1"/>
      <w:marLeft w:val="0"/>
      <w:marRight w:val="0"/>
      <w:marTop w:val="0"/>
      <w:marBottom w:val="0"/>
      <w:divBdr>
        <w:top w:val="none" w:sz="0" w:space="0" w:color="auto"/>
        <w:left w:val="none" w:sz="0" w:space="0" w:color="auto"/>
        <w:bottom w:val="none" w:sz="0" w:space="0" w:color="auto"/>
        <w:right w:val="none" w:sz="0" w:space="0" w:color="auto"/>
      </w:divBdr>
    </w:div>
    <w:div w:id="545608326">
      <w:bodyDiv w:val="1"/>
      <w:marLeft w:val="0"/>
      <w:marRight w:val="0"/>
      <w:marTop w:val="0"/>
      <w:marBottom w:val="0"/>
      <w:divBdr>
        <w:top w:val="none" w:sz="0" w:space="0" w:color="auto"/>
        <w:left w:val="none" w:sz="0" w:space="0" w:color="auto"/>
        <w:bottom w:val="none" w:sz="0" w:space="0" w:color="auto"/>
        <w:right w:val="none" w:sz="0" w:space="0" w:color="auto"/>
      </w:divBdr>
    </w:div>
    <w:div w:id="552472273">
      <w:bodyDiv w:val="1"/>
      <w:marLeft w:val="0"/>
      <w:marRight w:val="0"/>
      <w:marTop w:val="0"/>
      <w:marBottom w:val="0"/>
      <w:divBdr>
        <w:top w:val="none" w:sz="0" w:space="0" w:color="auto"/>
        <w:left w:val="none" w:sz="0" w:space="0" w:color="auto"/>
        <w:bottom w:val="none" w:sz="0" w:space="0" w:color="auto"/>
        <w:right w:val="none" w:sz="0" w:space="0" w:color="auto"/>
      </w:divBdr>
    </w:div>
    <w:div w:id="571160133">
      <w:bodyDiv w:val="1"/>
      <w:marLeft w:val="0"/>
      <w:marRight w:val="0"/>
      <w:marTop w:val="0"/>
      <w:marBottom w:val="0"/>
      <w:divBdr>
        <w:top w:val="none" w:sz="0" w:space="0" w:color="auto"/>
        <w:left w:val="none" w:sz="0" w:space="0" w:color="auto"/>
        <w:bottom w:val="none" w:sz="0" w:space="0" w:color="auto"/>
        <w:right w:val="none" w:sz="0" w:space="0" w:color="auto"/>
      </w:divBdr>
    </w:div>
    <w:div w:id="589196645">
      <w:bodyDiv w:val="1"/>
      <w:marLeft w:val="0"/>
      <w:marRight w:val="0"/>
      <w:marTop w:val="0"/>
      <w:marBottom w:val="0"/>
      <w:divBdr>
        <w:top w:val="none" w:sz="0" w:space="0" w:color="auto"/>
        <w:left w:val="none" w:sz="0" w:space="0" w:color="auto"/>
        <w:bottom w:val="none" w:sz="0" w:space="0" w:color="auto"/>
        <w:right w:val="none" w:sz="0" w:space="0" w:color="auto"/>
      </w:divBdr>
    </w:div>
    <w:div w:id="603732008">
      <w:bodyDiv w:val="1"/>
      <w:marLeft w:val="0"/>
      <w:marRight w:val="0"/>
      <w:marTop w:val="0"/>
      <w:marBottom w:val="0"/>
      <w:divBdr>
        <w:top w:val="none" w:sz="0" w:space="0" w:color="auto"/>
        <w:left w:val="none" w:sz="0" w:space="0" w:color="auto"/>
        <w:bottom w:val="none" w:sz="0" w:space="0" w:color="auto"/>
        <w:right w:val="none" w:sz="0" w:space="0" w:color="auto"/>
      </w:divBdr>
    </w:div>
    <w:div w:id="611329776">
      <w:bodyDiv w:val="1"/>
      <w:marLeft w:val="0"/>
      <w:marRight w:val="0"/>
      <w:marTop w:val="0"/>
      <w:marBottom w:val="0"/>
      <w:divBdr>
        <w:top w:val="none" w:sz="0" w:space="0" w:color="auto"/>
        <w:left w:val="none" w:sz="0" w:space="0" w:color="auto"/>
        <w:bottom w:val="none" w:sz="0" w:space="0" w:color="auto"/>
        <w:right w:val="none" w:sz="0" w:space="0" w:color="auto"/>
      </w:divBdr>
    </w:div>
    <w:div w:id="628164352">
      <w:bodyDiv w:val="1"/>
      <w:marLeft w:val="0"/>
      <w:marRight w:val="0"/>
      <w:marTop w:val="0"/>
      <w:marBottom w:val="0"/>
      <w:divBdr>
        <w:top w:val="none" w:sz="0" w:space="0" w:color="auto"/>
        <w:left w:val="none" w:sz="0" w:space="0" w:color="auto"/>
        <w:bottom w:val="none" w:sz="0" w:space="0" w:color="auto"/>
        <w:right w:val="none" w:sz="0" w:space="0" w:color="auto"/>
      </w:divBdr>
    </w:div>
    <w:div w:id="636643447">
      <w:bodyDiv w:val="1"/>
      <w:marLeft w:val="0"/>
      <w:marRight w:val="0"/>
      <w:marTop w:val="0"/>
      <w:marBottom w:val="0"/>
      <w:divBdr>
        <w:top w:val="none" w:sz="0" w:space="0" w:color="auto"/>
        <w:left w:val="none" w:sz="0" w:space="0" w:color="auto"/>
        <w:bottom w:val="none" w:sz="0" w:space="0" w:color="auto"/>
        <w:right w:val="none" w:sz="0" w:space="0" w:color="auto"/>
      </w:divBdr>
    </w:div>
    <w:div w:id="710038636">
      <w:bodyDiv w:val="1"/>
      <w:marLeft w:val="0"/>
      <w:marRight w:val="0"/>
      <w:marTop w:val="0"/>
      <w:marBottom w:val="0"/>
      <w:divBdr>
        <w:top w:val="none" w:sz="0" w:space="0" w:color="auto"/>
        <w:left w:val="none" w:sz="0" w:space="0" w:color="auto"/>
        <w:bottom w:val="none" w:sz="0" w:space="0" w:color="auto"/>
        <w:right w:val="none" w:sz="0" w:space="0" w:color="auto"/>
      </w:divBdr>
    </w:div>
    <w:div w:id="730885340">
      <w:bodyDiv w:val="1"/>
      <w:marLeft w:val="0"/>
      <w:marRight w:val="0"/>
      <w:marTop w:val="0"/>
      <w:marBottom w:val="0"/>
      <w:divBdr>
        <w:top w:val="none" w:sz="0" w:space="0" w:color="auto"/>
        <w:left w:val="none" w:sz="0" w:space="0" w:color="auto"/>
        <w:bottom w:val="none" w:sz="0" w:space="0" w:color="auto"/>
        <w:right w:val="none" w:sz="0" w:space="0" w:color="auto"/>
      </w:divBdr>
    </w:div>
    <w:div w:id="761266610">
      <w:bodyDiv w:val="1"/>
      <w:marLeft w:val="0"/>
      <w:marRight w:val="0"/>
      <w:marTop w:val="0"/>
      <w:marBottom w:val="0"/>
      <w:divBdr>
        <w:top w:val="none" w:sz="0" w:space="0" w:color="auto"/>
        <w:left w:val="none" w:sz="0" w:space="0" w:color="auto"/>
        <w:bottom w:val="none" w:sz="0" w:space="0" w:color="auto"/>
        <w:right w:val="none" w:sz="0" w:space="0" w:color="auto"/>
      </w:divBdr>
    </w:div>
    <w:div w:id="769935591">
      <w:bodyDiv w:val="1"/>
      <w:marLeft w:val="0"/>
      <w:marRight w:val="0"/>
      <w:marTop w:val="0"/>
      <w:marBottom w:val="0"/>
      <w:divBdr>
        <w:top w:val="none" w:sz="0" w:space="0" w:color="auto"/>
        <w:left w:val="none" w:sz="0" w:space="0" w:color="auto"/>
        <w:bottom w:val="none" w:sz="0" w:space="0" w:color="auto"/>
        <w:right w:val="none" w:sz="0" w:space="0" w:color="auto"/>
      </w:divBdr>
    </w:div>
    <w:div w:id="783230822">
      <w:bodyDiv w:val="1"/>
      <w:marLeft w:val="0"/>
      <w:marRight w:val="0"/>
      <w:marTop w:val="0"/>
      <w:marBottom w:val="0"/>
      <w:divBdr>
        <w:top w:val="none" w:sz="0" w:space="0" w:color="auto"/>
        <w:left w:val="none" w:sz="0" w:space="0" w:color="auto"/>
        <w:bottom w:val="none" w:sz="0" w:space="0" w:color="auto"/>
        <w:right w:val="none" w:sz="0" w:space="0" w:color="auto"/>
      </w:divBdr>
    </w:div>
    <w:div w:id="820000832">
      <w:bodyDiv w:val="1"/>
      <w:marLeft w:val="0"/>
      <w:marRight w:val="0"/>
      <w:marTop w:val="0"/>
      <w:marBottom w:val="0"/>
      <w:divBdr>
        <w:top w:val="none" w:sz="0" w:space="0" w:color="auto"/>
        <w:left w:val="none" w:sz="0" w:space="0" w:color="auto"/>
        <w:bottom w:val="none" w:sz="0" w:space="0" w:color="auto"/>
        <w:right w:val="none" w:sz="0" w:space="0" w:color="auto"/>
      </w:divBdr>
    </w:div>
    <w:div w:id="823014805">
      <w:bodyDiv w:val="1"/>
      <w:marLeft w:val="0"/>
      <w:marRight w:val="0"/>
      <w:marTop w:val="0"/>
      <w:marBottom w:val="0"/>
      <w:divBdr>
        <w:top w:val="none" w:sz="0" w:space="0" w:color="auto"/>
        <w:left w:val="none" w:sz="0" w:space="0" w:color="auto"/>
        <w:bottom w:val="none" w:sz="0" w:space="0" w:color="auto"/>
        <w:right w:val="none" w:sz="0" w:space="0" w:color="auto"/>
      </w:divBdr>
    </w:div>
    <w:div w:id="849832481">
      <w:bodyDiv w:val="1"/>
      <w:marLeft w:val="0"/>
      <w:marRight w:val="0"/>
      <w:marTop w:val="0"/>
      <w:marBottom w:val="0"/>
      <w:divBdr>
        <w:top w:val="none" w:sz="0" w:space="0" w:color="auto"/>
        <w:left w:val="none" w:sz="0" w:space="0" w:color="auto"/>
        <w:bottom w:val="none" w:sz="0" w:space="0" w:color="auto"/>
        <w:right w:val="none" w:sz="0" w:space="0" w:color="auto"/>
      </w:divBdr>
    </w:div>
    <w:div w:id="883911868">
      <w:bodyDiv w:val="1"/>
      <w:marLeft w:val="0"/>
      <w:marRight w:val="0"/>
      <w:marTop w:val="0"/>
      <w:marBottom w:val="0"/>
      <w:divBdr>
        <w:top w:val="none" w:sz="0" w:space="0" w:color="auto"/>
        <w:left w:val="none" w:sz="0" w:space="0" w:color="auto"/>
        <w:bottom w:val="none" w:sz="0" w:space="0" w:color="auto"/>
        <w:right w:val="none" w:sz="0" w:space="0" w:color="auto"/>
      </w:divBdr>
    </w:div>
    <w:div w:id="899680458">
      <w:bodyDiv w:val="1"/>
      <w:marLeft w:val="0"/>
      <w:marRight w:val="0"/>
      <w:marTop w:val="0"/>
      <w:marBottom w:val="0"/>
      <w:divBdr>
        <w:top w:val="none" w:sz="0" w:space="0" w:color="auto"/>
        <w:left w:val="none" w:sz="0" w:space="0" w:color="auto"/>
        <w:bottom w:val="none" w:sz="0" w:space="0" w:color="auto"/>
        <w:right w:val="none" w:sz="0" w:space="0" w:color="auto"/>
      </w:divBdr>
    </w:div>
    <w:div w:id="900866738">
      <w:bodyDiv w:val="1"/>
      <w:marLeft w:val="0"/>
      <w:marRight w:val="0"/>
      <w:marTop w:val="0"/>
      <w:marBottom w:val="0"/>
      <w:divBdr>
        <w:top w:val="none" w:sz="0" w:space="0" w:color="auto"/>
        <w:left w:val="none" w:sz="0" w:space="0" w:color="auto"/>
        <w:bottom w:val="none" w:sz="0" w:space="0" w:color="auto"/>
        <w:right w:val="none" w:sz="0" w:space="0" w:color="auto"/>
      </w:divBdr>
    </w:div>
    <w:div w:id="916480562">
      <w:bodyDiv w:val="1"/>
      <w:marLeft w:val="0"/>
      <w:marRight w:val="0"/>
      <w:marTop w:val="0"/>
      <w:marBottom w:val="0"/>
      <w:divBdr>
        <w:top w:val="none" w:sz="0" w:space="0" w:color="auto"/>
        <w:left w:val="none" w:sz="0" w:space="0" w:color="auto"/>
        <w:bottom w:val="none" w:sz="0" w:space="0" w:color="auto"/>
        <w:right w:val="none" w:sz="0" w:space="0" w:color="auto"/>
      </w:divBdr>
    </w:div>
    <w:div w:id="916939709">
      <w:bodyDiv w:val="1"/>
      <w:marLeft w:val="0"/>
      <w:marRight w:val="0"/>
      <w:marTop w:val="0"/>
      <w:marBottom w:val="0"/>
      <w:divBdr>
        <w:top w:val="none" w:sz="0" w:space="0" w:color="auto"/>
        <w:left w:val="none" w:sz="0" w:space="0" w:color="auto"/>
        <w:bottom w:val="none" w:sz="0" w:space="0" w:color="auto"/>
        <w:right w:val="none" w:sz="0" w:space="0" w:color="auto"/>
      </w:divBdr>
    </w:div>
    <w:div w:id="975986662">
      <w:bodyDiv w:val="1"/>
      <w:marLeft w:val="0"/>
      <w:marRight w:val="0"/>
      <w:marTop w:val="0"/>
      <w:marBottom w:val="0"/>
      <w:divBdr>
        <w:top w:val="none" w:sz="0" w:space="0" w:color="auto"/>
        <w:left w:val="none" w:sz="0" w:space="0" w:color="auto"/>
        <w:bottom w:val="none" w:sz="0" w:space="0" w:color="auto"/>
        <w:right w:val="none" w:sz="0" w:space="0" w:color="auto"/>
      </w:divBdr>
    </w:div>
    <w:div w:id="986129427">
      <w:bodyDiv w:val="1"/>
      <w:marLeft w:val="0"/>
      <w:marRight w:val="0"/>
      <w:marTop w:val="0"/>
      <w:marBottom w:val="0"/>
      <w:divBdr>
        <w:top w:val="none" w:sz="0" w:space="0" w:color="auto"/>
        <w:left w:val="none" w:sz="0" w:space="0" w:color="auto"/>
        <w:bottom w:val="none" w:sz="0" w:space="0" w:color="auto"/>
        <w:right w:val="none" w:sz="0" w:space="0" w:color="auto"/>
      </w:divBdr>
    </w:div>
    <w:div w:id="992947393">
      <w:bodyDiv w:val="1"/>
      <w:marLeft w:val="0"/>
      <w:marRight w:val="0"/>
      <w:marTop w:val="0"/>
      <w:marBottom w:val="0"/>
      <w:divBdr>
        <w:top w:val="none" w:sz="0" w:space="0" w:color="auto"/>
        <w:left w:val="none" w:sz="0" w:space="0" w:color="auto"/>
        <w:bottom w:val="none" w:sz="0" w:space="0" w:color="auto"/>
        <w:right w:val="none" w:sz="0" w:space="0" w:color="auto"/>
      </w:divBdr>
    </w:div>
    <w:div w:id="1033844679">
      <w:bodyDiv w:val="1"/>
      <w:marLeft w:val="0"/>
      <w:marRight w:val="0"/>
      <w:marTop w:val="0"/>
      <w:marBottom w:val="0"/>
      <w:divBdr>
        <w:top w:val="none" w:sz="0" w:space="0" w:color="auto"/>
        <w:left w:val="none" w:sz="0" w:space="0" w:color="auto"/>
        <w:bottom w:val="none" w:sz="0" w:space="0" w:color="auto"/>
        <w:right w:val="none" w:sz="0" w:space="0" w:color="auto"/>
      </w:divBdr>
    </w:div>
    <w:div w:id="1062171880">
      <w:bodyDiv w:val="1"/>
      <w:marLeft w:val="0"/>
      <w:marRight w:val="0"/>
      <w:marTop w:val="0"/>
      <w:marBottom w:val="0"/>
      <w:divBdr>
        <w:top w:val="none" w:sz="0" w:space="0" w:color="auto"/>
        <w:left w:val="none" w:sz="0" w:space="0" w:color="auto"/>
        <w:bottom w:val="none" w:sz="0" w:space="0" w:color="auto"/>
        <w:right w:val="none" w:sz="0" w:space="0" w:color="auto"/>
      </w:divBdr>
    </w:div>
    <w:div w:id="1126123217">
      <w:bodyDiv w:val="1"/>
      <w:marLeft w:val="0"/>
      <w:marRight w:val="0"/>
      <w:marTop w:val="0"/>
      <w:marBottom w:val="0"/>
      <w:divBdr>
        <w:top w:val="none" w:sz="0" w:space="0" w:color="auto"/>
        <w:left w:val="none" w:sz="0" w:space="0" w:color="auto"/>
        <w:bottom w:val="none" w:sz="0" w:space="0" w:color="auto"/>
        <w:right w:val="none" w:sz="0" w:space="0" w:color="auto"/>
      </w:divBdr>
    </w:div>
    <w:div w:id="1127357565">
      <w:bodyDiv w:val="1"/>
      <w:marLeft w:val="0"/>
      <w:marRight w:val="0"/>
      <w:marTop w:val="0"/>
      <w:marBottom w:val="0"/>
      <w:divBdr>
        <w:top w:val="none" w:sz="0" w:space="0" w:color="auto"/>
        <w:left w:val="none" w:sz="0" w:space="0" w:color="auto"/>
        <w:bottom w:val="none" w:sz="0" w:space="0" w:color="auto"/>
        <w:right w:val="none" w:sz="0" w:space="0" w:color="auto"/>
      </w:divBdr>
    </w:div>
    <w:div w:id="1131095356">
      <w:bodyDiv w:val="1"/>
      <w:marLeft w:val="0"/>
      <w:marRight w:val="0"/>
      <w:marTop w:val="0"/>
      <w:marBottom w:val="0"/>
      <w:divBdr>
        <w:top w:val="none" w:sz="0" w:space="0" w:color="auto"/>
        <w:left w:val="none" w:sz="0" w:space="0" w:color="auto"/>
        <w:bottom w:val="none" w:sz="0" w:space="0" w:color="auto"/>
        <w:right w:val="none" w:sz="0" w:space="0" w:color="auto"/>
      </w:divBdr>
    </w:div>
    <w:div w:id="1132669814">
      <w:bodyDiv w:val="1"/>
      <w:marLeft w:val="0"/>
      <w:marRight w:val="0"/>
      <w:marTop w:val="0"/>
      <w:marBottom w:val="0"/>
      <w:divBdr>
        <w:top w:val="none" w:sz="0" w:space="0" w:color="auto"/>
        <w:left w:val="none" w:sz="0" w:space="0" w:color="auto"/>
        <w:bottom w:val="none" w:sz="0" w:space="0" w:color="auto"/>
        <w:right w:val="none" w:sz="0" w:space="0" w:color="auto"/>
      </w:divBdr>
    </w:div>
    <w:div w:id="1147164624">
      <w:bodyDiv w:val="1"/>
      <w:marLeft w:val="0"/>
      <w:marRight w:val="0"/>
      <w:marTop w:val="0"/>
      <w:marBottom w:val="0"/>
      <w:divBdr>
        <w:top w:val="none" w:sz="0" w:space="0" w:color="auto"/>
        <w:left w:val="none" w:sz="0" w:space="0" w:color="auto"/>
        <w:bottom w:val="none" w:sz="0" w:space="0" w:color="auto"/>
        <w:right w:val="none" w:sz="0" w:space="0" w:color="auto"/>
      </w:divBdr>
    </w:div>
    <w:div w:id="1155536809">
      <w:bodyDiv w:val="1"/>
      <w:marLeft w:val="0"/>
      <w:marRight w:val="0"/>
      <w:marTop w:val="0"/>
      <w:marBottom w:val="0"/>
      <w:divBdr>
        <w:top w:val="none" w:sz="0" w:space="0" w:color="auto"/>
        <w:left w:val="none" w:sz="0" w:space="0" w:color="auto"/>
        <w:bottom w:val="none" w:sz="0" w:space="0" w:color="auto"/>
        <w:right w:val="none" w:sz="0" w:space="0" w:color="auto"/>
      </w:divBdr>
      <w:divsChild>
        <w:div w:id="958415821">
          <w:marLeft w:val="0"/>
          <w:marRight w:val="0"/>
          <w:marTop w:val="0"/>
          <w:marBottom w:val="0"/>
          <w:divBdr>
            <w:top w:val="single" w:sz="2" w:space="0" w:color="E3E3E3"/>
            <w:left w:val="single" w:sz="2" w:space="0" w:color="E3E3E3"/>
            <w:bottom w:val="single" w:sz="2" w:space="0" w:color="E3E3E3"/>
            <w:right w:val="single" w:sz="2" w:space="0" w:color="E3E3E3"/>
          </w:divBdr>
          <w:divsChild>
            <w:div w:id="486630672">
              <w:marLeft w:val="0"/>
              <w:marRight w:val="0"/>
              <w:marTop w:val="100"/>
              <w:marBottom w:val="100"/>
              <w:divBdr>
                <w:top w:val="single" w:sz="2" w:space="0" w:color="E3E3E3"/>
                <w:left w:val="single" w:sz="2" w:space="0" w:color="E3E3E3"/>
                <w:bottom w:val="single" w:sz="2" w:space="0" w:color="E3E3E3"/>
                <w:right w:val="single" w:sz="2" w:space="0" w:color="E3E3E3"/>
              </w:divBdr>
              <w:divsChild>
                <w:div w:id="933979411">
                  <w:marLeft w:val="0"/>
                  <w:marRight w:val="0"/>
                  <w:marTop w:val="0"/>
                  <w:marBottom w:val="0"/>
                  <w:divBdr>
                    <w:top w:val="single" w:sz="2" w:space="0" w:color="E3E3E3"/>
                    <w:left w:val="single" w:sz="2" w:space="0" w:color="E3E3E3"/>
                    <w:bottom w:val="single" w:sz="2" w:space="0" w:color="E3E3E3"/>
                    <w:right w:val="single" w:sz="2" w:space="0" w:color="E3E3E3"/>
                  </w:divBdr>
                  <w:divsChild>
                    <w:div w:id="681398863">
                      <w:marLeft w:val="0"/>
                      <w:marRight w:val="0"/>
                      <w:marTop w:val="0"/>
                      <w:marBottom w:val="0"/>
                      <w:divBdr>
                        <w:top w:val="single" w:sz="2" w:space="0" w:color="E3E3E3"/>
                        <w:left w:val="single" w:sz="2" w:space="0" w:color="E3E3E3"/>
                        <w:bottom w:val="single" w:sz="2" w:space="0" w:color="E3E3E3"/>
                        <w:right w:val="single" w:sz="2" w:space="0" w:color="E3E3E3"/>
                      </w:divBdr>
                      <w:divsChild>
                        <w:div w:id="1435396341">
                          <w:marLeft w:val="0"/>
                          <w:marRight w:val="0"/>
                          <w:marTop w:val="0"/>
                          <w:marBottom w:val="0"/>
                          <w:divBdr>
                            <w:top w:val="single" w:sz="2" w:space="0" w:color="E3E3E3"/>
                            <w:left w:val="single" w:sz="2" w:space="0" w:color="E3E3E3"/>
                            <w:bottom w:val="single" w:sz="2" w:space="0" w:color="E3E3E3"/>
                            <w:right w:val="single" w:sz="2" w:space="0" w:color="E3E3E3"/>
                          </w:divBdr>
                          <w:divsChild>
                            <w:div w:id="717894638">
                              <w:marLeft w:val="0"/>
                              <w:marRight w:val="0"/>
                              <w:marTop w:val="0"/>
                              <w:marBottom w:val="0"/>
                              <w:divBdr>
                                <w:top w:val="single" w:sz="2" w:space="0" w:color="E3E3E3"/>
                                <w:left w:val="single" w:sz="2" w:space="0" w:color="E3E3E3"/>
                                <w:bottom w:val="single" w:sz="2" w:space="0" w:color="E3E3E3"/>
                                <w:right w:val="single" w:sz="2" w:space="0" w:color="E3E3E3"/>
                              </w:divBdr>
                              <w:divsChild>
                                <w:div w:id="1575048686">
                                  <w:marLeft w:val="0"/>
                                  <w:marRight w:val="0"/>
                                  <w:marTop w:val="0"/>
                                  <w:marBottom w:val="0"/>
                                  <w:divBdr>
                                    <w:top w:val="single" w:sz="2" w:space="0" w:color="E3E3E3"/>
                                    <w:left w:val="single" w:sz="2" w:space="0" w:color="E3E3E3"/>
                                    <w:bottom w:val="single" w:sz="2" w:space="0" w:color="E3E3E3"/>
                                    <w:right w:val="single" w:sz="2" w:space="0" w:color="E3E3E3"/>
                                  </w:divBdr>
                                  <w:divsChild>
                                    <w:div w:id="647656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58763509">
      <w:bodyDiv w:val="1"/>
      <w:marLeft w:val="0"/>
      <w:marRight w:val="0"/>
      <w:marTop w:val="0"/>
      <w:marBottom w:val="0"/>
      <w:divBdr>
        <w:top w:val="none" w:sz="0" w:space="0" w:color="auto"/>
        <w:left w:val="none" w:sz="0" w:space="0" w:color="auto"/>
        <w:bottom w:val="none" w:sz="0" w:space="0" w:color="auto"/>
        <w:right w:val="none" w:sz="0" w:space="0" w:color="auto"/>
      </w:divBdr>
    </w:div>
    <w:div w:id="1171945434">
      <w:bodyDiv w:val="1"/>
      <w:marLeft w:val="0"/>
      <w:marRight w:val="0"/>
      <w:marTop w:val="0"/>
      <w:marBottom w:val="0"/>
      <w:divBdr>
        <w:top w:val="none" w:sz="0" w:space="0" w:color="auto"/>
        <w:left w:val="none" w:sz="0" w:space="0" w:color="auto"/>
        <w:bottom w:val="none" w:sz="0" w:space="0" w:color="auto"/>
        <w:right w:val="none" w:sz="0" w:space="0" w:color="auto"/>
      </w:divBdr>
    </w:div>
    <w:div w:id="1175069214">
      <w:bodyDiv w:val="1"/>
      <w:marLeft w:val="0"/>
      <w:marRight w:val="0"/>
      <w:marTop w:val="0"/>
      <w:marBottom w:val="0"/>
      <w:divBdr>
        <w:top w:val="none" w:sz="0" w:space="0" w:color="auto"/>
        <w:left w:val="none" w:sz="0" w:space="0" w:color="auto"/>
        <w:bottom w:val="none" w:sz="0" w:space="0" w:color="auto"/>
        <w:right w:val="none" w:sz="0" w:space="0" w:color="auto"/>
      </w:divBdr>
    </w:div>
    <w:div w:id="1201090935">
      <w:bodyDiv w:val="1"/>
      <w:marLeft w:val="0"/>
      <w:marRight w:val="0"/>
      <w:marTop w:val="0"/>
      <w:marBottom w:val="0"/>
      <w:divBdr>
        <w:top w:val="none" w:sz="0" w:space="0" w:color="auto"/>
        <w:left w:val="none" w:sz="0" w:space="0" w:color="auto"/>
        <w:bottom w:val="none" w:sz="0" w:space="0" w:color="auto"/>
        <w:right w:val="none" w:sz="0" w:space="0" w:color="auto"/>
      </w:divBdr>
    </w:div>
    <w:div w:id="1203522030">
      <w:bodyDiv w:val="1"/>
      <w:marLeft w:val="0"/>
      <w:marRight w:val="0"/>
      <w:marTop w:val="0"/>
      <w:marBottom w:val="0"/>
      <w:divBdr>
        <w:top w:val="none" w:sz="0" w:space="0" w:color="auto"/>
        <w:left w:val="none" w:sz="0" w:space="0" w:color="auto"/>
        <w:bottom w:val="none" w:sz="0" w:space="0" w:color="auto"/>
        <w:right w:val="none" w:sz="0" w:space="0" w:color="auto"/>
      </w:divBdr>
    </w:div>
    <w:div w:id="1213227909">
      <w:bodyDiv w:val="1"/>
      <w:marLeft w:val="0"/>
      <w:marRight w:val="0"/>
      <w:marTop w:val="0"/>
      <w:marBottom w:val="0"/>
      <w:divBdr>
        <w:top w:val="none" w:sz="0" w:space="0" w:color="auto"/>
        <w:left w:val="none" w:sz="0" w:space="0" w:color="auto"/>
        <w:bottom w:val="none" w:sz="0" w:space="0" w:color="auto"/>
        <w:right w:val="none" w:sz="0" w:space="0" w:color="auto"/>
      </w:divBdr>
    </w:div>
    <w:div w:id="1244800232">
      <w:bodyDiv w:val="1"/>
      <w:marLeft w:val="0"/>
      <w:marRight w:val="0"/>
      <w:marTop w:val="0"/>
      <w:marBottom w:val="0"/>
      <w:divBdr>
        <w:top w:val="none" w:sz="0" w:space="0" w:color="auto"/>
        <w:left w:val="none" w:sz="0" w:space="0" w:color="auto"/>
        <w:bottom w:val="none" w:sz="0" w:space="0" w:color="auto"/>
        <w:right w:val="none" w:sz="0" w:space="0" w:color="auto"/>
      </w:divBdr>
    </w:div>
    <w:div w:id="1302880362">
      <w:bodyDiv w:val="1"/>
      <w:marLeft w:val="0"/>
      <w:marRight w:val="0"/>
      <w:marTop w:val="0"/>
      <w:marBottom w:val="0"/>
      <w:divBdr>
        <w:top w:val="none" w:sz="0" w:space="0" w:color="auto"/>
        <w:left w:val="none" w:sz="0" w:space="0" w:color="auto"/>
        <w:bottom w:val="none" w:sz="0" w:space="0" w:color="auto"/>
        <w:right w:val="none" w:sz="0" w:space="0" w:color="auto"/>
      </w:divBdr>
    </w:div>
    <w:div w:id="1310868504">
      <w:bodyDiv w:val="1"/>
      <w:marLeft w:val="0"/>
      <w:marRight w:val="0"/>
      <w:marTop w:val="0"/>
      <w:marBottom w:val="0"/>
      <w:divBdr>
        <w:top w:val="none" w:sz="0" w:space="0" w:color="auto"/>
        <w:left w:val="none" w:sz="0" w:space="0" w:color="auto"/>
        <w:bottom w:val="none" w:sz="0" w:space="0" w:color="auto"/>
        <w:right w:val="none" w:sz="0" w:space="0" w:color="auto"/>
      </w:divBdr>
    </w:div>
    <w:div w:id="1316379749">
      <w:bodyDiv w:val="1"/>
      <w:marLeft w:val="0"/>
      <w:marRight w:val="0"/>
      <w:marTop w:val="0"/>
      <w:marBottom w:val="0"/>
      <w:divBdr>
        <w:top w:val="none" w:sz="0" w:space="0" w:color="auto"/>
        <w:left w:val="none" w:sz="0" w:space="0" w:color="auto"/>
        <w:bottom w:val="none" w:sz="0" w:space="0" w:color="auto"/>
        <w:right w:val="none" w:sz="0" w:space="0" w:color="auto"/>
      </w:divBdr>
    </w:div>
    <w:div w:id="1322082491">
      <w:bodyDiv w:val="1"/>
      <w:marLeft w:val="0"/>
      <w:marRight w:val="0"/>
      <w:marTop w:val="0"/>
      <w:marBottom w:val="0"/>
      <w:divBdr>
        <w:top w:val="none" w:sz="0" w:space="0" w:color="auto"/>
        <w:left w:val="none" w:sz="0" w:space="0" w:color="auto"/>
        <w:bottom w:val="none" w:sz="0" w:space="0" w:color="auto"/>
        <w:right w:val="none" w:sz="0" w:space="0" w:color="auto"/>
      </w:divBdr>
    </w:div>
    <w:div w:id="1332220534">
      <w:bodyDiv w:val="1"/>
      <w:marLeft w:val="0"/>
      <w:marRight w:val="0"/>
      <w:marTop w:val="0"/>
      <w:marBottom w:val="0"/>
      <w:divBdr>
        <w:top w:val="none" w:sz="0" w:space="0" w:color="auto"/>
        <w:left w:val="none" w:sz="0" w:space="0" w:color="auto"/>
        <w:bottom w:val="none" w:sz="0" w:space="0" w:color="auto"/>
        <w:right w:val="none" w:sz="0" w:space="0" w:color="auto"/>
      </w:divBdr>
    </w:div>
    <w:div w:id="1335840766">
      <w:bodyDiv w:val="1"/>
      <w:marLeft w:val="0"/>
      <w:marRight w:val="0"/>
      <w:marTop w:val="0"/>
      <w:marBottom w:val="0"/>
      <w:divBdr>
        <w:top w:val="none" w:sz="0" w:space="0" w:color="auto"/>
        <w:left w:val="none" w:sz="0" w:space="0" w:color="auto"/>
        <w:bottom w:val="none" w:sz="0" w:space="0" w:color="auto"/>
        <w:right w:val="none" w:sz="0" w:space="0" w:color="auto"/>
      </w:divBdr>
    </w:div>
    <w:div w:id="1375883890">
      <w:bodyDiv w:val="1"/>
      <w:marLeft w:val="0"/>
      <w:marRight w:val="0"/>
      <w:marTop w:val="0"/>
      <w:marBottom w:val="0"/>
      <w:divBdr>
        <w:top w:val="none" w:sz="0" w:space="0" w:color="auto"/>
        <w:left w:val="none" w:sz="0" w:space="0" w:color="auto"/>
        <w:bottom w:val="none" w:sz="0" w:space="0" w:color="auto"/>
        <w:right w:val="none" w:sz="0" w:space="0" w:color="auto"/>
      </w:divBdr>
    </w:div>
    <w:div w:id="1382243620">
      <w:bodyDiv w:val="1"/>
      <w:marLeft w:val="0"/>
      <w:marRight w:val="0"/>
      <w:marTop w:val="0"/>
      <w:marBottom w:val="0"/>
      <w:divBdr>
        <w:top w:val="none" w:sz="0" w:space="0" w:color="auto"/>
        <w:left w:val="none" w:sz="0" w:space="0" w:color="auto"/>
        <w:bottom w:val="none" w:sz="0" w:space="0" w:color="auto"/>
        <w:right w:val="none" w:sz="0" w:space="0" w:color="auto"/>
      </w:divBdr>
    </w:div>
    <w:div w:id="1394694307">
      <w:bodyDiv w:val="1"/>
      <w:marLeft w:val="0"/>
      <w:marRight w:val="0"/>
      <w:marTop w:val="0"/>
      <w:marBottom w:val="0"/>
      <w:divBdr>
        <w:top w:val="none" w:sz="0" w:space="0" w:color="auto"/>
        <w:left w:val="none" w:sz="0" w:space="0" w:color="auto"/>
        <w:bottom w:val="none" w:sz="0" w:space="0" w:color="auto"/>
        <w:right w:val="none" w:sz="0" w:space="0" w:color="auto"/>
      </w:divBdr>
    </w:div>
    <w:div w:id="1442802725">
      <w:bodyDiv w:val="1"/>
      <w:marLeft w:val="0"/>
      <w:marRight w:val="0"/>
      <w:marTop w:val="0"/>
      <w:marBottom w:val="0"/>
      <w:divBdr>
        <w:top w:val="none" w:sz="0" w:space="0" w:color="auto"/>
        <w:left w:val="none" w:sz="0" w:space="0" w:color="auto"/>
        <w:bottom w:val="none" w:sz="0" w:space="0" w:color="auto"/>
        <w:right w:val="none" w:sz="0" w:space="0" w:color="auto"/>
      </w:divBdr>
    </w:div>
    <w:div w:id="1444111182">
      <w:bodyDiv w:val="1"/>
      <w:marLeft w:val="0"/>
      <w:marRight w:val="0"/>
      <w:marTop w:val="0"/>
      <w:marBottom w:val="0"/>
      <w:divBdr>
        <w:top w:val="none" w:sz="0" w:space="0" w:color="auto"/>
        <w:left w:val="none" w:sz="0" w:space="0" w:color="auto"/>
        <w:bottom w:val="none" w:sz="0" w:space="0" w:color="auto"/>
        <w:right w:val="none" w:sz="0" w:space="0" w:color="auto"/>
      </w:divBdr>
    </w:div>
    <w:div w:id="1457404304">
      <w:bodyDiv w:val="1"/>
      <w:marLeft w:val="0"/>
      <w:marRight w:val="0"/>
      <w:marTop w:val="0"/>
      <w:marBottom w:val="0"/>
      <w:divBdr>
        <w:top w:val="none" w:sz="0" w:space="0" w:color="auto"/>
        <w:left w:val="none" w:sz="0" w:space="0" w:color="auto"/>
        <w:bottom w:val="none" w:sz="0" w:space="0" w:color="auto"/>
        <w:right w:val="none" w:sz="0" w:space="0" w:color="auto"/>
      </w:divBdr>
    </w:div>
    <w:div w:id="1461534930">
      <w:bodyDiv w:val="1"/>
      <w:marLeft w:val="0"/>
      <w:marRight w:val="0"/>
      <w:marTop w:val="0"/>
      <w:marBottom w:val="0"/>
      <w:divBdr>
        <w:top w:val="none" w:sz="0" w:space="0" w:color="auto"/>
        <w:left w:val="none" w:sz="0" w:space="0" w:color="auto"/>
        <w:bottom w:val="none" w:sz="0" w:space="0" w:color="auto"/>
        <w:right w:val="none" w:sz="0" w:space="0" w:color="auto"/>
      </w:divBdr>
    </w:div>
    <w:div w:id="1472937285">
      <w:bodyDiv w:val="1"/>
      <w:marLeft w:val="0"/>
      <w:marRight w:val="0"/>
      <w:marTop w:val="0"/>
      <w:marBottom w:val="0"/>
      <w:divBdr>
        <w:top w:val="none" w:sz="0" w:space="0" w:color="auto"/>
        <w:left w:val="none" w:sz="0" w:space="0" w:color="auto"/>
        <w:bottom w:val="none" w:sz="0" w:space="0" w:color="auto"/>
        <w:right w:val="none" w:sz="0" w:space="0" w:color="auto"/>
      </w:divBdr>
    </w:div>
    <w:div w:id="1514958242">
      <w:bodyDiv w:val="1"/>
      <w:marLeft w:val="0"/>
      <w:marRight w:val="0"/>
      <w:marTop w:val="0"/>
      <w:marBottom w:val="0"/>
      <w:divBdr>
        <w:top w:val="none" w:sz="0" w:space="0" w:color="auto"/>
        <w:left w:val="none" w:sz="0" w:space="0" w:color="auto"/>
        <w:bottom w:val="none" w:sz="0" w:space="0" w:color="auto"/>
        <w:right w:val="none" w:sz="0" w:space="0" w:color="auto"/>
      </w:divBdr>
    </w:div>
    <w:div w:id="1517882102">
      <w:bodyDiv w:val="1"/>
      <w:marLeft w:val="0"/>
      <w:marRight w:val="0"/>
      <w:marTop w:val="0"/>
      <w:marBottom w:val="0"/>
      <w:divBdr>
        <w:top w:val="none" w:sz="0" w:space="0" w:color="auto"/>
        <w:left w:val="none" w:sz="0" w:space="0" w:color="auto"/>
        <w:bottom w:val="none" w:sz="0" w:space="0" w:color="auto"/>
        <w:right w:val="none" w:sz="0" w:space="0" w:color="auto"/>
      </w:divBdr>
    </w:div>
    <w:div w:id="1525484750">
      <w:bodyDiv w:val="1"/>
      <w:marLeft w:val="0"/>
      <w:marRight w:val="0"/>
      <w:marTop w:val="0"/>
      <w:marBottom w:val="0"/>
      <w:divBdr>
        <w:top w:val="none" w:sz="0" w:space="0" w:color="auto"/>
        <w:left w:val="none" w:sz="0" w:space="0" w:color="auto"/>
        <w:bottom w:val="none" w:sz="0" w:space="0" w:color="auto"/>
        <w:right w:val="none" w:sz="0" w:space="0" w:color="auto"/>
      </w:divBdr>
    </w:div>
    <w:div w:id="1535927549">
      <w:bodyDiv w:val="1"/>
      <w:marLeft w:val="0"/>
      <w:marRight w:val="0"/>
      <w:marTop w:val="0"/>
      <w:marBottom w:val="0"/>
      <w:divBdr>
        <w:top w:val="none" w:sz="0" w:space="0" w:color="auto"/>
        <w:left w:val="none" w:sz="0" w:space="0" w:color="auto"/>
        <w:bottom w:val="none" w:sz="0" w:space="0" w:color="auto"/>
        <w:right w:val="none" w:sz="0" w:space="0" w:color="auto"/>
      </w:divBdr>
    </w:div>
    <w:div w:id="1550847518">
      <w:bodyDiv w:val="1"/>
      <w:marLeft w:val="0"/>
      <w:marRight w:val="0"/>
      <w:marTop w:val="0"/>
      <w:marBottom w:val="0"/>
      <w:divBdr>
        <w:top w:val="none" w:sz="0" w:space="0" w:color="auto"/>
        <w:left w:val="none" w:sz="0" w:space="0" w:color="auto"/>
        <w:bottom w:val="none" w:sz="0" w:space="0" w:color="auto"/>
        <w:right w:val="none" w:sz="0" w:space="0" w:color="auto"/>
      </w:divBdr>
    </w:div>
    <w:div w:id="1560820771">
      <w:bodyDiv w:val="1"/>
      <w:marLeft w:val="0"/>
      <w:marRight w:val="0"/>
      <w:marTop w:val="0"/>
      <w:marBottom w:val="0"/>
      <w:divBdr>
        <w:top w:val="none" w:sz="0" w:space="0" w:color="auto"/>
        <w:left w:val="none" w:sz="0" w:space="0" w:color="auto"/>
        <w:bottom w:val="none" w:sz="0" w:space="0" w:color="auto"/>
        <w:right w:val="none" w:sz="0" w:space="0" w:color="auto"/>
      </w:divBdr>
    </w:div>
    <w:div w:id="1579436890">
      <w:bodyDiv w:val="1"/>
      <w:marLeft w:val="0"/>
      <w:marRight w:val="0"/>
      <w:marTop w:val="0"/>
      <w:marBottom w:val="0"/>
      <w:divBdr>
        <w:top w:val="none" w:sz="0" w:space="0" w:color="auto"/>
        <w:left w:val="none" w:sz="0" w:space="0" w:color="auto"/>
        <w:bottom w:val="none" w:sz="0" w:space="0" w:color="auto"/>
        <w:right w:val="none" w:sz="0" w:space="0" w:color="auto"/>
      </w:divBdr>
    </w:div>
    <w:div w:id="1590428757">
      <w:bodyDiv w:val="1"/>
      <w:marLeft w:val="0"/>
      <w:marRight w:val="0"/>
      <w:marTop w:val="0"/>
      <w:marBottom w:val="0"/>
      <w:divBdr>
        <w:top w:val="none" w:sz="0" w:space="0" w:color="auto"/>
        <w:left w:val="none" w:sz="0" w:space="0" w:color="auto"/>
        <w:bottom w:val="none" w:sz="0" w:space="0" w:color="auto"/>
        <w:right w:val="none" w:sz="0" w:space="0" w:color="auto"/>
      </w:divBdr>
    </w:div>
    <w:div w:id="1639412048">
      <w:bodyDiv w:val="1"/>
      <w:marLeft w:val="0"/>
      <w:marRight w:val="0"/>
      <w:marTop w:val="0"/>
      <w:marBottom w:val="0"/>
      <w:divBdr>
        <w:top w:val="none" w:sz="0" w:space="0" w:color="auto"/>
        <w:left w:val="none" w:sz="0" w:space="0" w:color="auto"/>
        <w:bottom w:val="none" w:sz="0" w:space="0" w:color="auto"/>
        <w:right w:val="none" w:sz="0" w:space="0" w:color="auto"/>
      </w:divBdr>
    </w:div>
    <w:div w:id="1666125833">
      <w:bodyDiv w:val="1"/>
      <w:marLeft w:val="0"/>
      <w:marRight w:val="0"/>
      <w:marTop w:val="0"/>
      <w:marBottom w:val="0"/>
      <w:divBdr>
        <w:top w:val="none" w:sz="0" w:space="0" w:color="auto"/>
        <w:left w:val="none" w:sz="0" w:space="0" w:color="auto"/>
        <w:bottom w:val="none" w:sz="0" w:space="0" w:color="auto"/>
        <w:right w:val="none" w:sz="0" w:space="0" w:color="auto"/>
      </w:divBdr>
    </w:div>
    <w:div w:id="1717119648">
      <w:bodyDiv w:val="1"/>
      <w:marLeft w:val="0"/>
      <w:marRight w:val="0"/>
      <w:marTop w:val="0"/>
      <w:marBottom w:val="0"/>
      <w:divBdr>
        <w:top w:val="none" w:sz="0" w:space="0" w:color="auto"/>
        <w:left w:val="none" w:sz="0" w:space="0" w:color="auto"/>
        <w:bottom w:val="none" w:sz="0" w:space="0" w:color="auto"/>
        <w:right w:val="none" w:sz="0" w:space="0" w:color="auto"/>
      </w:divBdr>
    </w:div>
    <w:div w:id="1724256458">
      <w:bodyDiv w:val="1"/>
      <w:marLeft w:val="0"/>
      <w:marRight w:val="0"/>
      <w:marTop w:val="0"/>
      <w:marBottom w:val="0"/>
      <w:divBdr>
        <w:top w:val="none" w:sz="0" w:space="0" w:color="auto"/>
        <w:left w:val="none" w:sz="0" w:space="0" w:color="auto"/>
        <w:bottom w:val="none" w:sz="0" w:space="0" w:color="auto"/>
        <w:right w:val="none" w:sz="0" w:space="0" w:color="auto"/>
      </w:divBdr>
    </w:div>
    <w:div w:id="1745713428">
      <w:bodyDiv w:val="1"/>
      <w:marLeft w:val="0"/>
      <w:marRight w:val="0"/>
      <w:marTop w:val="0"/>
      <w:marBottom w:val="0"/>
      <w:divBdr>
        <w:top w:val="none" w:sz="0" w:space="0" w:color="auto"/>
        <w:left w:val="none" w:sz="0" w:space="0" w:color="auto"/>
        <w:bottom w:val="none" w:sz="0" w:space="0" w:color="auto"/>
        <w:right w:val="none" w:sz="0" w:space="0" w:color="auto"/>
      </w:divBdr>
    </w:div>
    <w:div w:id="1750299601">
      <w:bodyDiv w:val="1"/>
      <w:marLeft w:val="0"/>
      <w:marRight w:val="0"/>
      <w:marTop w:val="0"/>
      <w:marBottom w:val="0"/>
      <w:divBdr>
        <w:top w:val="none" w:sz="0" w:space="0" w:color="auto"/>
        <w:left w:val="none" w:sz="0" w:space="0" w:color="auto"/>
        <w:bottom w:val="none" w:sz="0" w:space="0" w:color="auto"/>
        <w:right w:val="none" w:sz="0" w:space="0" w:color="auto"/>
      </w:divBdr>
    </w:div>
    <w:div w:id="1773932700">
      <w:bodyDiv w:val="1"/>
      <w:marLeft w:val="0"/>
      <w:marRight w:val="0"/>
      <w:marTop w:val="0"/>
      <w:marBottom w:val="0"/>
      <w:divBdr>
        <w:top w:val="none" w:sz="0" w:space="0" w:color="auto"/>
        <w:left w:val="none" w:sz="0" w:space="0" w:color="auto"/>
        <w:bottom w:val="none" w:sz="0" w:space="0" w:color="auto"/>
        <w:right w:val="none" w:sz="0" w:space="0" w:color="auto"/>
      </w:divBdr>
    </w:div>
    <w:div w:id="1846750542">
      <w:bodyDiv w:val="1"/>
      <w:marLeft w:val="0"/>
      <w:marRight w:val="0"/>
      <w:marTop w:val="0"/>
      <w:marBottom w:val="0"/>
      <w:divBdr>
        <w:top w:val="none" w:sz="0" w:space="0" w:color="auto"/>
        <w:left w:val="none" w:sz="0" w:space="0" w:color="auto"/>
        <w:bottom w:val="none" w:sz="0" w:space="0" w:color="auto"/>
        <w:right w:val="none" w:sz="0" w:space="0" w:color="auto"/>
      </w:divBdr>
    </w:div>
    <w:div w:id="1865627301">
      <w:bodyDiv w:val="1"/>
      <w:marLeft w:val="0"/>
      <w:marRight w:val="0"/>
      <w:marTop w:val="0"/>
      <w:marBottom w:val="0"/>
      <w:divBdr>
        <w:top w:val="none" w:sz="0" w:space="0" w:color="auto"/>
        <w:left w:val="none" w:sz="0" w:space="0" w:color="auto"/>
        <w:bottom w:val="none" w:sz="0" w:space="0" w:color="auto"/>
        <w:right w:val="none" w:sz="0" w:space="0" w:color="auto"/>
      </w:divBdr>
    </w:div>
    <w:div w:id="1874030280">
      <w:bodyDiv w:val="1"/>
      <w:marLeft w:val="0"/>
      <w:marRight w:val="0"/>
      <w:marTop w:val="0"/>
      <w:marBottom w:val="0"/>
      <w:divBdr>
        <w:top w:val="none" w:sz="0" w:space="0" w:color="auto"/>
        <w:left w:val="none" w:sz="0" w:space="0" w:color="auto"/>
        <w:bottom w:val="none" w:sz="0" w:space="0" w:color="auto"/>
        <w:right w:val="none" w:sz="0" w:space="0" w:color="auto"/>
      </w:divBdr>
    </w:div>
    <w:div w:id="1875993372">
      <w:bodyDiv w:val="1"/>
      <w:marLeft w:val="0"/>
      <w:marRight w:val="0"/>
      <w:marTop w:val="0"/>
      <w:marBottom w:val="0"/>
      <w:divBdr>
        <w:top w:val="none" w:sz="0" w:space="0" w:color="auto"/>
        <w:left w:val="none" w:sz="0" w:space="0" w:color="auto"/>
        <w:bottom w:val="none" w:sz="0" w:space="0" w:color="auto"/>
        <w:right w:val="none" w:sz="0" w:space="0" w:color="auto"/>
      </w:divBdr>
    </w:div>
    <w:div w:id="1887790382">
      <w:bodyDiv w:val="1"/>
      <w:marLeft w:val="0"/>
      <w:marRight w:val="0"/>
      <w:marTop w:val="0"/>
      <w:marBottom w:val="0"/>
      <w:divBdr>
        <w:top w:val="none" w:sz="0" w:space="0" w:color="auto"/>
        <w:left w:val="none" w:sz="0" w:space="0" w:color="auto"/>
        <w:bottom w:val="none" w:sz="0" w:space="0" w:color="auto"/>
        <w:right w:val="none" w:sz="0" w:space="0" w:color="auto"/>
      </w:divBdr>
    </w:div>
    <w:div w:id="1900705592">
      <w:bodyDiv w:val="1"/>
      <w:marLeft w:val="0"/>
      <w:marRight w:val="0"/>
      <w:marTop w:val="0"/>
      <w:marBottom w:val="0"/>
      <w:divBdr>
        <w:top w:val="none" w:sz="0" w:space="0" w:color="auto"/>
        <w:left w:val="none" w:sz="0" w:space="0" w:color="auto"/>
        <w:bottom w:val="none" w:sz="0" w:space="0" w:color="auto"/>
        <w:right w:val="none" w:sz="0" w:space="0" w:color="auto"/>
      </w:divBdr>
    </w:div>
    <w:div w:id="1951886290">
      <w:bodyDiv w:val="1"/>
      <w:marLeft w:val="0"/>
      <w:marRight w:val="0"/>
      <w:marTop w:val="0"/>
      <w:marBottom w:val="0"/>
      <w:divBdr>
        <w:top w:val="none" w:sz="0" w:space="0" w:color="auto"/>
        <w:left w:val="none" w:sz="0" w:space="0" w:color="auto"/>
        <w:bottom w:val="none" w:sz="0" w:space="0" w:color="auto"/>
        <w:right w:val="none" w:sz="0" w:space="0" w:color="auto"/>
      </w:divBdr>
    </w:div>
    <w:div w:id="1975519021">
      <w:bodyDiv w:val="1"/>
      <w:marLeft w:val="0"/>
      <w:marRight w:val="0"/>
      <w:marTop w:val="0"/>
      <w:marBottom w:val="0"/>
      <w:divBdr>
        <w:top w:val="none" w:sz="0" w:space="0" w:color="auto"/>
        <w:left w:val="none" w:sz="0" w:space="0" w:color="auto"/>
        <w:bottom w:val="none" w:sz="0" w:space="0" w:color="auto"/>
        <w:right w:val="none" w:sz="0" w:space="0" w:color="auto"/>
      </w:divBdr>
    </w:div>
    <w:div w:id="1978100860">
      <w:bodyDiv w:val="1"/>
      <w:marLeft w:val="0"/>
      <w:marRight w:val="0"/>
      <w:marTop w:val="0"/>
      <w:marBottom w:val="0"/>
      <w:divBdr>
        <w:top w:val="none" w:sz="0" w:space="0" w:color="auto"/>
        <w:left w:val="none" w:sz="0" w:space="0" w:color="auto"/>
        <w:bottom w:val="none" w:sz="0" w:space="0" w:color="auto"/>
        <w:right w:val="none" w:sz="0" w:space="0" w:color="auto"/>
      </w:divBdr>
    </w:div>
    <w:div w:id="2019690413">
      <w:bodyDiv w:val="1"/>
      <w:marLeft w:val="0"/>
      <w:marRight w:val="0"/>
      <w:marTop w:val="0"/>
      <w:marBottom w:val="0"/>
      <w:divBdr>
        <w:top w:val="none" w:sz="0" w:space="0" w:color="auto"/>
        <w:left w:val="none" w:sz="0" w:space="0" w:color="auto"/>
        <w:bottom w:val="none" w:sz="0" w:space="0" w:color="auto"/>
        <w:right w:val="none" w:sz="0" w:space="0" w:color="auto"/>
      </w:divBdr>
    </w:div>
    <w:div w:id="2020429576">
      <w:bodyDiv w:val="1"/>
      <w:marLeft w:val="0"/>
      <w:marRight w:val="0"/>
      <w:marTop w:val="0"/>
      <w:marBottom w:val="0"/>
      <w:divBdr>
        <w:top w:val="none" w:sz="0" w:space="0" w:color="auto"/>
        <w:left w:val="none" w:sz="0" w:space="0" w:color="auto"/>
        <w:bottom w:val="none" w:sz="0" w:space="0" w:color="auto"/>
        <w:right w:val="none" w:sz="0" w:space="0" w:color="auto"/>
      </w:divBdr>
    </w:div>
    <w:div w:id="2020887259">
      <w:bodyDiv w:val="1"/>
      <w:marLeft w:val="0"/>
      <w:marRight w:val="0"/>
      <w:marTop w:val="0"/>
      <w:marBottom w:val="0"/>
      <w:divBdr>
        <w:top w:val="none" w:sz="0" w:space="0" w:color="auto"/>
        <w:left w:val="none" w:sz="0" w:space="0" w:color="auto"/>
        <w:bottom w:val="none" w:sz="0" w:space="0" w:color="auto"/>
        <w:right w:val="none" w:sz="0" w:space="0" w:color="auto"/>
      </w:divBdr>
    </w:div>
    <w:div w:id="2040547691">
      <w:bodyDiv w:val="1"/>
      <w:marLeft w:val="0"/>
      <w:marRight w:val="0"/>
      <w:marTop w:val="0"/>
      <w:marBottom w:val="0"/>
      <w:divBdr>
        <w:top w:val="none" w:sz="0" w:space="0" w:color="auto"/>
        <w:left w:val="none" w:sz="0" w:space="0" w:color="auto"/>
        <w:bottom w:val="none" w:sz="0" w:space="0" w:color="auto"/>
        <w:right w:val="none" w:sz="0" w:space="0" w:color="auto"/>
      </w:divBdr>
    </w:div>
    <w:div w:id="2052457325">
      <w:bodyDiv w:val="1"/>
      <w:marLeft w:val="0"/>
      <w:marRight w:val="0"/>
      <w:marTop w:val="0"/>
      <w:marBottom w:val="0"/>
      <w:divBdr>
        <w:top w:val="none" w:sz="0" w:space="0" w:color="auto"/>
        <w:left w:val="none" w:sz="0" w:space="0" w:color="auto"/>
        <w:bottom w:val="none" w:sz="0" w:space="0" w:color="auto"/>
        <w:right w:val="none" w:sz="0" w:space="0" w:color="auto"/>
      </w:divBdr>
    </w:div>
    <w:div w:id="2055158677">
      <w:bodyDiv w:val="1"/>
      <w:marLeft w:val="0"/>
      <w:marRight w:val="0"/>
      <w:marTop w:val="0"/>
      <w:marBottom w:val="0"/>
      <w:divBdr>
        <w:top w:val="none" w:sz="0" w:space="0" w:color="auto"/>
        <w:left w:val="none" w:sz="0" w:space="0" w:color="auto"/>
        <w:bottom w:val="none" w:sz="0" w:space="0" w:color="auto"/>
        <w:right w:val="none" w:sz="0" w:space="0" w:color="auto"/>
      </w:divBdr>
    </w:div>
    <w:div w:id="2059892037">
      <w:bodyDiv w:val="1"/>
      <w:marLeft w:val="0"/>
      <w:marRight w:val="0"/>
      <w:marTop w:val="0"/>
      <w:marBottom w:val="0"/>
      <w:divBdr>
        <w:top w:val="none" w:sz="0" w:space="0" w:color="auto"/>
        <w:left w:val="none" w:sz="0" w:space="0" w:color="auto"/>
        <w:bottom w:val="none" w:sz="0" w:space="0" w:color="auto"/>
        <w:right w:val="none" w:sz="0" w:space="0" w:color="auto"/>
      </w:divBdr>
    </w:div>
    <w:div w:id="2064329977">
      <w:bodyDiv w:val="1"/>
      <w:marLeft w:val="0"/>
      <w:marRight w:val="0"/>
      <w:marTop w:val="0"/>
      <w:marBottom w:val="0"/>
      <w:divBdr>
        <w:top w:val="none" w:sz="0" w:space="0" w:color="auto"/>
        <w:left w:val="none" w:sz="0" w:space="0" w:color="auto"/>
        <w:bottom w:val="none" w:sz="0" w:space="0" w:color="auto"/>
        <w:right w:val="none" w:sz="0" w:space="0" w:color="auto"/>
      </w:divBdr>
    </w:div>
    <w:div w:id="2078353250">
      <w:bodyDiv w:val="1"/>
      <w:marLeft w:val="0"/>
      <w:marRight w:val="0"/>
      <w:marTop w:val="0"/>
      <w:marBottom w:val="0"/>
      <w:divBdr>
        <w:top w:val="none" w:sz="0" w:space="0" w:color="auto"/>
        <w:left w:val="none" w:sz="0" w:space="0" w:color="auto"/>
        <w:bottom w:val="none" w:sz="0" w:space="0" w:color="auto"/>
        <w:right w:val="none" w:sz="0" w:space="0" w:color="auto"/>
      </w:divBdr>
    </w:div>
    <w:div w:id="2078362146">
      <w:bodyDiv w:val="1"/>
      <w:marLeft w:val="0"/>
      <w:marRight w:val="0"/>
      <w:marTop w:val="0"/>
      <w:marBottom w:val="0"/>
      <w:divBdr>
        <w:top w:val="none" w:sz="0" w:space="0" w:color="auto"/>
        <w:left w:val="none" w:sz="0" w:space="0" w:color="auto"/>
        <w:bottom w:val="none" w:sz="0" w:space="0" w:color="auto"/>
        <w:right w:val="none" w:sz="0" w:space="0" w:color="auto"/>
      </w:divBdr>
    </w:div>
    <w:div w:id="2104495025">
      <w:bodyDiv w:val="1"/>
      <w:marLeft w:val="0"/>
      <w:marRight w:val="0"/>
      <w:marTop w:val="0"/>
      <w:marBottom w:val="0"/>
      <w:divBdr>
        <w:top w:val="none" w:sz="0" w:space="0" w:color="auto"/>
        <w:left w:val="none" w:sz="0" w:space="0" w:color="auto"/>
        <w:bottom w:val="none" w:sz="0" w:space="0" w:color="auto"/>
        <w:right w:val="none" w:sz="0" w:space="0" w:color="auto"/>
      </w:divBdr>
    </w:div>
    <w:div w:id="2118938492">
      <w:bodyDiv w:val="1"/>
      <w:marLeft w:val="0"/>
      <w:marRight w:val="0"/>
      <w:marTop w:val="0"/>
      <w:marBottom w:val="0"/>
      <w:divBdr>
        <w:top w:val="none" w:sz="0" w:space="0" w:color="auto"/>
        <w:left w:val="none" w:sz="0" w:space="0" w:color="auto"/>
        <w:bottom w:val="none" w:sz="0" w:space="0" w:color="auto"/>
        <w:right w:val="none" w:sz="0" w:space="0" w:color="auto"/>
      </w:divBdr>
    </w:div>
    <w:div w:id="212785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diagramColors" Target="diagrams/colors1.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DB0E27-622D-4787-91F5-FC3679648EF7}" type="doc">
      <dgm:prSet loTypeId="urn:microsoft.com/office/officeart/2005/8/layout/hierarchy1" loCatId="hierarchy" qsTypeId="urn:microsoft.com/office/officeart/2005/8/quickstyle/simple1" qsCatId="simple" csTypeId="urn:microsoft.com/office/officeart/2005/8/colors/accent2_2" csCatId="accent2" phldr="1"/>
      <dgm:spPr/>
      <dgm:t>
        <a:bodyPr/>
        <a:lstStyle/>
        <a:p>
          <a:endParaRPr lang="tr-TR"/>
        </a:p>
      </dgm:t>
    </dgm:pt>
    <dgm:pt modelId="{393C73CA-1AC2-4B12-8E1F-D365A6D0E854}">
      <dgm:prSet phldrT="[Metin]" custT="1"/>
      <dgm:spPr/>
      <dgm:t>
        <a:bodyPr/>
        <a:lstStyle/>
        <a:p>
          <a:r>
            <a:rPr lang="tr-TR" sz="1200" b="1">
              <a:latin typeface="Book Antiqua" pitchFamily="18" charset="0"/>
            </a:rPr>
            <a:t>Musa KARA</a:t>
          </a:r>
        </a:p>
        <a:p>
          <a:r>
            <a:rPr lang="tr-TR" sz="1200">
              <a:latin typeface="Book Antiqua" pitchFamily="18" charset="0"/>
            </a:rPr>
            <a:t>Okul Müdürü</a:t>
          </a:r>
        </a:p>
      </dgm:t>
    </dgm:pt>
    <dgm:pt modelId="{FFE7976C-B4DA-41DE-8866-56FD80702B36}" type="parTrans" cxnId="{26E76125-C8A9-4CDA-B5B0-A95F3C3DD9B9}">
      <dgm:prSet/>
      <dgm:spPr/>
      <dgm:t>
        <a:bodyPr/>
        <a:lstStyle/>
        <a:p>
          <a:endParaRPr lang="tr-TR"/>
        </a:p>
      </dgm:t>
    </dgm:pt>
    <dgm:pt modelId="{FBC4FA72-22CC-4747-8C1F-43BACFE0CC92}" type="sibTrans" cxnId="{26E76125-C8A9-4CDA-B5B0-A95F3C3DD9B9}">
      <dgm:prSet/>
      <dgm:spPr/>
      <dgm:t>
        <a:bodyPr/>
        <a:lstStyle/>
        <a:p>
          <a:endParaRPr lang="tr-TR"/>
        </a:p>
      </dgm:t>
    </dgm:pt>
    <dgm:pt modelId="{28BECF65-9CAE-48AD-B0BC-1B2D22575B81}">
      <dgm:prSet phldrT="[Metin]" custT="1"/>
      <dgm:spPr/>
      <dgm:t>
        <a:bodyPr/>
        <a:lstStyle/>
        <a:p>
          <a:r>
            <a:rPr lang="tr-TR" sz="1200" b="1">
              <a:latin typeface="Book Antiqua" pitchFamily="18" charset="0"/>
            </a:rPr>
            <a:t>Mustafa KÜÇÜK</a:t>
          </a:r>
        </a:p>
        <a:p>
          <a:r>
            <a:rPr lang="tr-TR" sz="1200">
              <a:latin typeface="Book Antiqua" pitchFamily="18" charset="0"/>
            </a:rPr>
            <a:t>Müdür Yardımcısı</a:t>
          </a:r>
        </a:p>
      </dgm:t>
    </dgm:pt>
    <dgm:pt modelId="{223430A6-0425-4EC5-A022-3698CC5869B0}" type="parTrans" cxnId="{D451EABE-6D4C-4F57-A895-4673FCE7525A}">
      <dgm:prSet/>
      <dgm:spPr/>
      <dgm:t>
        <a:bodyPr/>
        <a:lstStyle/>
        <a:p>
          <a:endParaRPr lang="tr-TR"/>
        </a:p>
      </dgm:t>
    </dgm:pt>
    <dgm:pt modelId="{E59B0F43-1ACA-41AA-B59B-93103FF4CB0B}" type="sibTrans" cxnId="{D451EABE-6D4C-4F57-A895-4673FCE7525A}">
      <dgm:prSet/>
      <dgm:spPr/>
      <dgm:t>
        <a:bodyPr/>
        <a:lstStyle/>
        <a:p>
          <a:endParaRPr lang="tr-TR"/>
        </a:p>
      </dgm:t>
    </dgm:pt>
    <dgm:pt modelId="{D6A874E6-110D-4D27-8BF1-F6BFED97560C}" type="pres">
      <dgm:prSet presAssocID="{B6DB0E27-622D-4787-91F5-FC3679648EF7}" presName="hierChild1" presStyleCnt="0">
        <dgm:presLayoutVars>
          <dgm:chPref val="1"/>
          <dgm:dir/>
          <dgm:animOne val="branch"/>
          <dgm:animLvl val="lvl"/>
          <dgm:resizeHandles/>
        </dgm:presLayoutVars>
      </dgm:prSet>
      <dgm:spPr/>
      <dgm:t>
        <a:bodyPr/>
        <a:lstStyle/>
        <a:p>
          <a:endParaRPr lang="tr-TR"/>
        </a:p>
      </dgm:t>
    </dgm:pt>
    <dgm:pt modelId="{D17A540B-734C-4ABC-8167-4103A9214D5C}" type="pres">
      <dgm:prSet presAssocID="{393C73CA-1AC2-4B12-8E1F-D365A6D0E854}" presName="hierRoot1" presStyleCnt="0"/>
      <dgm:spPr/>
      <dgm:t>
        <a:bodyPr/>
        <a:lstStyle/>
        <a:p>
          <a:endParaRPr lang="tr-TR"/>
        </a:p>
      </dgm:t>
    </dgm:pt>
    <dgm:pt modelId="{7705AC6B-5BE0-4284-9B3E-791206133F6B}" type="pres">
      <dgm:prSet presAssocID="{393C73CA-1AC2-4B12-8E1F-D365A6D0E854}" presName="composite" presStyleCnt="0"/>
      <dgm:spPr/>
      <dgm:t>
        <a:bodyPr/>
        <a:lstStyle/>
        <a:p>
          <a:endParaRPr lang="tr-TR"/>
        </a:p>
      </dgm:t>
    </dgm:pt>
    <dgm:pt modelId="{3095C199-B358-462A-AD1F-846E4E3ED64C}" type="pres">
      <dgm:prSet presAssocID="{393C73CA-1AC2-4B12-8E1F-D365A6D0E854}" presName="background" presStyleLbl="node0" presStyleIdx="0" presStyleCnt="1"/>
      <dgm:spPr/>
      <dgm:t>
        <a:bodyPr/>
        <a:lstStyle/>
        <a:p>
          <a:endParaRPr lang="tr-TR"/>
        </a:p>
      </dgm:t>
    </dgm:pt>
    <dgm:pt modelId="{B0ACFBEA-7ADD-4F93-B72C-228585D81FD4}" type="pres">
      <dgm:prSet presAssocID="{393C73CA-1AC2-4B12-8E1F-D365A6D0E854}" presName="text" presStyleLbl="fgAcc0" presStyleIdx="0" presStyleCnt="1" custScaleX="250017" custScaleY="62721" custLinFactNeighborX="183" custLinFactNeighborY="-42402">
        <dgm:presLayoutVars>
          <dgm:chPref val="3"/>
        </dgm:presLayoutVars>
      </dgm:prSet>
      <dgm:spPr/>
      <dgm:t>
        <a:bodyPr/>
        <a:lstStyle/>
        <a:p>
          <a:endParaRPr lang="tr-TR"/>
        </a:p>
      </dgm:t>
    </dgm:pt>
    <dgm:pt modelId="{E3E01C75-ACFA-4F73-B229-4AED44AFE695}" type="pres">
      <dgm:prSet presAssocID="{393C73CA-1AC2-4B12-8E1F-D365A6D0E854}" presName="hierChild2" presStyleCnt="0"/>
      <dgm:spPr/>
      <dgm:t>
        <a:bodyPr/>
        <a:lstStyle/>
        <a:p>
          <a:endParaRPr lang="tr-TR"/>
        </a:p>
      </dgm:t>
    </dgm:pt>
    <dgm:pt modelId="{B1518D13-2F9B-402C-B3FC-46E55819059F}" type="pres">
      <dgm:prSet presAssocID="{223430A6-0425-4EC5-A022-3698CC5869B0}" presName="Name10" presStyleLbl="parChTrans1D2" presStyleIdx="0" presStyleCnt="1"/>
      <dgm:spPr/>
      <dgm:t>
        <a:bodyPr/>
        <a:lstStyle/>
        <a:p>
          <a:endParaRPr lang="tr-TR"/>
        </a:p>
      </dgm:t>
    </dgm:pt>
    <dgm:pt modelId="{C00FC15F-7CCF-49DB-B9CA-327B27270754}" type="pres">
      <dgm:prSet presAssocID="{28BECF65-9CAE-48AD-B0BC-1B2D22575B81}" presName="hierRoot2" presStyleCnt="0"/>
      <dgm:spPr/>
      <dgm:t>
        <a:bodyPr/>
        <a:lstStyle/>
        <a:p>
          <a:endParaRPr lang="tr-TR"/>
        </a:p>
      </dgm:t>
    </dgm:pt>
    <dgm:pt modelId="{9B0E673E-3ADD-451C-A98A-72922E1EB999}" type="pres">
      <dgm:prSet presAssocID="{28BECF65-9CAE-48AD-B0BC-1B2D22575B81}" presName="composite2" presStyleCnt="0"/>
      <dgm:spPr/>
      <dgm:t>
        <a:bodyPr/>
        <a:lstStyle/>
        <a:p>
          <a:endParaRPr lang="tr-TR"/>
        </a:p>
      </dgm:t>
    </dgm:pt>
    <dgm:pt modelId="{D02E663A-B98B-4C0D-B90D-449E56621B16}" type="pres">
      <dgm:prSet presAssocID="{28BECF65-9CAE-48AD-B0BC-1B2D22575B81}" presName="background2" presStyleLbl="node2" presStyleIdx="0" presStyleCnt="1"/>
      <dgm:spPr/>
      <dgm:t>
        <a:bodyPr/>
        <a:lstStyle/>
        <a:p>
          <a:endParaRPr lang="tr-TR"/>
        </a:p>
      </dgm:t>
    </dgm:pt>
    <dgm:pt modelId="{FF05EAB4-502E-4989-B8CD-73832064A435}" type="pres">
      <dgm:prSet presAssocID="{28BECF65-9CAE-48AD-B0BC-1B2D22575B81}" presName="text2" presStyleLbl="fgAcc2" presStyleIdx="0" presStyleCnt="1" custScaleX="236717" custScaleY="70549" custLinFactNeighborX="5366" custLinFactNeighborY="-66014">
        <dgm:presLayoutVars>
          <dgm:chPref val="3"/>
        </dgm:presLayoutVars>
      </dgm:prSet>
      <dgm:spPr/>
      <dgm:t>
        <a:bodyPr/>
        <a:lstStyle/>
        <a:p>
          <a:endParaRPr lang="tr-TR"/>
        </a:p>
      </dgm:t>
    </dgm:pt>
    <dgm:pt modelId="{A3DF5152-3925-4EE1-A13B-09B91145C37D}" type="pres">
      <dgm:prSet presAssocID="{28BECF65-9CAE-48AD-B0BC-1B2D22575B81}" presName="hierChild3" presStyleCnt="0"/>
      <dgm:spPr/>
      <dgm:t>
        <a:bodyPr/>
        <a:lstStyle/>
        <a:p>
          <a:endParaRPr lang="tr-TR"/>
        </a:p>
      </dgm:t>
    </dgm:pt>
  </dgm:ptLst>
  <dgm:cxnLst>
    <dgm:cxn modelId="{26E76125-C8A9-4CDA-B5B0-A95F3C3DD9B9}" srcId="{B6DB0E27-622D-4787-91F5-FC3679648EF7}" destId="{393C73CA-1AC2-4B12-8E1F-D365A6D0E854}" srcOrd="0" destOrd="0" parTransId="{FFE7976C-B4DA-41DE-8866-56FD80702B36}" sibTransId="{FBC4FA72-22CC-4747-8C1F-43BACFE0CC92}"/>
    <dgm:cxn modelId="{D451EABE-6D4C-4F57-A895-4673FCE7525A}" srcId="{393C73CA-1AC2-4B12-8E1F-D365A6D0E854}" destId="{28BECF65-9CAE-48AD-B0BC-1B2D22575B81}" srcOrd="0" destOrd="0" parTransId="{223430A6-0425-4EC5-A022-3698CC5869B0}" sibTransId="{E59B0F43-1ACA-41AA-B59B-93103FF4CB0B}"/>
    <dgm:cxn modelId="{DD28DF63-3F9E-4962-812D-A758B494C9C1}" type="presOf" srcId="{B6DB0E27-622D-4787-91F5-FC3679648EF7}" destId="{D6A874E6-110D-4D27-8BF1-F6BFED97560C}" srcOrd="0" destOrd="0" presId="urn:microsoft.com/office/officeart/2005/8/layout/hierarchy1"/>
    <dgm:cxn modelId="{C6BD9AA8-DDDF-4AE5-A918-063D835FFEB1}" type="presOf" srcId="{28BECF65-9CAE-48AD-B0BC-1B2D22575B81}" destId="{FF05EAB4-502E-4989-B8CD-73832064A435}" srcOrd="0" destOrd="0" presId="urn:microsoft.com/office/officeart/2005/8/layout/hierarchy1"/>
    <dgm:cxn modelId="{FEFE0A17-2F36-420A-89AD-25CE7E8B9D36}" type="presOf" srcId="{223430A6-0425-4EC5-A022-3698CC5869B0}" destId="{B1518D13-2F9B-402C-B3FC-46E55819059F}" srcOrd="0" destOrd="0" presId="urn:microsoft.com/office/officeart/2005/8/layout/hierarchy1"/>
    <dgm:cxn modelId="{1FDC65BF-9485-4CAA-9CDD-9C5E9ED0D018}" type="presOf" srcId="{393C73CA-1AC2-4B12-8E1F-D365A6D0E854}" destId="{B0ACFBEA-7ADD-4F93-B72C-228585D81FD4}" srcOrd="0" destOrd="0" presId="urn:microsoft.com/office/officeart/2005/8/layout/hierarchy1"/>
    <dgm:cxn modelId="{7DAF02C2-15B4-477E-BF7A-D73E36ADC3F1}" type="presParOf" srcId="{D6A874E6-110D-4D27-8BF1-F6BFED97560C}" destId="{D17A540B-734C-4ABC-8167-4103A9214D5C}" srcOrd="0" destOrd="0" presId="urn:microsoft.com/office/officeart/2005/8/layout/hierarchy1"/>
    <dgm:cxn modelId="{17E24284-3CB2-4B0C-B8A4-EB6BBB226574}" type="presParOf" srcId="{D17A540B-734C-4ABC-8167-4103A9214D5C}" destId="{7705AC6B-5BE0-4284-9B3E-791206133F6B}" srcOrd="0" destOrd="0" presId="urn:microsoft.com/office/officeart/2005/8/layout/hierarchy1"/>
    <dgm:cxn modelId="{94B6B717-AF5C-479E-AB75-1BE3B11D9B77}" type="presParOf" srcId="{7705AC6B-5BE0-4284-9B3E-791206133F6B}" destId="{3095C199-B358-462A-AD1F-846E4E3ED64C}" srcOrd="0" destOrd="0" presId="urn:microsoft.com/office/officeart/2005/8/layout/hierarchy1"/>
    <dgm:cxn modelId="{A70908C6-D290-4DF7-ABE9-8F609C1AE821}" type="presParOf" srcId="{7705AC6B-5BE0-4284-9B3E-791206133F6B}" destId="{B0ACFBEA-7ADD-4F93-B72C-228585D81FD4}" srcOrd="1" destOrd="0" presId="urn:microsoft.com/office/officeart/2005/8/layout/hierarchy1"/>
    <dgm:cxn modelId="{FA045CD3-FBE8-41C1-AFCC-B41B1DAD742F}" type="presParOf" srcId="{D17A540B-734C-4ABC-8167-4103A9214D5C}" destId="{E3E01C75-ACFA-4F73-B229-4AED44AFE695}" srcOrd="1" destOrd="0" presId="urn:microsoft.com/office/officeart/2005/8/layout/hierarchy1"/>
    <dgm:cxn modelId="{FD8C49CE-1E13-408E-A56B-4E3FCBC197B5}" type="presParOf" srcId="{E3E01C75-ACFA-4F73-B229-4AED44AFE695}" destId="{B1518D13-2F9B-402C-B3FC-46E55819059F}" srcOrd="0" destOrd="0" presId="urn:microsoft.com/office/officeart/2005/8/layout/hierarchy1"/>
    <dgm:cxn modelId="{447FBCC0-5B22-4688-965B-4F61B4CCD657}" type="presParOf" srcId="{E3E01C75-ACFA-4F73-B229-4AED44AFE695}" destId="{C00FC15F-7CCF-49DB-B9CA-327B27270754}" srcOrd="1" destOrd="0" presId="urn:microsoft.com/office/officeart/2005/8/layout/hierarchy1"/>
    <dgm:cxn modelId="{2672DDFB-4AD8-4A18-8160-780FCA9039EC}" type="presParOf" srcId="{C00FC15F-7CCF-49DB-B9CA-327B27270754}" destId="{9B0E673E-3ADD-451C-A98A-72922E1EB999}" srcOrd="0" destOrd="0" presId="urn:microsoft.com/office/officeart/2005/8/layout/hierarchy1"/>
    <dgm:cxn modelId="{632A0580-11CD-43B7-B6C5-2DF8C41DEE8C}" type="presParOf" srcId="{9B0E673E-3ADD-451C-A98A-72922E1EB999}" destId="{D02E663A-B98B-4C0D-B90D-449E56621B16}" srcOrd="0" destOrd="0" presId="urn:microsoft.com/office/officeart/2005/8/layout/hierarchy1"/>
    <dgm:cxn modelId="{704B5FF8-3917-4A06-9D5A-5D189FA8E503}" type="presParOf" srcId="{9B0E673E-3ADD-451C-A98A-72922E1EB999}" destId="{FF05EAB4-502E-4989-B8CD-73832064A435}" srcOrd="1" destOrd="0" presId="urn:microsoft.com/office/officeart/2005/8/layout/hierarchy1"/>
    <dgm:cxn modelId="{530F35D0-E742-46EC-805B-988850595A3C}" type="presParOf" srcId="{C00FC15F-7CCF-49DB-B9CA-327B27270754}" destId="{A3DF5152-3925-4EE1-A13B-09B91145C37D}"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E6FCA-FDB6-4990-B42A-6BC909047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99</Pages>
  <Words>19807</Words>
  <Characters>112903</Characters>
  <Application>Microsoft Office Word</Application>
  <DocSecurity>0</DocSecurity>
  <Lines>940</Lines>
  <Paragraphs>264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yasin yurtoglu</dc:creator>
  <cp:lastModifiedBy>Windows Kullanıcısı</cp:lastModifiedBy>
  <cp:revision>60</cp:revision>
  <cp:lastPrinted>2024-06-12T01:11:00Z</cp:lastPrinted>
  <dcterms:created xsi:type="dcterms:W3CDTF">2024-09-17T10:14:00Z</dcterms:created>
  <dcterms:modified xsi:type="dcterms:W3CDTF">2024-11-01T06:32:00Z</dcterms:modified>
</cp:coreProperties>
</file>